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756" w:rsidRPr="003E5511" w:rsidRDefault="00CC2756" w:rsidP="00CC2756">
      <w:pPr>
        <w:keepNext/>
        <w:autoSpaceDE w:val="0"/>
        <w:autoSpaceDN w:val="0"/>
        <w:adjustRightInd w:val="0"/>
        <w:spacing w:after="0" w:line="240" w:lineRule="auto"/>
        <w:ind w:right="-284"/>
        <w:jc w:val="center"/>
        <w:outlineLvl w:val="1"/>
        <w:rPr>
          <w:rFonts w:ascii="Times New Roman" w:eastAsia="Times New Roman" w:hAnsi="Times New Roman" w:cs="Times New Roman"/>
          <w:b/>
          <w:bCs/>
          <w:sz w:val="28"/>
          <w:szCs w:val="28"/>
          <w:lang w:eastAsia="ru-RU"/>
        </w:rPr>
      </w:pPr>
      <w:r w:rsidRPr="003E5511">
        <w:rPr>
          <w:rFonts w:ascii="Times New Roman" w:eastAsia="Times New Roman" w:hAnsi="Times New Roman" w:cs="Times New Roman"/>
          <w:b/>
          <w:bCs/>
          <w:sz w:val="28"/>
          <w:szCs w:val="28"/>
          <w:lang w:eastAsia="ru-RU"/>
        </w:rPr>
        <w:t xml:space="preserve">АДМИНИСТРАЦИЯ </w:t>
      </w:r>
    </w:p>
    <w:p w:rsidR="00CC2756" w:rsidRPr="003E5511" w:rsidRDefault="00CC2756" w:rsidP="00CC2756">
      <w:pPr>
        <w:keepNext/>
        <w:autoSpaceDE w:val="0"/>
        <w:autoSpaceDN w:val="0"/>
        <w:adjustRightInd w:val="0"/>
        <w:spacing w:after="0" w:line="240" w:lineRule="auto"/>
        <w:ind w:right="-284"/>
        <w:jc w:val="center"/>
        <w:outlineLvl w:val="1"/>
        <w:rPr>
          <w:rFonts w:ascii="Times New Roman" w:eastAsia="Times New Roman" w:hAnsi="Times New Roman" w:cs="Times New Roman"/>
          <w:b/>
          <w:bCs/>
          <w:sz w:val="28"/>
          <w:szCs w:val="28"/>
          <w:lang w:eastAsia="ru-RU"/>
        </w:rPr>
      </w:pPr>
      <w:r w:rsidRPr="003E5511">
        <w:rPr>
          <w:rFonts w:ascii="Times New Roman" w:eastAsia="Times New Roman" w:hAnsi="Times New Roman" w:cs="Times New Roman"/>
          <w:b/>
          <w:bCs/>
          <w:sz w:val="28"/>
          <w:szCs w:val="28"/>
          <w:lang w:eastAsia="ru-RU"/>
        </w:rPr>
        <w:t xml:space="preserve"> МУНИЦИПАЛЬНОГО ОБРАЗОВАНИЯ </w:t>
      </w:r>
    </w:p>
    <w:p w:rsidR="00CC2756" w:rsidRPr="003E5511" w:rsidRDefault="00CC2756" w:rsidP="00CC2756">
      <w:pPr>
        <w:keepNext/>
        <w:overflowPunct w:val="0"/>
        <w:autoSpaceDE w:val="0"/>
        <w:autoSpaceDN w:val="0"/>
        <w:adjustRightInd w:val="0"/>
        <w:spacing w:after="0" w:line="240" w:lineRule="auto"/>
        <w:ind w:right="-284"/>
        <w:jc w:val="center"/>
        <w:textAlignment w:val="baseline"/>
        <w:outlineLvl w:val="1"/>
        <w:rPr>
          <w:rFonts w:ascii="Times New Roman" w:eastAsia="Times New Roman" w:hAnsi="Times New Roman" w:cs="Times New Roman"/>
          <w:b/>
          <w:bCs/>
          <w:sz w:val="28"/>
          <w:szCs w:val="28"/>
          <w:lang w:eastAsia="ru-RU"/>
        </w:rPr>
      </w:pPr>
      <w:r w:rsidRPr="003E5511">
        <w:rPr>
          <w:rFonts w:ascii="Times New Roman" w:eastAsia="Times New Roman" w:hAnsi="Times New Roman" w:cs="Times New Roman"/>
          <w:b/>
          <w:bCs/>
          <w:sz w:val="28"/>
          <w:szCs w:val="28"/>
          <w:lang w:eastAsia="ru-RU"/>
        </w:rPr>
        <w:t>ВАСИЛЬЕВСКИЙ СЕЛЬСОВЕТ ОКТЯБРЬСКОГО РАЙОНА ОРЕНБУРГСКОЙ ОБЛАСТИ</w:t>
      </w:r>
    </w:p>
    <w:p w:rsidR="00CC2756" w:rsidRPr="003E5511" w:rsidRDefault="00CC2756" w:rsidP="00CC275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C2756" w:rsidRPr="003E5511" w:rsidRDefault="00CC2756" w:rsidP="00CC275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E5511">
        <w:rPr>
          <w:rFonts w:ascii="Times New Roman" w:eastAsia="Times New Roman" w:hAnsi="Times New Roman" w:cs="Times New Roman"/>
          <w:b/>
          <w:bCs/>
          <w:sz w:val="28"/>
          <w:szCs w:val="28"/>
          <w:lang w:eastAsia="ru-RU"/>
        </w:rPr>
        <w:t>П О С Т А Н О В Л Е Н И Е</w:t>
      </w:r>
    </w:p>
    <w:p w:rsidR="00CC2756" w:rsidRPr="003E5511" w:rsidRDefault="00CC2756" w:rsidP="00CC2756">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cs="Times New Roman"/>
          <w:sz w:val="28"/>
          <w:szCs w:val="28"/>
          <w:lang w:eastAsia="ru-RU"/>
        </w:rPr>
      </w:pPr>
    </w:p>
    <w:p w:rsidR="00CC2756" w:rsidRPr="003E5511" w:rsidRDefault="00CC2756" w:rsidP="00CC2756">
      <w:pPr>
        <w:widowControl w:val="0"/>
        <w:autoSpaceDE w:val="0"/>
        <w:autoSpaceDN w:val="0"/>
        <w:adjustRightInd w:val="0"/>
        <w:spacing w:after="0" w:line="240" w:lineRule="auto"/>
        <w:ind w:right="283"/>
        <w:jc w:val="center"/>
        <w:rPr>
          <w:rFonts w:ascii="Times New Roman" w:eastAsia="Times New Roman" w:hAnsi="Times New Roman" w:cs="Times New Roman"/>
          <w:sz w:val="28"/>
          <w:szCs w:val="28"/>
          <w:lang w:eastAsia="ru-RU"/>
        </w:rPr>
      </w:pPr>
    </w:p>
    <w:p w:rsidR="00CC2756" w:rsidRPr="003E5511" w:rsidRDefault="00393904" w:rsidP="00CC2756">
      <w:pPr>
        <w:widowControl w:val="0"/>
        <w:autoSpaceDE w:val="0"/>
        <w:autoSpaceDN w:val="0"/>
        <w:adjustRightInd w:val="0"/>
        <w:spacing w:after="0" w:line="240" w:lineRule="auto"/>
        <w:ind w:right="-14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353E2">
        <w:rPr>
          <w:rFonts w:ascii="Times New Roman" w:eastAsia="Times New Roman" w:hAnsi="Times New Roman" w:cs="Times New Roman"/>
          <w:sz w:val="28"/>
          <w:szCs w:val="28"/>
          <w:lang w:eastAsia="ru-RU"/>
        </w:rPr>
        <w:t>5</w:t>
      </w:r>
      <w:r w:rsidR="00827E07" w:rsidRPr="003E551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00CC2756" w:rsidRPr="003E5511">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00CC2756" w:rsidRPr="003E5511">
        <w:rPr>
          <w:rFonts w:ascii="Times New Roman" w:eastAsia="Times New Roman" w:hAnsi="Times New Roman" w:cs="Times New Roman"/>
          <w:sz w:val="28"/>
          <w:szCs w:val="28"/>
          <w:lang w:eastAsia="ru-RU"/>
        </w:rPr>
        <w:t xml:space="preserve"> </w:t>
      </w:r>
      <w:r w:rsidR="00CC2756" w:rsidRPr="003E5511">
        <w:rPr>
          <w:rFonts w:ascii="Times New Roman" w:eastAsia="Times New Roman" w:hAnsi="Times New Roman" w:cs="Times New Roman"/>
          <w:sz w:val="28"/>
          <w:szCs w:val="28"/>
          <w:lang w:eastAsia="ru-RU"/>
        </w:rPr>
        <w:tab/>
      </w:r>
      <w:r w:rsidR="00CC2756" w:rsidRPr="003E5511">
        <w:rPr>
          <w:rFonts w:ascii="Times New Roman" w:eastAsia="Times New Roman" w:hAnsi="Times New Roman" w:cs="Times New Roman"/>
          <w:sz w:val="28"/>
          <w:szCs w:val="28"/>
          <w:lang w:eastAsia="ru-RU"/>
        </w:rPr>
        <w:tab/>
      </w:r>
      <w:r w:rsidR="00CC2756" w:rsidRPr="003E5511">
        <w:rPr>
          <w:rFonts w:ascii="Times New Roman" w:eastAsia="Times New Roman" w:hAnsi="Times New Roman" w:cs="Times New Roman"/>
          <w:sz w:val="28"/>
          <w:szCs w:val="28"/>
          <w:lang w:eastAsia="ru-RU"/>
        </w:rPr>
        <w:tab/>
        <w:t xml:space="preserve">          с. Васильевка                                           № </w:t>
      </w:r>
      <w:r>
        <w:rPr>
          <w:rFonts w:ascii="Times New Roman" w:eastAsia="Times New Roman" w:hAnsi="Times New Roman" w:cs="Times New Roman"/>
          <w:sz w:val="28"/>
          <w:szCs w:val="28"/>
          <w:lang w:eastAsia="ru-RU"/>
        </w:rPr>
        <w:t>49</w:t>
      </w:r>
      <w:r w:rsidR="00CC2756" w:rsidRPr="003E5511">
        <w:rPr>
          <w:rFonts w:ascii="Times New Roman" w:eastAsia="Times New Roman" w:hAnsi="Times New Roman" w:cs="Times New Roman"/>
          <w:sz w:val="28"/>
          <w:szCs w:val="28"/>
          <w:lang w:eastAsia="ru-RU"/>
        </w:rPr>
        <w:t xml:space="preserve"> -п</w:t>
      </w:r>
    </w:p>
    <w:p w:rsidR="00CC2756" w:rsidRPr="003E5511" w:rsidRDefault="00CC2756" w:rsidP="00CC2756">
      <w:pPr>
        <w:widowControl w:val="0"/>
        <w:autoSpaceDE w:val="0"/>
        <w:autoSpaceDN w:val="0"/>
        <w:adjustRightInd w:val="0"/>
        <w:spacing w:after="0" w:line="240" w:lineRule="auto"/>
        <w:ind w:right="-142"/>
        <w:jc w:val="center"/>
        <w:rPr>
          <w:rFonts w:ascii="Times New Roman" w:eastAsia="Times New Roman" w:hAnsi="Times New Roman" w:cs="Times New Roman"/>
          <w:sz w:val="28"/>
          <w:szCs w:val="28"/>
          <w:u w:val="single"/>
          <w:lang w:eastAsia="ru-RU"/>
        </w:rPr>
      </w:pPr>
    </w:p>
    <w:p w:rsidR="00CC2756" w:rsidRPr="003E5511" w:rsidRDefault="00CC2756" w:rsidP="00CC275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C2756" w:rsidRPr="003E5511" w:rsidRDefault="00CC2756" w:rsidP="00CC2756">
      <w:pPr>
        <w:widowControl w:val="0"/>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3E5511">
        <w:rPr>
          <w:rFonts w:ascii="Times New Roman" w:eastAsia="Calibri" w:hAnsi="Times New Roman" w:cs="Times New Roman"/>
          <w:sz w:val="28"/>
          <w:szCs w:val="28"/>
          <w:lang w:eastAsia="ru-RU"/>
        </w:rPr>
        <w:t>О проекте бюджета</w:t>
      </w:r>
      <w:r w:rsidRPr="003E5511">
        <w:rPr>
          <w:rFonts w:ascii="Times New Roman" w:eastAsia="Times New Roman" w:hAnsi="Times New Roman" w:cs="Times New Roman"/>
          <w:sz w:val="28"/>
          <w:szCs w:val="28"/>
          <w:lang w:eastAsia="ru-RU"/>
        </w:rPr>
        <w:t xml:space="preserve"> </w:t>
      </w:r>
      <w:r w:rsidRPr="003E5511">
        <w:rPr>
          <w:rFonts w:ascii="Times New Roman" w:eastAsia="Times New Roman" w:hAnsi="Times New Roman" w:cs="Times New Roman"/>
          <w:bCs/>
          <w:sz w:val="28"/>
          <w:szCs w:val="28"/>
          <w:lang w:eastAsia="ru-RU"/>
        </w:rPr>
        <w:t xml:space="preserve">муниципального образования Васильевский сельсовет </w:t>
      </w:r>
      <w:r w:rsidRPr="003E5511">
        <w:rPr>
          <w:rFonts w:ascii="Times New Roman" w:eastAsia="Times New Roman" w:hAnsi="Times New Roman" w:cs="Times New Roman"/>
          <w:sz w:val="28"/>
          <w:szCs w:val="28"/>
          <w:lang w:eastAsia="ru-RU"/>
        </w:rPr>
        <w:t>Октябрьского района Оренбургской области</w:t>
      </w:r>
      <w:r w:rsidRPr="003E5511">
        <w:rPr>
          <w:rFonts w:ascii="Times New Roman" w:eastAsia="Calibri" w:hAnsi="Times New Roman" w:cs="Times New Roman"/>
          <w:sz w:val="28"/>
          <w:szCs w:val="28"/>
          <w:lang w:eastAsia="ru-RU"/>
        </w:rPr>
        <w:t xml:space="preserve"> на 201</w:t>
      </w:r>
      <w:r w:rsidR="00393904">
        <w:rPr>
          <w:rFonts w:ascii="Times New Roman" w:eastAsia="Calibri" w:hAnsi="Times New Roman" w:cs="Times New Roman"/>
          <w:sz w:val="28"/>
          <w:szCs w:val="28"/>
          <w:lang w:eastAsia="ru-RU"/>
        </w:rPr>
        <w:t>9</w:t>
      </w:r>
      <w:r w:rsidRPr="003E5511">
        <w:rPr>
          <w:rFonts w:ascii="Times New Roman" w:eastAsia="Calibri" w:hAnsi="Times New Roman" w:cs="Times New Roman"/>
          <w:sz w:val="28"/>
          <w:szCs w:val="28"/>
          <w:lang w:eastAsia="ru-RU"/>
        </w:rPr>
        <w:t xml:space="preserve"> год и на плановый период 20</w:t>
      </w:r>
      <w:r w:rsidR="00393904">
        <w:rPr>
          <w:rFonts w:ascii="Times New Roman" w:eastAsia="Calibri" w:hAnsi="Times New Roman" w:cs="Times New Roman"/>
          <w:sz w:val="28"/>
          <w:szCs w:val="28"/>
          <w:lang w:eastAsia="ru-RU"/>
        </w:rPr>
        <w:t>20</w:t>
      </w:r>
      <w:r w:rsidRPr="003E5511">
        <w:rPr>
          <w:rFonts w:ascii="Times New Roman" w:eastAsia="Calibri" w:hAnsi="Times New Roman" w:cs="Times New Roman"/>
          <w:sz w:val="28"/>
          <w:szCs w:val="28"/>
          <w:lang w:eastAsia="ru-RU"/>
        </w:rPr>
        <w:t xml:space="preserve"> и 20</w:t>
      </w:r>
      <w:r w:rsidR="009963D9" w:rsidRPr="003E5511">
        <w:rPr>
          <w:rFonts w:ascii="Times New Roman" w:eastAsia="Calibri" w:hAnsi="Times New Roman" w:cs="Times New Roman"/>
          <w:sz w:val="28"/>
          <w:szCs w:val="28"/>
          <w:lang w:eastAsia="ru-RU"/>
        </w:rPr>
        <w:t>2</w:t>
      </w:r>
      <w:r w:rsidR="00393904">
        <w:rPr>
          <w:rFonts w:ascii="Times New Roman" w:eastAsia="Calibri" w:hAnsi="Times New Roman" w:cs="Times New Roman"/>
          <w:sz w:val="28"/>
          <w:szCs w:val="28"/>
          <w:lang w:eastAsia="ru-RU"/>
        </w:rPr>
        <w:t>1</w:t>
      </w:r>
      <w:r w:rsidRPr="003E5511">
        <w:rPr>
          <w:rFonts w:ascii="Times New Roman" w:eastAsia="Calibri" w:hAnsi="Times New Roman" w:cs="Times New Roman"/>
          <w:sz w:val="28"/>
          <w:szCs w:val="28"/>
          <w:lang w:eastAsia="ru-RU"/>
        </w:rPr>
        <w:t xml:space="preserve"> годов </w:t>
      </w:r>
    </w:p>
    <w:p w:rsidR="00CC2756" w:rsidRPr="003E5511" w:rsidRDefault="00CC2756" w:rsidP="00CC2756">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3E5511">
        <w:rPr>
          <w:rFonts w:ascii="Times New Roman" w:eastAsia="Times New Roman" w:hAnsi="Times New Roman" w:cs="Times New Roman"/>
          <w:sz w:val="28"/>
          <w:szCs w:val="28"/>
          <w:lang w:eastAsia="ru-RU"/>
        </w:rPr>
        <w:t xml:space="preserve"> </w:t>
      </w:r>
    </w:p>
    <w:p w:rsidR="009963D9" w:rsidRPr="003E5511" w:rsidRDefault="00DE1A15" w:rsidP="009963D9">
      <w:pPr>
        <w:spacing w:after="0" w:line="228" w:lineRule="auto"/>
        <w:jc w:val="both"/>
        <w:rPr>
          <w:rFonts w:ascii="Times New Roman" w:eastAsia="Times New Roman" w:hAnsi="Times New Roman" w:cs="Times New Roman"/>
          <w:sz w:val="28"/>
          <w:szCs w:val="28"/>
          <w:lang w:eastAsia="ar-SA"/>
        </w:rPr>
      </w:pPr>
      <w:r w:rsidRPr="003E5511">
        <w:rPr>
          <w:rFonts w:ascii="Times New Roman" w:eastAsia="Times New Roman" w:hAnsi="Times New Roman" w:cs="Times New Roman"/>
          <w:sz w:val="28"/>
          <w:szCs w:val="28"/>
          <w:lang w:eastAsia="ar-SA"/>
        </w:rPr>
        <w:t xml:space="preserve">          В соответствии с Положением  «О бюджетном процессе в муниципальном образовании Васильевский сельсовет » от 16.06.2016 №203,   руководствуясь </w:t>
      </w:r>
      <w:r w:rsidRPr="003E5511">
        <w:rPr>
          <w:rFonts w:ascii="Times New Roman" w:eastAsia="Calibri" w:hAnsi="Times New Roman" w:cs="Times New Roman"/>
          <w:bCs/>
          <w:sz w:val="28"/>
          <w:szCs w:val="28"/>
          <w:lang w:eastAsia="ru-RU"/>
        </w:rPr>
        <w:t>Основными направлениями налоговой политики Оренбургской области на 201</w:t>
      </w:r>
      <w:r w:rsidR="00393904">
        <w:rPr>
          <w:rFonts w:ascii="Times New Roman" w:eastAsia="Calibri" w:hAnsi="Times New Roman" w:cs="Times New Roman"/>
          <w:bCs/>
          <w:sz w:val="28"/>
          <w:szCs w:val="28"/>
          <w:lang w:eastAsia="ru-RU"/>
        </w:rPr>
        <w:t>9</w:t>
      </w:r>
      <w:r w:rsidRPr="003E5511">
        <w:rPr>
          <w:rFonts w:ascii="Times New Roman" w:eastAsia="Calibri" w:hAnsi="Times New Roman" w:cs="Times New Roman"/>
          <w:bCs/>
          <w:sz w:val="28"/>
          <w:szCs w:val="28"/>
          <w:lang w:eastAsia="ru-RU"/>
        </w:rPr>
        <w:t xml:space="preserve"> год и на плановый период 20</w:t>
      </w:r>
      <w:r w:rsidR="00393904">
        <w:rPr>
          <w:rFonts w:ascii="Times New Roman" w:eastAsia="Calibri" w:hAnsi="Times New Roman" w:cs="Times New Roman"/>
          <w:bCs/>
          <w:sz w:val="28"/>
          <w:szCs w:val="28"/>
          <w:lang w:eastAsia="ru-RU"/>
        </w:rPr>
        <w:t>20</w:t>
      </w:r>
      <w:r w:rsidR="009963D9" w:rsidRPr="003E5511">
        <w:rPr>
          <w:rFonts w:ascii="Times New Roman" w:eastAsia="Calibri" w:hAnsi="Times New Roman" w:cs="Times New Roman"/>
          <w:bCs/>
          <w:sz w:val="28"/>
          <w:szCs w:val="28"/>
          <w:lang w:eastAsia="ru-RU"/>
        </w:rPr>
        <w:t xml:space="preserve"> и 202</w:t>
      </w:r>
      <w:r w:rsidR="00393904">
        <w:rPr>
          <w:rFonts w:ascii="Times New Roman" w:eastAsia="Calibri" w:hAnsi="Times New Roman" w:cs="Times New Roman"/>
          <w:bCs/>
          <w:sz w:val="28"/>
          <w:szCs w:val="28"/>
          <w:lang w:eastAsia="ru-RU"/>
        </w:rPr>
        <w:t>1</w:t>
      </w:r>
      <w:r w:rsidRPr="003E5511">
        <w:rPr>
          <w:rFonts w:ascii="Times New Roman" w:eastAsia="Calibri" w:hAnsi="Times New Roman" w:cs="Times New Roman"/>
          <w:bCs/>
          <w:sz w:val="28"/>
          <w:szCs w:val="28"/>
          <w:lang w:eastAsia="ru-RU"/>
        </w:rPr>
        <w:t xml:space="preserve"> годов</w:t>
      </w:r>
      <w:r w:rsidR="009963D9" w:rsidRPr="003E5511">
        <w:rPr>
          <w:rFonts w:ascii="Times New Roman" w:eastAsia="Calibri" w:hAnsi="Times New Roman" w:cs="Times New Roman"/>
          <w:bCs/>
          <w:sz w:val="28"/>
          <w:szCs w:val="28"/>
          <w:lang w:eastAsia="ru-RU"/>
        </w:rPr>
        <w:t xml:space="preserve"> </w:t>
      </w:r>
      <w:r w:rsidRPr="003E5511">
        <w:rPr>
          <w:rFonts w:ascii="Times New Roman" w:eastAsia="Times New Roman" w:hAnsi="Times New Roman" w:cs="Times New Roman"/>
          <w:sz w:val="28"/>
          <w:szCs w:val="28"/>
          <w:lang w:eastAsia="ar-SA"/>
        </w:rPr>
        <w:t>и в целях составления проекта бюджета муниципальном образовании Васильевский сельсовет на 201</w:t>
      </w:r>
      <w:r w:rsidR="00393904">
        <w:rPr>
          <w:rFonts w:ascii="Times New Roman" w:eastAsia="Times New Roman" w:hAnsi="Times New Roman" w:cs="Times New Roman"/>
          <w:sz w:val="28"/>
          <w:szCs w:val="28"/>
          <w:lang w:eastAsia="ar-SA"/>
        </w:rPr>
        <w:t>9</w:t>
      </w:r>
      <w:r w:rsidRPr="003E5511">
        <w:rPr>
          <w:rFonts w:ascii="Times New Roman" w:eastAsia="Times New Roman" w:hAnsi="Times New Roman" w:cs="Times New Roman"/>
          <w:sz w:val="28"/>
          <w:szCs w:val="28"/>
          <w:lang w:eastAsia="ar-SA"/>
        </w:rPr>
        <w:t xml:space="preserve"> год и плановый период 20</w:t>
      </w:r>
      <w:r w:rsidR="00393904">
        <w:rPr>
          <w:rFonts w:ascii="Times New Roman" w:eastAsia="Times New Roman" w:hAnsi="Times New Roman" w:cs="Times New Roman"/>
          <w:sz w:val="28"/>
          <w:szCs w:val="28"/>
          <w:lang w:eastAsia="ar-SA"/>
        </w:rPr>
        <w:t>20</w:t>
      </w:r>
      <w:r w:rsidR="009963D9" w:rsidRPr="003E5511">
        <w:rPr>
          <w:rFonts w:ascii="Times New Roman" w:eastAsia="Times New Roman" w:hAnsi="Times New Roman" w:cs="Times New Roman"/>
          <w:sz w:val="28"/>
          <w:szCs w:val="28"/>
          <w:lang w:eastAsia="ar-SA"/>
        </w:rPr>
        <w:t xml:space="preserve"> и 202</w:t>
      </w:r>
      <w:r w:rsidR="00393904">
        <w:rPr>
          <w:rFonts w:ascii="Times New Roman" w:eastAsia="Times New Roman" w:hAnsi="Times New Roman" w:cs="Times New Roman"/>
          <w:sz w:val="28"/>
          <w:szCs w:val="28"/>
          <w:lang w:eastAsia="ar-SA"/>
        </w:rPr>
        <w:t>1</w:t>
      </w:r>
      <w:r w:rsidRPr="003E5511">
        <w:rPr>
          <w:rFonts w:ascii="Times New Roman" w:eastAsia="Times New Roman" w:hAnsi="Times New Roman" w:cs="Times New Roman"/>
          <w:sz w:val="28"/>
          <w:szCs w:val="28"/>
          <w:lang w:eastAsia="ar-SA"/>
        </w:rPr>
        <w:t xml:space="preserve"> годов,</w:t>
      </w:r>
    </w:p>
    <w:p w:rsidR="00CC2756" w:rsidRPr="003E5511" w:rsidRDefault="00CC2756" w:rsidP="009963D9">
      <w:pPr>
        <w:spacing w:after="0" w:line="228" w:lineRule="auto"/>
        <w:jc w:val="both"/>
        <w:rPr>
          <w:rFonts w:ascii="Times New Roman" w:eastAsia="Calibri" w:hAnsi="Times New Roman" w:cs="Times New Roman"/>
          <w:sz w:val="28"/>
          <w:szCs w:val="28"/>
          <w:lang w:eastAsia="ru-RU"/>
        </w:rPr>
      </w:pPr>
      <w:r w:rsidRPr="003E5511">
        <w:rPr>
          <w:rFonts w:ascii="Times New Roman" w:eastAsia="Calibri" w:hAnsi="Times New Roman" w:cs="Times New Roman"/>
          <w:sz w:val="28"/>
          <w:szCs w:val="28"/>
          <w:lang w:eastAsia="ru-RU"/>
        </w:rPr>
        <w:t xml:space="preserve"> п о с т а н о в л я е т:</w:t>
      </w:r>
    </w:p>
    <w:p w:rsidR="0085057A" w:rsidRPr="003E5511" w:rsidRDefault="0085057A" w:rsidP="0085057A">
      <w:pPr>
        <w:widowControl w:val="0"/>
        <w:overflowPunct w:val="0"/>
        <w:autoSpaceDE w:val="0"/>
        <w:autoSpaceDN w:val="0"/>
        <w:adjustRightInd w:val="0"/>
        <w:spacing w:after="0" w:line="240" w:lineRule="auto"/>
        <w:ind w:firstLine="700"/>
        <w:jc w:val="both"/>
        <w:rPr>
          <w:rFonts w:ascii="Times New Roman" w:eastAsia="Calibri" w:hAnsi="Times New Roman" w:cs="Times New Roman"/>
          <w:sz w:val="28"/>
          <w:szCs w:val="28"/>
          <w:lang w:eastAsia="ru-RU"/>
        </w:rPr>
      </w:pPr>
      <w:r w:rsidRPr="003E5511">
        <w:rPr>
          <w:rFonts w:ascii="Times New Roman" w:eastAsia="Calibri" w:hAnsi="Times New Roman" w:cs="Times New Roman"/>
          <w:sz w:val="28"/>
          <w:szCs w:val="28"/>
          <w:lang w:eastAsia="ru-RU"/>
        </w:rPr>
        <w:t>1. Одобрить:</w:t>
      </w:r>
    </w:p>
    <w:p w:rsidR="0085057A" w:rsidRPr="003E5511" w:rsidRDefault="0085057A" w:rsidP="0085057A">
      <w:pPr>
        <w:widowControl w:val="0"/>
        <w:overflowPunct w:val="0"/>
        <w:autoSpaceDE w:val="0"/>
        <w:autoSpaceDN w:val="0"/>
        <w:adjustRightInd w:val="0"/>
        <w:spacing w:after="0" w:line="240" w:lineRule="auto"/>
        <w:ind w:firstLine="700"/>
        <w:jc w:val="both"/>
        <w:rPr>
          <w:rFonts w:ascii="Times New Roman" w:eastAsia="Calibri" w:hAnsi="Times New Roman" w:cs="Times New Roman"/>
          <w:sz w:val="28"/>
          <w:szCs w:val="28"/>
          <w:lang w:eastAsia="ru-RU"/>
        </w:rPr>
      </w:pPr>
      <w:r w:rsidRPr="003E5511">
        <w:rPr>
          <w:rFonts w:ascii="Times New Roman" w:eastAsia="Calibri" w:hAnsi="Times New Roman" w:cs="Times New Roman"/>
          <w:sz w:val="28"/>
          <w:szCs w:val="28"/>
          <w:lang w:eastAsia="ru-RU"/>
        </w:rPr>
        <w:t xml:space="preserve">1.1. Основные направления налоговой политики </w:t>
      </w:r>
      <w:r w:rsidRPr="003E5511">
        <w:rPr>
          <w:rFonts w:ascii="Times New Roman" w:eastAsia="Times New Roman" w:hAnsi="Times New Roman" w:cs="Times New Roman"/>
          <w:bCs/>
          <w:sz w:val="28"/>
          <w:szCs w:val="28"/>
          <w:lang w:eastAsia="ru-RU"/>
        </w:rPr>
        <w:t xml:space="preserve">муниципального образования Васильевский сельсовет </w:t>
      </w:r>
      <w:r w:rsidRPr="003E5511">
        <w:rPr>
          <w:rFonts w:ascii="Times New Roman" w:eastAsia="Times New Roman" w:hAnsi="Times New Roman" w:cs="Times New Roman"/>
          <w:sz w:val="28"/>
          <w:szCs w:val="28"/>
          <w:lang w:eastAsia="ru-RU"/>
        </w:rPr>
        <w:t>Октябрьского района Оренбургской области</w:t>
      </w:r>
      <w:r w:rsidRPr="003E5511">
        <w:rPr>
          <w:rFonts w:ascii="Times New Roman" w:eastAsia="Calibri" w:hAnsi="Times New Roman" w:cs="Times New Roman"/>
          <w:sz w:val="28"/>
          <w:szCs w:val="28"/>
          <w:lang w:eastAsia="ru-RU"/>
        </w:rPr>
        <w:t xml:space="preserve"> на  201</w:t>
      </w:r>
      <w:r w:rsidR="00393904">
        <w:rPr>
          <w:rFonts w:ascii="Times New Roman" w:eastAsia="Calibri" w:hAnsi="Times New Roman" w:cs="Times New Roman"/>
          <w:sz w:val="28"/>
          <w:szCs w:val="28"/>
          <w:lang w:eastAsia="ru-RU"/>
        </w:rPr>
        <w:t>9</w:t>
      </w:r>
      <w:r w:rsidRPr="003E5511">
        <w:rPr>
          <w:rFonts w:ascii="Times New Roman" w:eastAsia="Calibri" w:hAnsi="Times New Roman" w:cs="Times New Roman"/>
          <w:sz w:val="28"/>
          <w:szCs w:val="28"/>
          <w:lang w:eastAsia="ru-RU"/>
        </w:rPr>
        <w:t xml:space="preserve">  год  и  на плановый  период  20</w:t>
      </w:r>
      <w:r w:rsidR="00393904">
        <w:rPr>
          <w:rFonts w:ascii="Times New Roman" w:eastAsia="Calibri" w:hAnsi="Times New Roman" w:cs="Times New Roman"/>
          <w:sz w:val="28"/>
          <w:szCs w:val="28"/>
          <w:lang w:eastAsia="ru-RU"/>
        </w:rPr>
        <w:t>20</w:t>
      </w:r>
      <w:r w:rsidRPr="003E5511">
        <w:rPr>
          <w:rFonts w:ascii="Times New Roman" w:eastAsia="Calibri" w:hAnsi="Times New Roman" w:cs="Times New Roman"/>
          <w:sz w:val="28"/>
          <w:szCs w:val="28"/>
          <w:lang w:eastAsia="ru-RU"/>
        </w:rPr>
        <w:t xml:space="preserve">  и  20</w:t>
      </w:r>
      <w:r w:rsidR="009963D9" w:rsidRPr="003E5511">
        <w:rPr>
          <w:rFonts w:ascii="Times New Roman" w:eastAsia="Calibri" w:hAnsi="Times New Roman" w:cs="Times New Roman"/>
          <w:sz w:val="28"/>
          <w:szCs w:val="28"/>
          <w:lang w:eastAsia="ru-RU"/>
        </w:rPr>
        <w:t>2</w:t>
      </w:r>
      <w:r w:rsidR="00393904">
        <w:rPr>
          <w:rFonts w:ascii="Times New Roman" w:eastAsia="Calibri" w:hAnsi="Times New Roman" w:cs="Times New Roman"/>
          <w:sz w:val="28"/>
          <w:szCs w:val="28"/>
          <w:lang w:eastAsia="ru-RU"/>
        </w:rPr>
        <w:t>1</w:t>
      </w:r>
      <w:r w:rsidRPr="003E5511">
        <w:rPr>
          <w:rFonts w:ascii="Times New Roman" w:eastAsia="Calibri" w:hAnsi="Times New Roman" w:cs="Times New Roman"/>
          <w:sz w:val="28"/>
          <w:szCs w:val="28"/>
          <w:lang w:eastAsia="ru-RU"/>
        </w:rPr>
        <w:t xml:space="preserve">  годов  согласно  приложению № 1.</w:t>
      </w:r>
    </w:p>
    <w:p w:rsidR="0085057A" w:rsidRPr="003E5511" w:rsidRDefault="0085057A" w:rsidP="0085057A">
      <w:pPr>
        <w:widowControl w:val="0"/>
        <w:overflowPunct w:val="0"/>
        <w:autoSpaceDE w:val="0"/>
        <w:autoSpaceDN w:val="0"/>
        <w:adjustRightInd w:val="0"/>
        <w:spacing w:after="0" w:line="240" w:lineRule="auto"/>
        <w:ind w:firstLine="700"/>
        <w:jc w:val="both"/>
        <w:rPr>
          <w:rFonts w:ascii="Times New Roman" w:eastAsia="Calibri" w:hAnsi="Times New Roman" w:cs="Times New Roman"/>
          <w:sz w:val="28"/>
          <w:szCs w:val="28"/>
          <w:lang w:eastAsia="ru-RU"/>
        </w:rPr>
      </w:pPr>
      <w:r w:rsidRPr="003E5511">
        <w:rPr>
          <w:rFonts w:ascii="Times New Roman" w:eastAsia="Calibri" w:hAnsi="Times New Roman" w:cs="Times New Roman"/>
          <w:sz w:val="28"/>
          <w:szCs w:val="28"/>
          <w:lang w:eastAsia="ru-RU"/>
        </w:rPr>
        <w:t xml:space="preserve">1.2. Основные направления бюджетной политики </w:t>
      </w:r>
      <w:r w:rsidRPr="003E5511">
        <w:rPr>
          <w:rFonts w:ascii="Times New Roman" w:eastAsia="Times New Roman" w:hAnsi="Times New Roman" w:cs="Times New Roman"/>
          <w:bCs/>
          <w:sz w:val="28"/>
          <w:szCs w:val="28"/>
          <w:lang w:eastAsia="ru-RU"/>
        </w:rPr>
        <w:t xml:space="preserve">муниципального образования Васильевский сельсовет </w:t>
      </w:r>
      <w:r w:rsidRPr="003E5511">
        <w:rPr>
          <w:rFonts w:ascii="Times New Roman" w:eastAsia="Times New Roman" w:hAnsi="Times New Roman" w:cs="Times New Roman"/>
          <w:sz w:val="28"/>
          <w:szCs w:val="28"/>
          <w:lang w:eastAsia="ru-RU"/>
        </w:rPr>
        <w:t>Октябрьского района Оренбургской области</w:t>
      </w:r>
      <w:r w:rsidRPr="003E5511">
        <w:rPr>
          <w:rFonts w:ascii="Times New Roman" w:eastAsia="Calibri" w:hAnsi="Times New Roman" w:cs="Times New Roman"/>
          <w:sz w:val="28"/>
          <w:szCs w:val="28"/>
          <w:lang w:eastAsia="ru-RU"/>
        </w:rPr>
        <w:t xml:space="preserve"> на 201</w:t>
      </w:r>
      <w:r w:rsidR="00393904">
        <w:rPr>
          <w:rFonts w:ascii="Times New Roman" w:eastAsia="Calibri" w:hAnsi="Times New Roman" w:cs="Times New Roman"/>
          <w:sz w:val="28"/>
          <w:szCs w:val="28"/>
          <w:lang w:eastAsia="ru-RU"/>
        </w:rPr>
        <w:t>9</w:t>
      </w:r>
      <w:r w:rsidRPr="003E5511">
        <w:rPr>
          <w:rFonts w:ascii="Times New Roman" w:eastAsia="Calibri" w:hAnsi="Times New Roman" w:cs="Times New Roman"/>
          <w:sz w:val="28"/>
          <w:szCs w:val="28"/>
          <w:lang w:eastAsia="ru-RU"/>
        </w:rPr>
        <w:t xml:space="preserve"> год и на плановый период 20</w:t>
      </w:r>
      <w:r w:rsidR="00393904">
        <w:rPr>
          <w:rFonts w:ascii="Times New Roman" w:eastAsia="Calibri" w:hAnsi="Times New Roman" w:cs="Times New Roman"/>
          <w:sz w:val="28"/>
          <w:szCs w:val="28"/>
          <w:lang w:eastAsia="ru-RU"/>
        </w:rPr>
        <w:t>20</w:t>
      </w:r>
      <w:r w:rsidRPr="003E5511">
        <w:rPr>
          <w:rFonts w:ascii="Times New Roman" w:eastAsia="Calibri" w:hAnsi="Times New Roman" w:cs="Times New Roman"/>
          <w:sz w:val="28"/>
          <w:szCs w:val="28"/>
          <w:lang w:eastAsia="ru-RU"/>
        </w:rPr>
        <w:t xml:space="preserve"> и 20</w:t>
      </w:r>
      <w:r w:rsidR="009963D9" w:rsidRPr="003E5511">
        <w:rPr>
          <w:rFonts w:ascii="Times New Roman" w:eastAsia="Calibri" w:hAnsi="Times New Roman" w:cs="Times New Roman"/>
          <w:sz w:val="28"/>
          <w:szCs w:val="28"/>
          <w:lang w:eastAsia="ru-RU"/>
        </w:rPr>
        <w:t>2</w:t>
      </w:r>
      <w:r w:rsidR="00393904">
        <w:rPr>
          <w:rFonts w:ascii="Times New Roman" w:eastAsia="Calibri" w:hAnsi="Times New Roman" w:cs="Times New Roman"/>
          <w:sz w:val="28"/>
          <w:szCs w:val="28"/>
          <w:lang w:eastAsia="ru-RU"/>
        </w:rPr>
        <w:t>1</w:t>
      </w:r>
      <w:r w:rsidRPr="003E5511">
        <w:rPr>
          <w:rFonts w:ascii="Times New Roman" w:eastAsia="Calibri" w:hAnsi="Times New Roman" w:cs="Times New Roman"/>
          <w:sz w:val="28"/>
          <w:szCs w:val="28"/>
          <w:lang w:eastAsia="ru-RU"/>
        </w:rPr>
        <w:t xml:space="preserve"> годов согласно приложению № 2.</w:t>
      </w:r>
    </w:p>
    <w:p w:rsidR="0085057A" w:rsidRPr="003E5511" w:rsidRDefault="0085057A" w:rsidP="0085057A">
      <w:pPr>
        <w:widowControl w:val="0"/>
        <w:overflowPunct w:val="0"/>
        <w:autoSpaceDE w:val="0"/>
        <w:autoSpaceDN w:val="0"/>
        <w:adjustRightInd w:val="0"/>
        <w:spacing w:after="0" w:line="240" w:lineRule="auto"/>
        <w:ind w:firstLine="700"/>
        <w:jc w:val="both"/>
        <w:rPr>
          <w:rFonts w:ascii="Times New Roman" w:eastAsia="Calibri" w:hAnsi="Times New Roman" w:cs="Times New Roman"/>
          <w:sz w:val="28"/>
          <w:szCs w:val="28"/>
          <w:lang w:eastAsia="ru-RU"/>
        </w:rPr>
      </w:pPr>
      <w:r w:rsidRPr="003E5511">
        <w:rPr>
          <w:rFonts w:ascii="Times New Roman" w:eastAsia="Calibri" w:hAnsi="Times New Roman" w:cs="Times New Roman"/>
          <w:sz w:val="28"/>
          <w:szCs w:val="28"/>
          <w:lang w:eastAsia="ru-RU"/>
        </w:rPr>
        <w:t xml:space="preserve">1.3. Основные направления долговой политики </w:t>
      </w:r>
      <w:r w:rsidRPr="003E5511">
        <w:rPr>
          <w:rFonts w:ascii="Times New Roman" w:eastAsia="Times New Roman" w:hAnsi="Times New Roman" w:cs="Times New Roman"/>
          <w:bCs/>
          <w:sz w:val="28"/>
          <w:szCs w:val="28"/>
          <w:lang w:eastAsia="ru-RU"/>
        </w:rPr>
        <w:t xml:space="preserve">муниципального образования Васильевский сельсовет </w:t>
      </w:r>
      <w:r w:rsidRPr="003E5511">
        <w:rPr>
          <w:rFonts w:ascii="Times New Roman" w:eastAsia="Times New Roman" w:hAnsi="Times New Roman" w:cs="Times New Roman"/>
          <w:sz w:val="28"/>
          <w:szCs w:val="28"/>
          <w:lang w:eastAsia="ru-RU"/>
        </w:rPr>
        <w:t>Октябрьского района Оренбургской области</w:t>
      </w:r>
      <w:r w:rsidRPr="003E5511">
        <w:rPr>
          <w:rFonts w:ascii="Times New Roman" w:eastAsia="Calibri" w:hAnsi="Times New Roman" w:cs="Times New Roman"/>
          <w:sz w:val="28"/>
          <w:szCs w:val="28"/>
          <w:lang w:eastAsia="ru-RU"/>
        </w:rPr>
        <w:t xml:space="preserve"> на 201</w:t>
      </w:r>
      <w:r w:rsidR="00393904">
        <w:rPr>
          <w:rFonts w:ascii="Times New Roman" w:eastAsia="Calibri" w:hAnsi="Times New Roman" w:cs="Times New Roman"/>
          <w:sz w:val="28"/>
          <w:szCs w:val="28"/>
          <w:lang w:eastAsia="ru-RU"/>
        </w:rPr>
        <w:t>9</w:t>
      </w:r>
      <w:r w:rsidRPr="003E5511">
        <w:rPr>
          <w:rFonts w:ascii="Times New Roman" w:eastAsia="Calibri" w:hAnsi="Times New Roman" w:cs="Times New Roman"/>
          <w:sz w:val="28"/>
          <w:szCs w:val="28"/>
          <w:lang w:eastAsia="ru-RU"/>
        </w:rPr>
        <w:t xml:space="preserve"> год и на плановый период 20</w:t>
      </w:r>
      <w:r w:rsidR="00393904">
        <w:rPr>
          <w:rFonts w:ascii="Times New Roman" w:eastAsia="Calibri" w:hAnsi="Times New Roman" w:cs="Times New Roman"/>
          <w:sz w:val="28"/>
          <w:szCs w:val="28"/>
          <w:lang w:eastAsia="ru-RU"/>
        </w:rPr>
        <w:t>20</w:t>
      </w:r>
      <w:r w:rsidRPr="003E5511">
        <w:rPr>
          <w:rFonts w:ascii="Times New Roman" w:eastAsia="Calibri" w:hAnsi="Times New Roman" w:cs="Times New Roman"/>
          <w:sz w:val="28"/>
          <w:szCs w:val="28"/>
          <w:lang w:eastAsia="ru-RU"/>
        </w:rPr>
        <w:t xml:space="preserve"> и 20</w:t>
      </w:r>
      <w:r w:rsidR="009963D9" w:rsidRPr="003E5511">
        <w:rPr>
          <w:rFonts w:ascii="Times New Roman" w:eastAsia="Calibri" w:hAnsi="Times New Roman" w:cs="Times New Roman"/>
          <w:sz w:val="28"/>
          <w:szCs w:val="28"/>
          <w:lang w:eastAsia="ru-RU"/>
        </w:rPr>
        <w:t>2</w:t>
      </w:r>
      <w:r w:rsidR="00393904">
        <w:rPr>
          <w:rFonts w:ascii="Times New Roman" w:eastAsia="Calibri" w:hAnsi="Times New Roman" w:cs="Times New Roman"/>
          <w:sz w:val="28"/>
          <w:szCs w:val="28"/>
          <w:lang w:eastAsia="ru-RU"/>
        </w:rPr>
        <w:t>1</w:t>
      </w:r>
      <w:r w:rsidRPr="003E5511">
        <w:rPr>
          <w:rFonts w:ascii="Times New Roman" w:eastAsia="Calibri" w:hAnsi="Times New Roman" w:cs="Times New Roman"/>
          <w:sz w:val="28"/>
          <w:szCs w:val="28"/>
          <w:lang w:eastAsia="ru-RU"/>
        </w:rPr>
        <w:t xml:space="preserve"> годов согласно приложению № 3.</w:t>
      </w:r>
    </w:p>
    <w:p w:rsidR="0085057A" w:rsidRPr="003E5511" w:rsidRDefault="0085057A" w:rsidP="0085057A">
      <w:pPr>
        <w:widowControl w:val="0"/>
        <w:overflowPunct w:val="0"/>
        <w:autoSpaceDE w:val="0"/>
        <w:autoSpaceDN w:val="0"/>
        <w:adjustRightInd w:val="0"/>
        <w:spacing w:after="0" w:line="240" w:lineRule="auto"/>
        <w:ind w:firstLine="700"/>
        <w:jc w:val="both"/>
        <w:rPr>
          <w:rFonts w:ascii="Times New Roman" w:eastAsia="Calibri" w:hAnsi="Times New Roman" w:cs="Times New Roman"/>
          <w:sz w:val="28"/>
          <w:szCs w:val="28"/>
          <w:lang w:eastAsia="ru-RU"/>
        </w:rPr>
      </w:pPr>
      <w:r w:rsidRPr="003E5511">
        <w:rPr>
          <w:rFonts w:ascii="Times New Roman" w:eastAsia="Calibri" w:hAnsi="Times New Roman" w:cs="Times New Roman"/>
          <w:sz w:val="28"/>
          <w:szCs w:val="28"/>
          <w:lang w:eastAsia="ru-RU"/>
        </w:rPr>
        <w:t xml:space="preserve">1.4. Основные показатели проекта  бюджета </w:t>
      </w:r>
      <w:r w:rsidRPr="003E5511">
        <w:rPr>
          <w:rFonts w:ascii="Times New Roman" w:eastAsia="Times New Roman" w:hAnsi="Times New Roman" w:cs="Times New Roman"/>
          <w:bCs/>
          <w:sz w:val="28"/>
          <w:szCs w:val="28"/>
          <w:lang w:eastAsia="ru-RU"/>
        </w:rPr>
        <w:t xml:space="preserve">муниципального образования Васильевский сельсовет </w:t>
      </w:r>
      <w:r w:rsidRPr="003E5511">
        <w:rPr>
          <w:rFonts w:ascii="Times New Roman" w:eastAsia="Times New Roman" w:hAnsi="Times New Roman" w:cs="Times New Roman"/>
          <w:sz w:val="28"/>
          <w:szCs w:val="28"/>
          <w:lang w:eastAsia="ru-RU"/>
        </w:rPr>
        <w:t>Октябрьского района Оренбургской области</w:t>
      </w:r>
      <w:r w:rsidRPr="003E5511">
        <w:rPr>
          <w:rFonts w:ascii="Times New Roman" w:eastAsia="Calibri" w:hAnsi="Times New Roman" w:cs="Times New Roman"/>
          <w:sz w:val="28"/>
          <w:szCs w:val="28"/>
          <w:lang w:eastAsia="ru-RU"/>
        </w:rPr>
        <w:t xml:space="preserve"> на 201</w:t>
      </w:r>
      <w:r w:rsidR="00393904">
        <w:rPr>
          <w:rFonts w:ascii="Times New Roman" w:eastAsia="Calibri" w:hAnsi="Times New Roman" w:cs="Times New Roman"/>
          <w:sz w:val="28"/>
          <w:szCs w:val="28"/>
          <w:lang w:eastAsia="ru-RU"/>
        </w:rPr>
        <w:t>9</w:t>
      </w:r>
      <w:r w:rsidRPr="003E5511">
        <w:rPr>
          <w:rFonts w:ascii="Times New Roman" w:eastAsia="Calibri" w:hAnsi="Times New Roman" w:cs="Times New Roman"/>
          <w:sz w:val="28"/>
          <w:szCs w:val="28"/>
          <w:lang w:eastAsia="ru-RU"/>
        </w:rPr>
        <w:t xml:space="preserve"> год и на плановый период 20</w:t>
      </w:r>
      <w:r w:rsidR="00393904">
        <w:rPr>
          <w:rFonts w:ascii="Times New Roman" w:eastAsia="Calibri" w:hAnsi="Times New Roman" w:cs="Times New Roman"/>
          <w:sz w:val="28"/>
          <w:szCs w:val="28"/>
          <w:lang w:eastAsia="ru-RU"/>
        </w:rPr>
        <w:t>20</w:t>
      </w:r>
      <w:r w:rsidRPr="003E5511">
        <w:rPr>
          <w:rFonts w:ascii="Times New Roman" w:eastAsia="Calibri" w:hAnsi="Times New Roman" w:cs="Times New Roman"/>
          <w:sz w:val="28"/>
          <w:szCs w:val="28"/>
          <w:lang w:eastAsia="ru-RU"/>
        </w:rPr>
        <w:t xml:space="preserve"> и 20</w:t>
      </w:r>
      <w:r w:rsidR="009963D9" w:rsidRPr="003E5511">
        <w:rPr>
          <w:rFonts w:ascii="Times New Roman" w:eastAsia="Calibri" w:hAnsi="Times New Roman" w:cs="Times New Roman"/>
          <w:sz w:val="28"/>
          <w:szCs w:val="28"/>
          <w:lang w:eastAsia="ru-RU"/>
        </w:rPr>
        <w:t>2</w:t>
      </w:r>
      <w:r w:rsidR="00393904">
        <w:rPr>
          <w:rFonts w:ascii="Times New Roman" w:eastAsia="Calibri" w:hAnsi="Times New Roman" w:cs="Times New Roman"/>
          <w:sz w:val="28"/>
          <w:szCs w:val="28"/>
          <w:lang w:eastAsia="ru-RU"/>
        </w:rPr>
        <w:t>1</w:t>
      </w:r>
      <w:r w:rsidRPr="003E5511">
        <w:rPr>
          <w:rFonts w:ascii="Times New Roman" w:eastAsia="Calibri" w:hAnsi="Times New Roman" w:cs="Times New Roman"/>
          <w:sz w:val="28"/>
          <w:szCs w:val="28"/>
          <w:lang w:eastAsia="ru-RU"/>
        </w:rPr>
        <w:t xml:space="preserve"> годов согласно приложению № 4.</w:t>
      </w:r>
    </w:p>
    <w:p w:rsidR="00E353E2" w:rsidRDefault="0085057A" w:rsidP="0085057A">
      <w:pPr>
        <w:widowControl w:val="0"/>
        <w:overflowPunct w:val="0"/>
        <w:autoSpaceDE w:val="0"/>
        <w:autoSpaceDN w:val="0"/>
        <w:adjustRightInd w:val="0"/>
        <w:spacing w:after="0" w:line="240" w:lineRule="auto"/>
        <w:ind w:firstLine="700"/>
        <w:jc w:val="both"/>
        <w:rPr>
          <w:rFonts w:ascii="Times New Roman" w:eastAsia="Calibri" w:hAnsi="Times New Roman" w:cs="Times New Roman"/>
          <w:sz w:val="28"/>
          <w:szCs w:val="28"/>
          <w:lang w:eastAsia="ru-RU"/>
        </w:rPr>
      </w:pPr>
      <w:r w:rsidRPr="003E5511">
        <w:rPr>
          <w:rFonts w:ascii="Times New Roman" w:eastAsia="Calibri" w:hAnsi="Times New Roman" w:cs="Times New Roman"/>
          <w:sz w:val="28"/>
          <w:szCs w:val="28"/>
          <w:lang w:eastAsia="ru-RU"/>
        </w:rPr>
        <w:t>2. Экономической службе  администрации подготовить проект решения Совета депутатов  муниципального образования Васильевский сельсовет «О бюджете</w:t>
      </w:r>
      <w:r w:rsidRPr="003E5511">
        <w:rPr>
          <w:rFonts w:ascii="Times New Roman" w:eastAsia="Times New Roman" w:hAnsi="Times New Roman" w:cs="Times New Roman"/>
          <w:bCs/>
          <w:sz w:val="28"/>
          <w:szCs w:val="28"/>
          <w:lang w:eastAsia="ru-RU"/>
        </w:rPr>
        <w:t xml:space="preserve"> муниципального образования Васильевский сельсовет </w:t>
      </w:r>
      <w:r w:rsidRPr="003E5511">
        <w:rPr>
          <w:rFonts w:ascii="Times New Roman" w:eastAsia="Times New Roman" w:hAnsi="Times New Roman" w:cs="Times New Roman"/>
          <w:sz w:val="28"/>
          <w:szCs w:val="28"/>
          <w:lang w:eastAsia="ru-RU"/>
        </w:rPr>
        <w:t>Октябрьского района Оренбургской области</w:t>
      </w:r>
      <w:r w:rsidRPr="003E5511">
        <w:rPr>
          <w:rFonts w:ascii="Times New Roman" w:eastAsia="Calibri" w:hAnsi="Times New Roman" w:cs="Times New Roman"/>
          <w:sz w:val="28"/>
          <w:szCs w:val="28"/>
          <w:lang w:eastAsia="ru-RU"/>
        </w:rPr>
        <w:t xml:space="preserve"> на    201</w:t>
      </w:r>
      <w:r w:rsidR="00393904">
        <w:rPr>
          <w:rFonts w:ascii="Times New Roman" w:eastAsia="Calibri" w:hAnsi="Times New Roman" w:cs="Times New Roman"/>
          <w:sz w:val="28"/>
          <w:szCs w:val="28"/>
          <w:lang w:eastAsia="ru-RU"/>
        </w:rPr>
        <w:t>9</w:t>
      </w:r>
      <w:r w:rsidRPr="003E5511">
        <w:rPr>
          <w:rFonts w:ascii="Times New Roman" w:eastAsia="Calibri" w:hAnsi="Times New Roman" w:cs="Times New Roman"/>
          <w:sz w:val="28"/>
          <w:szCs w:val="28"/>
          <w:lang w:eastAsia="ru-RU"/>
        </w:rPr>
        <w:t xml:space="preserve"> год и на плановый период 20</w:t>
      </w:r>
      <w:r w:rsidR="00393904">
        <w:rPr>
          <w:rFonts w:ascii="Times New Roman" w:eastAsia="Calibri" w:hAnsi="Times New Roman" w:cs="Times New Roman"/>
          <w:sz w:val="28"/>
          <w:szCs w:val="28"/>
          <w:lang w:eastAsia="ru-RU"/>
        </w:rPr>
        <w:t>20</w:t>
      </w:r>
      <w:r w:rsidRPr="003E5511">
        <w:rPr>
          <w:rFonts w:ascii="Times New Roman" w:eastAsia="Calibri" w:hAnsi="Times New Roman" w:cs="Times New Roman"/>
          <w:sz w:val="28"/>
          <w:szCs w:val="28"/>
          <w:lang w:eastAsia="ru-RU"/>
        </w:rPr>
        <w:t xml:space="preserve"> и 20</w:t>
      </w:r>
      <w:r w:rsidR="009963D9" w:rsidRPr="003E5511">
        <w:rPr>
          <w:rFonts w:ascii="Times New Roman" w:eastAsia="Calibri" w:hAnsi="Times New Roman" w:cs="Times New Roman"/>
          <w:sz w:val="28"/>
          <w:szCs w:val="28"/>
          <w:lang w:eastAsia="ru-RU"/>
        </w:rPr>
        <w:t>2</w:t>
      </w:r>
      <w:r w:rsidR="00393904">
        <w:rPr>
          <w:rFonts w:ascii="Times New Roman" w:eastAsia="Calibri" w:hAnsi="Times New Roman" w:cs="Times New Roman"/>
          <w:sz w:val="28"/>
          <w:szCs w:val="28"/>
          <w:lang w:eastAsia="ru-RU"/>
        </w:rPr>
        <w:t>1</w:t>
      </w:r>
      <w:r w:rsidRPr="003E5511">
        <w:rPr>
          <w:rFonts w:ascii="Times New Roman" w:eastAsia="Calibri" w:hAnsi="Times New Roman" w:cs="Times New Roman"/>
          <w:sz w:val="28"/>
          <w:szCs w:val="28"/>
          <w:lang w:eastAsia="ru-RU"/>
        </w:rPr>
        <w:t xml:space="preserve"> годов» для внесения его на рассмотрение представительного органа.</w:t>
      </w:r>
    </w:p>
    <w:p w:rsidR="0085057A" w:rsidRPr="003E5511" w:rsidRDefault="0085057A" w:rsidP="0085057A">
      <w:pPr>
        <w:widowControl w:val="0"/>
        <w:overflowPunct w:val="0"/>
        <w:autoSpaceDE w:val="0"/>
        <w:autoSpaceDN w:val="0"/>
        <w:adjustRightInd w:val="0"/>
        <w:spacing w:after="0" w:line="240" w:lineRule="auto"/>
        <w:ind w:firstLine="700"/>
        <w:jc w:val="both"/>
        <w:rPr>
          <w:rFonts w:ascii="Times New Roman" w:eastAsia="Calibri" w:hAnsi="Times New Roman" w:cs="Times New Roman"/>
          <w:sz w:val="28"/>
          <w:szCs w:val="28"/>
          <w:lang w:eastAsia="ru-RU"/>
        </w:rPr>
      </w:pPr>
      <w:r w:rsidRPr="003E5511">
        <w:rPr>
          <w:rFonts w:ascii="Times New Roman" w:eastAsia="Calibri" w:hAnsi="Times New Roman" w:cs="Times New Roman"/>
          <w:sz w:val="28"/>
          <w:szCs w:val="28"/>
          <w:lang w:eastAsia="ru-RU"/>
        </w:rPr>
        <w:lastRenderedPageBreak/>
        <w:t xml:space="preserve">3.  Проект бюджета </w:t>
      </w:r>
      <w:r w:rsidRPr="003E5511">
        <w:rPr>
          <w:rFonts w:ascii="Times New Roman" w:eastAsia="Times New Roman" w:hAnsi="Times New Roman" w:cs="Times New Roman"/>
          <w:bCs/>
          <w:sz w:val="28"/>
          <w:szCs w:val="28"/>
          <w:lang w:eastAsia="ru-RU"/>
        </w:rPr>
        <w:t xml:space="preserve">муниципального образования Васильевский сельсовет </w:t>
      </w:r>
      <w:r w:rsidRPr="003E5511">
        <w:rPr>
          <w:rFonts w:ascii="Times New Roman" w:eastAsia="Times New Roman" w:hAnsi="Times New Roman" w:cs="Times New Roman"/>
          <w:sz w:val="28"/>
          <w:szCs w:val="28"/>
          <w:lang w:eastAsia="ru-RU"/>
        </w:rPr>
        <w:t>Октябрьского района Оренбургской области</w:t>
      </w:r>
      <w:r w:rsidRPr="003E5511">
        <w:rPr>
          <w:rFonts w:ascii="Times New Roman" w:eastAsia="Calibri" w:hAnsi="Times New Roman" w:cs="Times New Roman"/>
          <w:sz w:val="28"/>
          <w:szCs w:val="28"/>
          <w:lang w:eastAsia="ru-RU"/>
        </w:rPr>
        <w:t xml:space="preserve"> на    201</w:t>
      </w:r>
      <w:r w:rsidR="00393904">
        <w:rPr>
          <w:rFonts w:ascii="Times New Roman" w:eastAsia="Calibri" w:hAnsi="Times New Roman" w:cs="Times New Roman"/>
          <w:sz w:val="28"/>
          <w:szCs w:val="28"/>
          <w:lang w:eastAsia="ru-RU"/>
        </w:rPr>
        <w:t>9</w:t>
      </w:r>
      <w:r w:rsidRPr="003E5511">
        <w:rPr>
          <w:rFonts w:ascii="Times New Roman" w:eastAsia="Calibri" w:hAnsi="Times New Roman" w:cs="Times New Roman"/>
          <w:sz w:val="28"/>
          <w:szCs w:val="28"/>
          <w:lang w:eastAsia="ru-RU"/>
        </w:rPr>
        <w:t xml:space="preserve"> год и на плановый период 20</w:t>
      </w:r>
      <w:r w:rsidR="00393904">
        <w:rPr>
          <w:rFonts w:ascii="Times New Roman" w:eastAsia="Calibri" w:hAnsi="Times New Roman" w:cs="Times New Roman"/>
          <w:sz w:val="28"/>
          <w:szCs w:val="28"/>
          <w:lang w:eastAsia="ru-RU"/>
        </w:rPr>
        <w:t>20</w:t>
      </w:r>
      <w:r w:rsidRPr="003E5511">
        <w:rPr>
          <w:rFonts w:ascii="Times New Roman" w:eastAsia="Calibri" w:hAnsi="Times New Roman" w:cs="Times New Roman"/>
          <w:sz w:val="28"/>
          <w:szCs w:val="28"/>
          <w:lang w:eastAsia="ru-RU"/>
        </w:rPr>
        <w:t xml:space="preserve"> и 20</w:t>
      </w:r>
      <w:r w:rsidR="009963D9" w:rsidRPr="003E5511">
        <w:rPr>
          <w:rFonts w:ascii="Times New Roman" w:eastAsia="Calibri" w:hAnsi="Times New Roman" w:cs="Times New Roman"/>
          <w:sz w:val="28"/>
          <w:szCs w:val="28"/>
          <w:lang w:eastAsia="ru-RU"/>
        </w:rPr>
        <w:t>2</w:t>
      </w:r>
      <w:r w:rsidR="00393904">
        <w:rPr>
          <w:rFonts w:ascii="Times New Roman" w:eastAsia="Calibri" w:hAnsi="Times New Roman" w:cs="Times New Roman"/>
          <w:sz w:val="28"/>
          <w:szCs w:val="28"/>
          <w:lang w:eastAsia="ru-RU"/>
        </w:rPr>
        <w:t>1</w:t>
      </w:r>
      <w:r w:rsidRPr="003E5511">
        <w:rPr>
          <w:rFonts w:ascii="Times New Roman" w:eastAsia="Calibri" w:hAnsi="Times New Roman" w:cs="Times New Roman"/>
          <w:sz w:val="28"/>
          <w:szCs w:val="28"/>
          <w:lang w:eastAsia="ru-RU"/>
        </w:rPr>
        <w:t xml:space="preserve"> годов  представить на рассмотрение Совета депутатов не позднее 15 ноября текущего года.</w:t>
      </w:r>
    </w:p>
    <w:p w:rsidR="0085057A" w:rsidRPr="003E5511" w:rsidRDefault="0085057A" w:rsidP="0085057A">
      <w:pPr>
        <w:widowControl w:val="0"/>
        <w:overflowPunct w:val="0"/>
        <w:autoSpaceDE w:val="0"/>
        <w:autoSpaceDN w:val="0"/>
        <w:adjustRightInd w:val="0"/>
        <w:spacing w:after="0" w:line="240" w:lineRule="auto"/>
        <w:ind w:firstLine="700"/>
        <w:jc w:val="both"/>
        <w:rPr>
          <w:rFonts w:ascii="Times New Roman" w:eastAsia="Calibri" w:hAnsi="Times New Roman" w:cs="Times New Roman"/>
          <w:sz w:val="28"/>
          <w:szCs w:val="28"/>
          <w:lang w:eastAsia="ru-RU"/>
        </w:rPr>
      </w:pPr>
      <w:r w:rsidRPr="003E5511">
        <w:rPr>
          <w:rFonts w:ascii="Times New Roman" w:eastAsia="Calibri" w:hAnsi="Times New Roman" w:cs="Times New Roman"/>
          <w:sz w:val="28"/>
          <w:szCs w:val="28"/>
          <w:lang w:eastAsia="ru-RU"/>
        </w:rPr>
        <w:t> При формировании проекта бюджета исходить из необходимости:</w:t>
      </w:r>
    </w:p>
    <w:p w:rsidR="0085057A" w:rsidRPr="003E5511" w:rsidRDefault="009963D9" w:rsidP="0085057A">
      <w:pPr>
        <w:widowControl w:val="0"/>
        <w:overflowPunct w:val="0"/>
        <w:autoSpaceDE w:val="0"/>
        <w:autoSpaceDN w:val="0"/>
        <w:adjustRightInd w:val="0"/>
        <w:spacing w:after="0" w:line="240" w:lineRule="auto"/>
        <w:ind w:firstLine="700"/>
        <w:jc w:val="both"/>
        <w:rPr>
          <w:rFonts w:ascii="Times New Roman" w:eastAsia="Calibri" w:hAnsi="Times New Roman" w:cs="Times New Roman"/>
          <w:sz w:val="28"/>
          <w:szCs w:val="28"/>
          <w:lang w:eastAsia="ru-RU"/>
        </w:rPr>
      </w:pPr>
      <w:r w:rsidRPr="003E5511">
        <w:rPr>
          <w:rFonts w:ascii="Times New Roman" w:eastAsia="Calibri" w:hAnsi="Times New Roman" w:cs="Times New Roman"/>
          <w:sz w:val="28"/>
          <w:szCs w:val="28"/>
          <w:lang w:eastAsia="ru-RU"/>
        </w:rPr>
        <w:t>-</w:t>
      </w:r>
      <w:r w:rsidR="0085057A" w:rsidRPr="003E5511">
        <w:rPr>
          <w:rFonts w:ascii="Times New Roman" w:eastAsia="Calibri" w:hAnsi="Times New Roman" w:cs="Times New Roman"/>
          <w:sz w:val="28"/>
          <w:szCs w:val="28"/>
          <w:lang w:eastAsia="ru-RU"/>
        </w:rPr>
        <w:t>последовательного расширения собственной налоговой базы;</w:t>
      </w:r>
    </w:p>
    <w:p w:rsidR="0085057A" w:rsidRPr="003E5511" w:rsidRDefault="009963D9" w:rsidP="0085057A">
      <w:pPr>
        <w:widowControl w:val="0"/>
        <w:overflowPunct w:val="0"/>
        <w:autoSpaceDE w:val="0"/>
        <w:autoSpaceDN w:val="0"/>
        <w:adjustRightInd w:val="0"/>
        <w:spacing w:after="0" w:line="240" w:lineRule="auto"/>
        <w:ind w:firstLine="700"/>
        <w:jc w:val="both"/>
        <w:rPr>
          <w:rFonts w:ascii="Times New Roman" w:eastAsia="Calibri" w:hAnsi="Times New Roman" w:cs="Times New Roman"/>
          <w:sz w:val="28"/>
          <w:szCs w:val="28"/>
          <w:lang w:eastAsia="ru-RU"/>
        </w:rPr>
      </w:pPr>
      <w:r w:rsidRPr="003E5511">
        <w:rPr>
          <w:rFonts w:ascii="Times New Roman" w:eastAsia="Calibri" w:hAnsi="Times New Roman" w:cs="Times New Roman"/>
          <w:sz w:val="28"/>
          <w:szCs w:val="28"/>
          <w:lang w:eastAsia="ru-RU"/>
        </w:rPr>
        <w:t>-</w:t>
      </w:r>
      <w:r w:rsidR="0085057A" w:rsidRPr="003E5511">
        <w:rPr>
          <w:rFonts w:ascii="Times New Roman" w:eastAsia="Calibri" w:hAnsi="Times New Roman" w:cs="Times New Roman"/>
          <w:sz w:val="28"/>
          <w:szCs w:val="28"/>
          <w:lang w:eastAsia="ru-RU"/>
        </w:rPr>
        <w:t>оптимизации расходов на содержание органов местного самоуправления;</w:t>
      </w:r>
    </w:p>
    <w:p w:rsidR="0085057A" w:rsidRPr="003E5511" w:rsidRDefault="009963D9" w:rsidP="0085057A">
      <w:pPr>
        <w:widowControl w:val="0"/>
        <w:overflowPunct w:val="0"/>
        <w:autoSpaceDE w:val="0"/>
        <w:autoSpaceDN w:val="0"/>
        <w:adjustRightInd w:val="0"/>
        <w:spacing w:after="0" w:line="240" w:lineRule="auto"/>
        <w:ind w:firstLine="700"/>
        <w:jc w:val="both"/>
        <w:rPr>
          <w:rFonts w:ascii="Times New Roman" w:eastAsia="Calibri" w:hAnsi="Times New Roman" w:cs="Times New Roman"/>
          <w:sz w:val="28"/>
          <w:szCs w:val="28"/>
          <w:lang w:eastAsia="ru-RU"/>
        </w:rPr>
      </w:pPr>
      <w:r w:rsidRPr="003E5511">
        <w:rPr>
          <w:rFonts w:ascii="Times New Roman" w:eastAsia="Calibri" w:hAnsi="Times New Roman" w:cs="Times New Roman"/>
          <w:sz w:val="28"/>
          <w:szCs w:val="28"/>
          <w:lang w:eastAsia="ru-RU"/>
        </w:rPr>
        <w:t xml:space="preserve"> -</w:t>
      </w:r>
      <w:r w:rsidR="0085057A" w:rsidRPr="003E5511">
        <w:rPr>
          <w:rFonts w:ascii="Times New Roman" w:eastAsia="Calibri" w:hAnsi="Times New Roman" w:cs="Times New Roman"/>
          <w:sz w:val="28"/>
          <w:szCs w:val="28"/>
          <w:lang w:eastAsia="ru-RU"/>
        </w:rPr>
        <w:t>повышения качества бюджетного планирования, отказа от второстепенных и менее значимых расходов;</w:t>
      </w:r>
    </w:p>
    <w:p w:rsidR="0085057A" w:rsidRPr="003E5511" w:rsidRDefault="009963D9" w:rsidP="0085057A">
      <w:pPr>
        <w:autoSpaceDE w:val="0"/>
        <w:autoSpaceDN w:val="0"/>
        <w:adjustRightInd w:val="0"/>
        <w:spacing w:after="0" w:line="240" w:lineRule="auto"/>
        <w:ind w:firstLine="700"/>
        <w:jc w:val="both"/>
        <w:rPr>
          <w:rFonts w:ascii="Times New Roman" w:eastAsia="Calibri" w:hAnsi="Times New Roman" w:cs="Times New Roman"/>
          <w:sz w:val="28"/>
          <w:szCs w:val="28"/>
          <w:lang w:eastAsia="ru-RU"/>
        </w:rPr>
      </w:pPr>
      <w:r w:rsidRPr="003E5511">
        <w:rPr>
          <w:rFonts w:ascii="Times New Roman" w:eastAsia="Calibri" w:hAnsi="Times New Roman" w:cs="Times New Roman"/>
          <w:sz w:val="28"/>
          <w:szCs w:val="28"/>
          <w:lang w:eastAsia="ru-RU"/>
        </w:rPr>
        <w:t>-</w:t>
      </w:r>
      <w:r w:rsidR="0085057A" w:rsidRPr="003E5511">
        <w:rPr>
          <w:rFonts w:ascii="Times New Roman" w:eastAsia="Calibri" w:hAnsi="Times New Roman" w:cs="Times New Roman"/>
          <w:sz w:val="28"/>
          <w:szCs w:val="28"/>
          <w:lang w:eastAsia="ru-RU"/>
        </w:rPr>
        <w:t xml:space="preserve">запрета устанавливать и исполнять расходные обязательства, не связанные с решением вопросов, отнесенных </w:t>
      </w:r>
      <w:hyperlink r:id="rId5" w:history="1">
        <w:r w:rsidR="0085057A" w:rsidRPr="003E5511">
          <w:rPr>
            <w:rFonts w:ascii="Times New Roman" w:eastAsia="Calibri" w:hAnsi="Times New Roman" w:cs="Times New Roman"/>
            <w:sz w:val="28"/>
            <w:szCs w:val="28"/>
            <w:lang w:eastAsia="ru-RU"/>
          </w:rPr>
          <w:t>Конституцией</w:t>
        </w:r>
      </w:hyperlink>
      <w:r w:rsidR="0085057A" w:rsidRPr="003E5511">
        <w:rPr>
          <w:rFonts w:ascii="Times New Roman" w:eastAsia="Calibri" w:hAnsi="Times New Roman" w:cs="Times New Roman"/>
          <w:sz w:val="28"/>
          <w:szCs w:val="28"/>
          <w:lang w:eastAsia="ru-RU"/>
        </w:rPr>
        <w:t xml:space="preserve"> Российской Федерации, федеральными законами, законами Оренбургской области к полномочиям органов местного самоуправления</w:t>
      </w:r>
      <w:r w:rsidR="00827E07" w:rsidRPr="003E5511">
        <w:rPr>
          <w:rFonts w:ascii="Times New Roman" w:eastAsia="Calibri" w:hAnsi="Times New Roman" w:cs="Times New Roman"/>
          <w:sz w:val="28"/>
          <w:szCs w:val="28"/>
          <w:lang w:eastAsia="ru-RU"/>
        </w:rPr>
        <w:t xml:space="preserve"> поселения</w:t>
      </w:r>
      <w:r w:rsidR="0085057A" w:rsidRPr="003E5511">
        <w:rPr>
          <w:rFonts w:ascii="Times New Roman" w:eastAsia="Calibri" w:hAnsi="Times New Roman" w:cs="Times New Roman"/>
          <w:sz w:val="28"/>
          <w:szCs w:val="28"/>
          <w:lang w:eastAsia="ru-RU"/>
        </w:rPr>
        <w:t>;</w:t>
      </w:r>
    </w:p>
    <w:p w:rsidR="0085057A" w:rsidRPr="003E5511" w:rsidRDefault="009963D9" w:rsidP="0085057A">
      <w:pPr>
        <w:widowControl w:val="0"/>
        <w:overflowPunct w:val="0"/>
        <w:autoSpaceDE w:val="0"/>
        <w:autoSpaceDN w:val="0"/>
        <w:adjustRightInd w:val="0"/>
        <w:spacing w:after="0" w:line="240" w:lineRule="auto"/>
        <w:ind w:firstLine="700"/>
        <w:jc w:val="both"/>
        <w:rPr>
          <w:rFonts w:ascii="Times New Roman" w:eastAsia="Calibri" w:hAnsi="Times New Roman" w:cs="Times New Roman"/>
          <w:spacing w:val="-2"/>
          <w:sz w:val="28"/>
          <w:szCs w:val="28"/>
          <w:lang w:eastAsia="ru-RU"/>
        </w:rPr>
      </w:pPr>
      <w:r w:rsidRPr="003E5511">
        <w:rPr>
          <w:rFonts w:ascii="Times New Roman" w:eastAsia="Calibri" w:hAnsi="Times New Roman" w:cs="Times New Roman"/>
          <w:spacing w:val="-2"/>
          <w:sz w:val="28"/>
          <w:szCs w:val="28"/>
          <w:lang w:eastAsia="ru-RU"/>
        </w:rPr>
        <w:t>-</w:t>
      </w:r>
      <w:r w:rsidR="0085057A" w:rsidRPr="003E5511">
        <w:rPr>
          <w:rFonts w:ascii="Times New Roman" w:eastAsia="Calibri" w:hAnsi="Times New Roman" w:cs="Times New Roman"/>
          <w:spacing w:val="-2"/>
          <w:sz w:val="28"/>
          <w:szCs w:val="28"/>
          <w:lang w:eastAsia="ru-RU"/>
        </w:rPr>
        <w:t>составления сбалансированн</w:t>
      </w:r>
      <w:r w:rsidR="00827E07" w:rsidRPr="003E5511">
        <w:rPr>
          <w:rFonts w:ascii="Times New Roman" w:eastAsia="Calibri" w:hAnsi="Times New Roman" w:cs="Times New Roman"/>
          <w:spacing w:val="-2"/>
          <w:sz w:val="28"/>
          <w:szCs w:val="28"/>
          <w:lang w:eastAsia="ru-RU"/>
        </w:rPr>
        <w:t>ого</w:t>
      </w:r>
      <w:r w:rsidR="0085057A" w:rsidRPr="003E5511">
        <w:rPr>
          <w:rFonts w:ascii="Times New Roman" w:eastAsia="Calibri" w:hAnsi="Times New Roman" w:cs="Times New Roman"/>
          <w:spacing w:val="-2"/>
          <w:sz w:val="28"/>
          <w:szCs w:val="28"/>
          <w:lang w:eastAsia="ru-RU"/>
        </w:rPr>
        <w:t xml:space="preserve"> (бездефицитн</w:t>
      </w:r>
      <w:r w:rsidR="00827E07" w:rsidRPr="003E5511">
        <w:rPr>
          <w:rFonts w:ascii="Times New Roman" w:eastAsia="Calibri" w:hAnsi="Times New Roman" w:cs="Times New Roman"/>
          <w:spacing w:val="-2"/>
          <w:sz w:val="28"/>
          <w:szCs w:val="28"/>
          <w:lang w:eastAsia="ru-RU"/>
        </w:rPr>
        <w:t>ого</w:t>
      </w:r>
      <w:r w:rsidR="0085057A" w:rsidRPr="003E5511">
        <w:rPr>
          <w:rFonts w:ascii="Times New Roman" w:eastAsia="Calibri" w:hAnsi="Times New Roman" w:cs="Times New Roman"/>
          <w:spacing w:val="-2"/>
          <w:sz w:val="28"/>
          <w:szCs w:val="28"/>
          <w:lang w:eastAsia="ru-RU"/>
        </w:rPr>
        <w:t>) бюджет</w:t>
      </w:r>
      <w:r w:rsidR="00827E07" w:rsidRPr="003E5511">
        <w:rPr>
          <w:rFonts w:ascii="Times New Roman" w:eastAsia="Calibri" w:hAnsi="Times New Roman" w:cs="Times New Roman"/>
          <w:spacing w:val="-2"/>
          <w:sz w:val="28"/>
          <w:szCs w:val="28"/>
          <w:lang w:eastAsia="ru-RU"/>
        </w:rPr>
        <w:t>а</w:t>
      </w:r>
      <w:r w:rsidR="0085057A" w:rsidRPr="003E5511">
        <w:rPr>
          <w:rFonts w:ascii="Times New Roman" w:eastAsia="Calibri" w:hAnsi="Times New Roman" w:cs="Times New Roman"/>
          <w:spacing w:val="-2"/>
          <w:sz w:val="28"/>
          <w:szCs w:val="28"/>
          <w:lang w:eastAsia="ru-RU"/>
        </w:rPr>
        <w:t>.</w:t>
      </w:r>
    </w:p>
    <w:p w:rsidR="00CC2756" w:rsidRPr="003E5511" w:rsidRDefault="00CC2756" w:rsidP="00827E07">
      <w:pPr>
        <w:pStyle w:val="af6"/>
        <w:numPr>
          <w:ilvl w:val="0"/>
          <w:numId w:val="2"/>
        </w:numPr>
        <w:jc w:val="both"/>
        <w:rPr>
          <w:rFonts w:eastAsia="Times New Roman"/>
          <w:szCs w:val="28"/>
          <w:lang w:eastAsia="ru-RU"/>
        </w:rPr>
      </w:pPr>
      <w:r w:rsidRPr="003E5511">
        <w:rPr>
          <w:rFonts w:eastAsia="Times New Roman"/>
          <w:szCs w:val="28"/>
          <w:lang w:eastAsia="ru-RU"/>
        </w:rPr>
        <w:t>Контроль за выполнением настоящего Постановления оставляю за собой.</w:t>
      </w:r>
    </w:p>
    <w:p w:rsidR="00CC2756" w:rsidRPr="003E5511" w:rsidRDefault="00CC2756" w:rsidP="00CC2756">
      <w:pPr>
        <w:spacing w:after="0" w:line="240" w:lineRule="auto"/>
        <w:jc w:val="both"/>
        <w:rPr>
          <w:rFonts w:ascii="Times New Roman" w:eastAsia="Times New Roman" w:hAnsi="Times New Roman" w:cs="Times New Roman"/>
          <w:spacing w:val="2"/>
          <w:sz w:val="28"/>
          <w:szCs w:val="28"/>
          <w:lang w:eastAsia="ru-RU"/>
        </w:rPr>
      </w:pPr>
      <w:r w:rsidRPr="003E5511">
        <w:rPr>
          <w:rFonts w:ascii="Times New Roman" w:eastAsia="Times New Roman" w:hAnsi="Times New Roman" w:cs="Times New Roman"/>
          <w:spacing w:val="2"/>
          <w:sz w:val="28"/>
          <w:szCs w:val="28"/>
          <w:lang w:eastAsia="ru-RU"/>
        </w:rPr>
        <w:t xml:space="preserve">        </w:t>
      </w:r>
      <w:r w:rsidR="00827E07" w:rsidRPr="003E5511">
        <w:rPr>
          <w:rFonts w:ascii="Times New Roman" w:eastAsia="Times New Roman" w:hAnsi="Times New Roman" w:cs="Times New Roman"/>
          <w:spacing w:val="2"/>
          <w:sz w:val="28"/>
          <w:szCs w:val="28"/>
          <w:lang w:eastAsia="ru-RU"/>
        </w:rPr>
        <w:t>5</w:t>
      </w:r>
      <w:r w:rsidRPr="003E5511">
        <w:rPr>
          <w:rFonts w:ascii="Times New Roman" w:eastAsia="Times New Roman" w:hAnsi="Times New Roman" w:cs="Times New Roman"/>
          <w:spacing w:val="2"/>
          <w:sz w:val="28"/>
          <w:szCs w:val="28"/>
          <w:lang w:eastAsia="ru-RU"/>
        </w:rPr>
        <w:t xml:space="preserve">. Настоящее постановление разместить на официальном сайте Администрации </w:t>
      </w:r>
      <w:r w:rsidRPr="003E5511">
        <w:rPr>
          <w:rFonts w:ascii="Times New Roman" w:eastAsia="Times New Roman" w:hAnsi="Times New Roman" w:cs="Times New Roman"/>
          <w:bCs/>
          <w:sz w:val="28"/>
          <w:szCs w:val="28"/>
          <w:lang w:eastAsia="ru-RU"/>
        </w:rPr>
        <w:t>муниципального образования Васильевский сельсовет</w:t>
      </w:r>
      <w:r w:rsidRPr="003E5511">
        <w:rPr>
          <w:rFonts w:ascii="Times New Roman" w:eastAsia="Times New Roman" w:hAnsi="Times New Roman" w:cs="Times New Roman"/>
          <w:spacing w:val="2"/>
          <w:sz w:val="28"/>
          <w:szCs w:val="28"/>
          <w:lang w:eastAsia="ru-RU"/>
        </w:rPr>
        <w:t xml:space="preserve"> в сети «Интернет».</w:t>
      </w:r>
    </w:p>
    <w:p w:rsidR="00CC2756" w:rsidRPr="003E5511" w:rsidRDefault="00CC2756" w:rsidP="00CC2756">
      <w:pPr>
        <w:spacing w:after="0" w:line="240" w:lineRule="auto"/>
        <w:jc w:val="both"/>
        <w:rPr>
          <w:rFonts w:ascii="Times New Roman" w:eastAsia="Times New Roman" w:hAnsi="Times New Roman" w:cs="Times New Roman"/>
          <w:spacing w:val="2"/>
          <w:sz w:val="28"/>
          <w:szCs w:val="28"/>
          <w:lang w:eastAsia="ru-RU"/>
        </w:rPr>
      </w:pPr>
      <w:r w:rsidRPr="003E5511">
        <w:rPr>
          <w:rFonts w:ascii="Times New Roman" w:eastAsia="Times New Roman" w:hAnsi="Times New Roman" w:cs="Times New Roman"/>
          <w:spacing w:val="2"/>
          <w:sz w:val="28"/>
          <w:szCs w:val="28"/>
          <w:lang w:eastAsia="ru-RU"/>
        </w:rPr>
        <w:t xml:space="preserve">        8. Постановление вступает в силу со дня его обнародования.</w:t>
      </w:r>
    </w:p>
    <w:p w:rsidR="00CC2756" w:rsidRPr="003E5511" w:rsidRDefault="00CC2756" w:rsidP="00CC2756">
      <w:pPr>
        <w:spacing w:after="0" w:line="240" w:lineRule="auto"/>
        <w:jc w:val="both"/>
        <w:rPr>
          <w:rFonts w:ascii="Times New Roman" w:eastAsia="Times New Roman" w:hAnsi="Times New Roman" w:cs="Times New Roman"/>
          <w:color w:val="332E2D"/>
          <w:spacing w:val="2"/>
          <w:sz w:val="28"/>
          <w:szCs w:val="28"/>
          <w:lang w:eastAsia="ru-RU"/>
        </w:rPr>
      </w:pPr>
    </w:p>
    <w:p w:rsidR="00CC2756" w:rsidRPr="003E5511" w:rsidRDefault="00CC2756" w:rsidP="00CC2756">
      <w:pPr>
        <w:spacing w:after="0" w:line="240" w:lineRule="auto"/>
        <w:jc w:val="both"/>
        <w:rPr>
          <w:rFonts w:ascii="Times New Roman" w:eastAsia="Times New Roman" w:hAnsi="Times New Roman" w:cs="Times New Roman"/>
          <w:spacing w:val="2"/>
          <w:sz w:val="28"/>
          <w:szCs w:val="28"/>
          <w:lang w:eastAsia="ru-RU"/>
        </w:rPr>
      </w:pPr>
      <w:r w:rsidRPr="003E5511">
        <w:rPr>
          <w:rFonts w:ascii="Times New Roman" w:eastAsia="Times New Roman" w:hAnsi="Times New Roman" w:cs="Times New Roman"/>
          <w:spacing w:val="2"/>
          <w:sz w:val="28"/>
          <w:szCs w:val="28"/>
          <w:lang w:eastAsia="ru-RU"/>
        </w:rPr>
        <w:t xml:space="preserve">Глава </w:t>
      </w:r>
      <w:r w:rsidRPr="003E5511">
        <w:rPr>
          <w:rFonts w:ascii="Times New Roman" w:eastAsia="Times New Roman" w:hAnsi="Times New Roman" w:cs="Times New Roman"/>
          <w:bCs/>
          <w:sz w:val="28"/>
          <w:szCs w:val="28"/>
          <w:lang w:eastAsia="ru-RU"/>
        </w:rPr>
        <w:t xml:space="preserve">муниципального образования                       </w:t>
      </w:r>
      <w:r w:rsidRPr="003E5511">
        <w:rPr>
          <w:rFonts w:ascii="Times New Roman" w:eastAsia="Times New Roman" w:hAnsi="Times New Roman" w:cs="Times New Roman"/>
          <w:spacing w:val="2"/>
          <w:sz w:val="28"/>
          <w:szCs w:val="28"/>
          <w:lang w:eastAsia="ru-RU"/>
        </w:rPr>
        <w:t>Н.П. Провоторова</w:t>
      </w:r>
    </w:p>
    <w:p w:rsidR="00CC2756" w:rsidRPr="003E5511" w:rsidRDefault="00CC2756" w:rsidP="00CC2756">
      <w:pPr>
        <w:spacing w:after="0" w:line="240" w:lineRule="auto"/>
        <w:jc w:val="both"/>
        <w:rPr>
          <w:rFonts w:ascii="Times New Roman" w:eastAsia="Times New Roman" w:hAnsi="Times New Roman" w:cs="Times New Roman"/>
          <w:spacing w:val="2"/>
          <w:sz w:val="28"/>
          <w:szCs w:val="28"/>
          <w:lang w:eastAsia="ru-RU"/>
        </w:rPr>
      </w:pPr>
    </w:p>
    <w:p w:rsidR="00CC2756" w:rsidRPr="003E5511" w:rsidRDefault="00CC2756" w:rsidP="00CC2756">
      <w:pPr>
        <w:spacing w:after="0" w:line="240" w:lineRule="auto"/>
        <w:jc w:val="both"/>
        <w:rPr>
          <w:rFonts w:ascii="Times New Roman" w:eastAsia="Times New Roman" w:hAnsi="Times New Roman" w:cs="Times New Roman"/>
          <w:spacing w:val="2"/>
          <w:sz w:val="28"/>
          <w:szCs w:val="28"/>
          <w:lang w:eastAsia="ru-RU"/>
        </w:rPr>
      </w:pPr>
      <w:r w:rsidRPr="003E5511">
        <w:rPr>
          <w:rFonts w:ascii="Times New Roman" w:eastAsia="Times New Roman" w:hAnsi="Times New Roman" w:cs="Times New Roman"/>
          <w:spacing w:val="2"/>
          <w:sz w:val="28"/>
          <w:szCs w:val="28"/>
          <w:lang w:eastAsia="ru-RU"/>
        </w:rPr>
        <w:t xml:space="preserve">Разослано: </w:t>
      </w:r>
      <w:r w:rsidR="00827E07" w:rsidRPr="003E5511">
        <w:rPr>
          <w:rFonts w:ascii="Times New Roman" w:eastAsia="Times New Roman" w:hAnsi="Times New Roman" w:cs="Times New Roman"/>
          <w:spacing w:val="2"/>
          <w:sz w:val="28"/>
          <w:szCs w:val="28"/>
          <w:lang w:eastAsia="ru-RU"/>
        </w:rPr>
        <w:t xml:space="preserve">финансовому </w:t>
      </w:r>
      <w:r w:rsidRPr="003E5511">
        <w:rPr>
          <w:rFonts w:ascii="Times New Roman" w:eastAsia="Times New Roman" w:hAnsi="Times New Roman" w:cs="Times New Roman"/>
          <w:spacing w:val="2"/>
          <w:sz w:val="28"/>
          <w:szCs w:val="28"/>
          <w:lang w:eastAsia="ru-RU"/>
        </w:rPr>
        <w:t xml:space="preserve">отделу </w:t>
      </w:r>
      <w:r w:rsidR="00827E07" w:rsidRPr="003E5511">
        <w:rPr>
          <w:rFonts w:ascii="Times New Roman" w:eastAsia="Times New Roman" w:hAnsi="Times New Roman" w:cs="Times New Roman"/>
          <w:spacing w:val="2"/>
          <w:sz w:val="28"/>
          <w:szCs w:val="28"/>
          <w:lang w:eastAsia="ru-RU"/>
        </w:rPr>
        <w:t>администрации</w:t>
      </w:r>
      <w:r w:rsidRPr="003E5511">
        <w:rPr>
          <w:rFonts w:ascii="Times New Roman" w:eastAsia="Times New Roman" w:hAnsi="Times New Roman" w:cs="Times New Roman"/>
          <w:spacing w:val="2"/>
          <w:sz w:val="28"/>
          <w:szCs w:val="28"/>
          <w:lang w:eastAsia="ru-RU"/>
        </w:rPr>
        <w:t xml:space="preserve"> Октябрьского района,  прокуратуре.</w:t>
      </w:r>
    </w:p>
    <w:p w:rsidR="00CC2756" w:rsidRPr="003E5511" w:rsidRDefault="00CC2756" w:rsidP="00CC2756">
      <w:pPr>
        <w:spacing w:after="0" w:line="240" w:lineRule="auto"/>
        <w:jc w:val="both"/>
        <w:rPr>
          <w:rFonts w:ascii="Times New Roman" w:eastAsia="Times New Roman" w:hAnsi="Times New Roman" w:cs="Times New Roman"/>
          <w:spacing w:val="2"/>
          <w:sz w:val="28"/>
          <w:szCs w:val="28"/>
          <w:lang w:eastAsia="ru-RU"/>
        </w:rPr>
      </w:pPr>
    </w:p>
    <w:p w:rsidR="00CC2756" w:rsidRPr="003E5511" w:rsidRDefault="00CC2756" w:rsidP="00CC2756">
      <w:pPr>
        <w:spacing w:after="0" w:line="240" w:lineRule="auto"/>
        <w:jc w:val="both"/>
        <w:rPr>
          <w:rFonts w:ascii="Times New Roman" w:eastAsia="Times New Roman" w:hAnsi="Times New Roman" w:cs="Times New Roman"/>
          <w:spacing w:val="2"/>
          <w:sz w:val="28"/>
          <w:szCs w:val="28"/>
          <w:lang w:eastAsia="ru-RU"/>
        </w:rPr>
      </w:pPr>
    </w:p>
    <w:p w:rsidR="00CC2756" w:rsidRPr="003E5511" w:rsidRDefault="00CC2756" w:rsidP="00CC2756">
      <w:pPr>
        <w:spacing w:after="0" w:line="240" w:lineRule="auto"/>
        <w:jc w:val="both"/>
        <w:rPr>
          <w:rFonts w:ascii="Times New Roman" w:eastAsia="Times New Roman" w:hAnsi="Times New Roman" w:cs="Times New Roman"/>
          <w:spacing w:val="2"/>
          <w:sz w:val="28"/>
          <w:szCs w:val="28"/>
          <w:lang w:eastAsia="ru-RU"/>
        </w:rPr>
      </w:pPr>
    </w:p>
    <w:p w:rsidR="00CC2756" w:rsidRPr="003E5511" w:rsidRDefault="00CC2756" w:rsidP="00CC2756">
      <w:pPr>
        <w:spacing w:after="0" w:line="240" w:lineRule="auto"/>
        <w:jc w:val="both"/>
        <w:rPr>
          <w:rFonts w:ascii="Times New Roman" w:eastAsia="Times New Roman" w:hAnsi="Times New Roman" w:cs="Times New Roman"/>
          <w:spacing w:val="2"/>
          <w:sz w:val="28"/>
          <w:szCs w:val="28"/>
          <w:lang w:eastAsia="ru-RU"/>
        </w:rPr>
      </w:pPr>
    </w:p>
    <w:p w:rsidR="00CC2756" w:rsidRPr="003E5511" w:rsidRDefault="00CC2756" w:rsidP="00CC2756">
      <w:pPr>
        <w:spacing w:after="0" w:line="240" w:lineRule="auto"/>
        <w:jc w:val="both"/>
        <w:rPr>
          <w:rFonts w:ascii="Times New Roman" w:eastAsia="Times New Roman" w:hAnsi="Times New Roman" w:cs="Times New Roman"/>
          <w:spacing w:val="2"/>
          <w:sz w:val="28"/>
          <w:szCs w:val="28"/>
          <w:lang w:eastAsia="ru-RU"/>
        </w:rPr>
      </w:pPr>
    </w:p>
    <w:p w:rsidR="00CC2756" w:rsidRDefault="00CC2756" w:rsidP="00CC2756">
      <w:pPr>
        <w:spacing w:after="0" w:line="240" w:lineRule="auto"/>
        <w:jc w:val="both"/>
        <w:rPr>
          <w:rFonts w:ascii="Times New Roman" w:eastAsia="Times New Roman" w:hAnsi="Times New Roman" w:cs="Times New Roman"/>
          <w:spacing w:val="2"/>
          <w:sz w:val="28"/>
          <w:szCs w:val="28"/>
          <w:lang w:eastAsia="ru-RU"/>
        </w:rPr>
      </w:pPr>
    </w:p>
    <w:p w:rsidR="00C648DE" w:rsidRDefault="00C648DE" w:rsidP="00CC2756">
      <w:pPr>
        <w:spacing w:after="0" w:line="240" w:lineRule="auto"/>
        <w:jc w:val="both"/>
        <w:rPr>
          <w:rFonts w:ascii="Times New Roman" w:eastAsia="Times New Roman" w:hAnsi="Times New Roman" w:cs="Times New Roman"/>
          <w:spacing w:val="2"/>
          <w:sz w:val="28"/>
          <w:szCs w:val="28"/>
          <w:lang w:eastAsia="ru-RU"/>
        </w:rPr>
      </w:pPr>
    </w:p>
    <w:p w:rsidR="00C648DE" w:rsidRDefault="00C648DE" w:rsidP="00CC2756">
      <w:pPr>
        <w:spacing w:after="0" w:line="240" w:lineRule="auto"/>
        <w:jc w:val="both"/>
        <w:rPr>
          <w:rFonts w:ascii="Times New Roman" w:eastAsia="Times New Roman" w:hAnsi="Times New Roman" w:cs="Times New Roman"/>
          <w:spacing w:val="2"/>
          <w:sz w:val="28"/>
          <w:szCs w:val="28"/>
          <w:lang w:eastAsia="ru-RU"/>
        </w:rPr>
      </w:pPr>
    </w:p>
    <w:p w:rsidR="00C648DE" w:rsidRPr="003E5511" w:rsidRDefault="00C648DE" w:rsidP="00CC2756">
      <w:pPr>
        <w:spacing w:after="0" w:line="240" w:lineRule="auto"/>
        <w:jc w:val="both"/>
        <w:rPr>
          <w:rFonts w:ascii="Times New Roman" w:eastAsia="Times New Roman" w:hAnsi="Times New Roman" w:cs="Times New Roman"/>
          <w:spacing w:val="2"/>
          <w:sz w:val="28"/>
          <w:szCs w:val="28"/>
          <w:lang w:eastAsia="ru-RU"/>
        </w:rPr>
      </w:pPr>
    </w:p>
    <w:p w:rsidR="005954B6" w:rsidRPr="003E5511" w:rsidRDefault="005954B6" w:rsidP="005954B6">
      <w:pPr>
        <w:widowControl w:val="0"/>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5954B6" w:rsidRPr="003E5511" w:rsidRDefault="005954B6" w:rsidP="005954B6">
      <w:pPr>
        <w:widowControl w:val="0"/>
        <w:overflowPunct w:val="0"/>
        <w:autoSpaceDE w:val="0"/>
        <w:autoSpaceDN w:val="0"/>
        <w:adjustRightInd w:val="0"/>
        <w:spacing w:after="0" w:line="240" w:lineRule="auto"/>
        <w:ind w:firstLine="5670"/>
        <w:rPr>
          <w:rFonts w:ascii="Times New Roman" w:eastAsia="Calibri" w:hAnsi="Times New Roman" w:cs="Times New Roman"/>
          <w:sz w:val="28"/>
          <w:szCs w:val="28"/>
          <w:lang w:eastAsia="ru-RU"/>
        </w:rPr>
      </w:pPr>
    </w:p>
    <w:p w:rsidR="005954B6" w:rsidRPr="003E5511" w:rsidRDefault="005954B6" w:rsidP="005954B6">
      <w:pPr>
        <w:widowControl w:val="0"/>
        <w:overflowPunct w:val="0"/>
        <w:autoSpaceDE w:val="0"/>
        <w:autoSpaceDN w:val="0"/>
        <w:adjustRightInd w:val="0"/>
        <w:spacing w:after="0" w:line="240" w:lineRule="auto"/>
        <w:ind w:firstLine="5670"/>
        <w:rPr>
          <w:rFonts w:ascii="Times New Roman" w:eastAsia="Calibri" w:hAnsi="Times New Roman" w:cs="Times New Roman"/>
          <w:sz w:val="28"/>
          <w:szCs w:val="28"/>
          <w:lang w:eastAsia="ru-RU"/>
        </w:rPr>
      </w:pPr>
    </w:p>
    <w:p w:rsidR="005954B6" w:rsidRPr="003E5511" w:rsidRDefault="005954B6" w:rsidP="005954B6">
      <w:pPr>
        <w:widowControl w:val="0"/>
        <w:overflowPunct w:val="0"/>
        <w:autoSpaceDE w:val="0"/>
        <w:autoSpaceDN w:val="0"/>
        <w:adjustRightInd w:val="0"/>
        <w:spacing w:after="0" w:line="240" w:lineRule="auto"/>
        <w:ind w:firstLine="5670"/>
        <w:rPr>
          <w:rFonts w:ascii="Times New Roman" w:eastAsia="Calibri" w:hAnsi="Times New Roman" w:cs="Times New Roman"/>
          <w:sz w:val="28"/>
          <w:szCs w:val="28"/>
          <w:lang w:eastAsia="ru-RU"/>
        </w:rPr>
      </w:pPr>
    </w:p>
    <w:p w:rsidR="009963D9" w:rsidRPr="003E5511" w:rsidRDefault="009963D9" w:rsidP="005954B6">
      <w:pPr>
        <w:widowControl w:val="0"/>
        <w:overflowPunct w:val="0"/>
        <w:autoSpaceDE w:val="0"/>
        <w:autoSpaceDN w:val="0"/>
        <w:adjustRightInd w:val="0"/>
        <w:spacing w:after="0" w:line="240" w:lineRule="auto"/>
        <w:ind w:firstLine="5670"/>
        <w:rPr>
          <w:rFonts w:ascii="Times New Roman" w:eastAsia="Calibri" w:hAnsi="Times New Roman" w:cs="Times New Roman"/>
          <w:sz w:val="28"/>
          <w:szCs w:val="28"/>
          <w:lang w:eastAsia="ru-RU"/>
        </w:rPr>
      </w:pPr>
    </w:p>
    <w:p w:rsidR="009963D9" w:rsidRDefault="009963D9" w:rsidP="005954B6">
      <w:pPr>
        <w:widowControl w:val="0"/>
        <w:overflowPunct w:val="0"/>
        <w:autoSpaceDE w:val="0"/>
        <w:autoSpaceDN w:val="0"/>
        <w:adjustRightInd w:val="0"/>
        <w:spacing w:after="0" w:line="240" w:lineRule="auto"/>
        <w:ind w:firstLine="5670"/>
        <w:rPr>
          <w:rFonts w:ascii="Times New Roman" w:eastAsia="Calibri" w:hAnsi="Times New Roman" w:cs="Times New Roman"/>
          <w:sz w:val="24"/>
          <w:szCs w:val="24"/>
          <w:lang w:eastAsia="ru-RU"/>
        </w:rPr>
      </w:pPr>
    </w:p>
    <w:p w:rsidR="009963D9" w:rsidRDefault="009963D9" w:rsidP="005954B6">
      <w:pPr>
        <w:widowControl w:val="0"/>
        <w:overflowPunct w:val="0"/>
        <w:autoSpaceDE w:val="0"/>
        <w:autoSpaceDN w:val="0"/>
        <w:adjustRightInd w:val="0"/>
        <w:spacing w:after="0" w:line="240" w:lineRule="auto"/>
        <w:ind w:firstLine="5670"/>
        <w:rPr>
          <w:rFonts w:ascii="Times New Roman" w:eastAsia="Calibri" w:hAnsi="Times New Roman" w:cs="Times New Roman"/>
          <w:sz w:val="24"/>
          <w:szCs w:val="24"/>
          <w:lang w:eastAsia="ru-RU"/>
        </w:rPr>
      </w:pPr>
    </w:p>
    <w:p w:rsidR="009963D9" w:rsidRDefault="009963D9" w:rsidP="005954B6">
      <w:pPr>
        <w:widowControl w:val="0"/>
        <w:overflowPunct w:val="0"/>
        <w:autoSpaceDE w:val="0"/>
        <w:autoSpaceDN w:val="0"/>
        <w:adjustRightInd w:val="0"/>
        <w:spacing w:after="0" w:line="240" w:lineRule="auto"/>
        <w:ind w:firstLine="5670"/>
        <w:rPr>
          <w:rFonts w:ascii="Times New Roman" w:eastAsia="Calibri" w:hAnsi="Times New Roman" w:cs="Times New Roman"/>
          <w:sz w:val="24"/>
          <w:szCs w:val="24"/>
          <w:lang w:eastAsia="ru-RU"/>
        </w:rPr>
      </w:pPr>
    </w:p>
    <w:p w:rsidR="009963D9" w:rsidRDefault="009963D9" w:rsidP="005954B6">
      <w:pPr>
        <w:widowControl w:val="0"/>
        <w:overflowPunct w:val="0"/>
        <w:autoSpaceDE w:val="0"/>
        <w:autoSpaceDN w:val="0"/>
        <w:adjustRightInd w:val="0"/>
        <w:spacing w:after="0" w:line="240" w:lineRule="auto"/>
        <w:ind w:firstLine="5670"/>
        <w:rPr>
          <w:rFonts w:ascii="Times New Roman" w:eastAsia="Calibri" w:hAnsi="Times New Roman" w:cs="Times New Roman"/>
          <w:sz w:val="24"/>
          <w:szCs w:val="24"/>
          <w:lang w:eastAsia="ru-RU"/>
        </w:rPr>
      </w:pPr>
    </w:p>
    <w:p w:rsidR="009963D9" w:rsidRDefault="009963D9" w:rsidP="005954B6">
      <w:pPr>
        <w:widowControl w:val="0"/>
        <w:overflowPunct w:val="0"/>
        <w:autoSpaceDE w:val="0"/>
        <w:autoSpaceDN w:val="0"/>
        <w:adjustRightInd w:val="0"/>
        <w:spacing w:after="0" w:line="240" w:lineRule="auto"/>
        <w:ind w:firstLine="5670"/>
        <w:rPr>
          <w:rFonts w:ascii="Times New Roman" w:eastAsia="Calibri" w:hAnsi="Times New Roman" w:cs="Times New Roman"/>
          <w:sz w:val="24"/>
          <w:szCs w:val="24"/>
          <w:lang w:eastAsia="ru-RU"/>
        </w:rPr>
      </w:pPr>
    </w:p>
    <w:p w:rsidR="009963D9" w:rsidRDefault="009963D9" w:rsidP="005954B6">
      <w:pPr>
        <w:widowControl w:val="0"/>
        <w:overflowPunct w:val="0"/>
        <w:autoSpaceDE w:val="0"/>
        <w:autoSpaceDN w:val="0"/>
        <w:adjustRightInd w:val="0"/>
        <w:spacing w:after="0" w:line="240" w:lineRule="auto"/>
        <w:ind w:firstLine="5670"/>
        <w:rPr>
          <w:rFonts w:ascii="Times New Roman" w:eastAsia="Calibri" w:hAnsi="Times New Roman" w:cs="Times New Roman"/>
          <w:sz w:val="24"/>
          <w:szCs w:val="24"/>
          <w:lang w:eastAsia="ru-RU"/>
        </w:rPr>
      </w:pPr>
    </w:p>
    <w:p w:rsidR="005954B6" w:rsidRPr="00AB43EC" w:rsidRDefault="005954B6" w:rsidP="009963D9">
      <w:pPr>
        <w:spacing w:after="0" w:line="240" w:lineRule="auto"/>
        <w:ind w:left="5664" w:firstLine="708"/>
        <w:contextualSpacing/>
        <w:jc w:val="right"/>
        <w:rPr>
          <w:rFonts w:ascii="Times New Roman" w:eastAsia="Calibri" w:hAnsi="Times New Roman" w:cs="Times New Roman"/>
          <w:sz w:val="24"/>
          <w:szCs w:val="24"/>
        </w:rPr>
      </w:pPr>
      <w:r w:rsidRPr="00AB43EC">
        <w:rPr>
          <w:rFonts w:ascii="Times New Roman" w:eastAsia="Calibri" w:hAnsi="Times New Roman" w:cs="Times New Roman"/>
          <w:sz w:val="24"/>
          <w:szCs w:val="24"/>
        </w:rPr>
        <w:lastRenderedPageBreak/>
        <w:t>Приложение 1</w:t>
      </w:r>
    </w:p>
    <w:p w:rsidR="006A33AC" w:rsidRPr="00AB43EC" w:rsidRDefault="005954B6" w:rsidP="009963D9">
      <w:pPr>
        <w:spacing w:after="0" w:line="240" w:lineRule="auto"/>
        <w:contextualSpacing/>
        <w:jc w:val="right"/>
        <w:rPr>
          <w:rFonts w:ascii="Times New Roman" w:eastAsia="Calibri" w:hAnsi="Times New Roman" w:cs="Times New Roman"/>
          <w:sz w:val="24"/>
          <w:szCs w:val="24"/>
        </w:rPr>
      </w:pPr>
      <w:r w:rsidRPr="00AB43EC">
        <w:rPr>
          <w:rFonts w:ascii="Times New Roman" w:eastAsia="Calibri" w:hAnsi="Times New Roman" w:cs="Times New Roman"/>
          <w:sz w:val="24"/>
          <w:szCs w:val="24"/>
        </w:rPr>
        <w:t>к постановлению</w:t>
      </w:r>
      <w:r w:rsidR="006A33AC" w:rsidRPr="00AB43EC">
        <w:rPr>
          <w:rFonts w:ascii="Times New Roman" w:eastAsia="Calibri" w:hAnsi="Times New Roman" w:cs="Times New Roman"/>
          <w:sz w:val="24"/>
          <w:szCs w:val="24"/>
        </w:rPr>
        <w:t xml:space="preserve"> администрации </w:t>
      </w:r>
    </w:p>
    <w:p w:rsidR="006A33AC" w:rsidRPr="00AB43EC" w:rsidRDefault="006A33AC" w:rsidP="009963D9">
      <w:pPr>
        <w:spacing w:after="0" w:line="240" w:lineRule="auto"/>
        <w:contextualSpacing/>
        <w:jc w:val="right"/>
        <w:rPr>
          <w:rFonts w:ascii="Times New Roman" w:eastAsia="Calibri" w:hAnsi="Times New Roman" w:cs="Times New Roman"/>
          <w:sz w:val="24"/>
          <w:szCs w:val="24"/>
        </w:rPr>
      </w:pPr>
      <w:r w:rsidRPr="00AB43EC">
        <w:rPr>
          <w:rFonts w:ascii="Times New Roman" w:eastAsia="Calibri" w:hAnsi="Times New Roman" w:cs="Times New Roman"/>
          <w:sz w:val="24"/>
          <w:szCs w:val="24"/>
        </w:rPr>
        <w:t>муниципального образования</w:t>
      </w:r>
    </w:p>
    <w:p w:rsidR="005954B6" w:rsidRPr="00AB43EC" w:rsidRDefault="006A33AC" w:rsidP="009963D9">
      <w:pPr>
        <w:spacing w:after="0" w:line="240" w:lineRule="auto"/>
        <w:contextualSpacing/>
        <w:jc w:val="right"/>
        <w:rPr>
          <w:rFonts w:ascii="Times New Roman" w:eastAsia="Calibri" w:hAnsi="Times New Roman" w:cs="Times New Roman"/>
          <w:sz w:val="24"/>
          <w:szCs w:val="24"/>
        </w:rPr>
      </w:pPr>
      <w:r w:rsidRPr="00AB43EC">
        <w:rPr>
          <w:rFonts w:ascii="Times New Roman" w:eastAsia="Calibri" w:hAnsi="Times New Roman" w:cs="Times New Roman"/>
          <w:sz w:val="24"/>
          <w:szCs w:val="24"/>
        </w:rPr>
        <w:t xml:space="preserve"> Васильевский сельсовет</w:t>
      </w:r>
    </w:p>
    <w:p w:rsidR="005954B6" w:rsidRPr="00AB43EC" w:rsidRDefault="005954B6" w:rsidP="009963D9">
      <w:pPr>
        <w:spacing w:after="0" w:line="240" w:lineRule="auto"/>
        <w:ind w:left="6372"/>
        <w:contextualSpacing/>
        <w:jc w:val="right"/>
        <w:rPr>
          <w:rFonts w:ascii="Times New Roman" w:eastAsia="Calibri" w:hAnsi="Times New Roman" w:cs="Times New Roman"/>
          <w:sz w:val="24"/>
          <w:szCs w:val="24"/>
        </w:rPr>
      </w:pPr>
      <w:r w:rsidRPr="00AB43EC">
        <w:rPr>
          <w:rFonts w:ascii="Times New Roman" w:eastAsia="Calibri" w:hAnsi="Times New Roman" w:cs="Times New Roman"/>
          <w:sz w:val="24"/>
          <w:szCs w:val="24"/>
        </w:rPr>
        <w:t xml:space="preserve">от </w:t>
      </w:r>
      <w:r w:rsidR="00C648DE">
        <w:rPr>
          <w:rFonts w:ascii="Times New Roman" w:eastAsia="Calibri" w:hAnsi="Times New Roman" w:cs="Times New Roman"/>
          <w:sz w:val="24"/>
          <w:szCs w:val="24"/>
        </w:rPr>
        <w:t>1</w:t>
      </w:r>
      <w:r w:rsidR="00E353E2">
        <w:rPr>
          <w:rFonts w:ascii="Times New Roman" w:eastAsia="Calibri" w:hAnsi="Times New Roman" w:cs="Times New Roman"/>
          <w:sz w:val="24"/>
          <w:szCs w:val="24"/>
        </w:rPr>
        <w:t>5</w:t>
      </w:r>
      <w:r w:rsidR="00185E39" w:rsidRPr="00AB43EC">
        <w:rPr>
          <w:rFonts w:ascii="Times New Roman" w:eastAsia="Calibri" w:hAnsi="Times New Roman" w:cs="Times New Roman"/>
          <w:sz w:val="24"/>
          <w:szCs w:val="24"/>
        </w:rPr>
        <w:t>.1</w:t>
      </w:r>
      <w:r w:rsidR="00C648DE">
        <w:rPr>
          <w:rFonts w:ascii="Times New Roman" w:eastAsia="Calibri" w:hAnsi="Times New Roman" w:cs="Times New Roman"/>
          <w:sz w:val="24"/>
          <w:szCs w:val="24"/>
        </w:rPr>
        <w:t>0</w:t>
      </w:r>
      <w:r w:rsidR="003E5511">
        <w:rPr>
          <w:rFonts w:ascii="Times New Roman" w:eastAsia="Calibri" w:hAnsi="Times New Roman" w:cs="Times New Roman"/>
          <w:sz w:val="24"/>
          <w:szCs w:val="24"/>
        </w:rPr>
        <w:t>.201</w:t>
      </w:r>
      <w:r w:rsidR="00C648DE">
        <w:rPr>
          <w:rFonts w:ascii="Times New Roman" w:eastAsia="Calibri" w:hAnsi="Times New Roman" w:cs="Times New Roman"/>
          <w:sz w:val="24"/>
          <w:szCs w:val="24"/>
        </w:rPr>
        <w:t>8</w:t>
      </w:r>
      <w:r w:rsidR="00185E39" w:rsidRPr="00AB43EC">
        <w:rPr>
          <w:rFonts w:ascii="Times New Roman" w:eastAsia="Calibri" w:hAnsi="Times New Roman" w:cs="Times New Roman"/>
          <w:sz w:val="24"/>
          <w:szCs w:val="24"/>
        </w:rPr>
        <w:t>г.</w:t>
      </w:r>
      <w:r w:rsidRPr="00AB43EC">
        <w:rPr>
          <w:rFonts w:ascii="Times New Roman" w:eastAsia="Calibri" w:hAnsi="Times New Roman" w:cs="Times New Roman"/>
          <w:sz w:val="24"/>
          <w:szCs w:val="24"/>
        </w:rPr>
        <w:t xml:space="preserve"> № </w:t>
      </w:r>
      <w:r w:rsidR="009963D9">
        <w:rPr>
          <w:rFonts w:ascii="Times New Roman" w:eastAsia="Calibri" w:hAnsi="Times New Roman" w:cs="Times New Roman"/>
          <w:sz w:val="24"/>
          <w:szCs w:val="24"/>
        </w:rPr>
        <w:t>4</w:t>
      </w:r>
      <w:r w:rsidR="00C648DE">
        <w:rPr>
          <w:rFonts w:ascii="Times New Roman" w:eastAsia="Calibri" w:hAnsi="Times New Roman" w:cs="Times New Roman"/>
          <w:sz w:val="24"/>
          <w:szCs w:val="24"/>
        </w:rPr>
        <w:t>9</w:t>
      </w:r>
      <w:r w:rsidR="00185E39" w:rsidRPr="00AB43EC">
        <w:rPr>
          <w:rFonts w:ascii="Times New Roman" w:eastAsia="Calibri" w:hAnsi="Times New Roman" w:cs="Times New Roman"/>
          <w:sz w:val="24"/>
          <w:szCs w:val="24"/>
        </w:rPr>
        <w:t>-п</w:t>
      </w:r>
    </w:p>
    <w:p w:rsidR="005954B6" w:rsidRPr="00AB43EC" w:rsidRDefault="005954B6" w:rsidP="005954B6">
      <w:pPr>
        <w:overflowPunct w:val="0"/>
        <w:autoSpaceDE w:val="0"/>
        <w:autoSpaceDN w:val="0"/>
        <w:adjustRightInd w:val="0"/>
        <w:spacing w:after="0" w:line="228" w:lineRule="auto"/>
        <w:jc w:val="center"/>
        <w:rPr>
          <w:rFonts w:ascii="Times New Roman" w:eastAsia="Calibri" w:hAnsi="Times New Roman" w:cs="Times New Roman"/>
          <w:bCs/>
          <w:sz w:val="24"/>
          <w:szCs w:val="24"/>
          <w:lang w:eastAsia="ru-RU"/>
        </w:rPr>
      </w:pPr>
    </w:p>
    <w:p w:rsidR="005954B6" w:rsidRPr="00AB43EC" w:rsidRDefault="005954B6" w:rsidP="005954B6">
      <w:pPr>
        <w:overflowPunct w:val="0"/>
        <w:autoSpaceDE w:val="0"/>
        <w:autoSpaceDN w:val="0"/>
        <w:adjustRightInd w:val="0"/>
        <w:spacing w:after="0" w:line="228" w:lineRule="auto"/>
        <w:jc w:val="center"/>
        <w:rPr>
          <w:rFonts w:ascii="Times New Roman" w:eastAsia="Calibri" w:hAnsi="Times New Roman" w:cs="Times New Roman"/>
          <w:bCs/>
          <w:sz w:val="24"/>
          <w:szCs w:val="24"/>
          <w:lang w:eastAsia="ru-RU"/>
        </w:rPr>
      </w:pPr>
    </w:p>
    <w:p w:rsidR="005954B6" w:rsidRPr="00AB43EC" w:rsidRDefault="005954B6" w:rsidP="005954B6">
      <w:pPr>
        <w:overflowPunct w:val="0"/>
        <w:autoSpaceDE w:val="0"/>
        <w:autoSpaceDN w:val="0"/>
        <w:adjustRightInd w:val="0"/>
        <w:spacing w:after="0" w:line="228" w:lineRule="auto"/>
        <w:jc w:val="center"/>
        <w:rPr>
          <w:rFonts w:ascii="Times New Roman" w:eastAsia="Calibri" w:hAnsi="Times New Roman" w:cs="Times New Roman"/>
          <w:b/>
          <w:bCs/>
          <w:sz w:val="24"/>
          <w:szCs w:val="24"/>
          <w:lang w:eastAsia="ru-RU"/>
        </w:rPr>
      </w:pPr>
      <w:r w:rsidRPr="00AB43EC">
        <w:rPr>
          <w:rFonts w:ascii="Times New Roman" w:eastAsia="Calibri" w:hAnsi="Times New Roman" w:cs="Times New Roman"/>
          <w:b/>
          <w:bCs/>
          <w:sz w:val="24"/>
          <w:szCs w:val="24"/>
          <w:lang w:eastAsia="ru-RU"/>
        </w:rPr>
        <w:t xml:space="preserve">Основные направления налоговой политики </w:t>
      </w:r>
      <w:r w:rsidR="00185E39" w:rsidRPr="00AB43EC">
        <w:rPr>
          <w:rFonts w:ascii="Times New Roman" w:eastAsia="Times New Roman" w:hAnsi="Times New Roman" w:cs="Times New Roman"/>
          <w:b/>
          <w:bCs/>
          <w:sz w:val="24"/>
          <w:szCs w:val="24"/>
          <w:lang w:eastAsia="ru-RU"/>
        </w:rPr>
        <w:t xml:space="preserve">муниципального образования Васильевский сельсовет </w:t>
      </w:r>
      <w:r w:rsidR="00185E39" w:rsidRPr="00AB43EC">
        <w:rPr>
          <w:rFonts w:ascii="Times New Roman" w:eastAsia="Times New Roman" w:hAnsi="Times New Roman" w:cs="Times New Roman"/>
          <w:b/>
          <w:sz w:val="24"/>
          <w:szCs w:val="24"/>
          <w:lang w:eastAsia="ru-RU"/>
        </w:rPr>
        <w:t>Октябрьского района</w:t>
      </w:r>
      <w:r w:rsidR="00DC5502" w:rsidRPr="00AB43EC">
        <w:rPr>
          <w:rFonts w:ascii="Times New Roman" w:eastAsia="Times New Roman" w:hAnsi="Times New Roman" w:cs="Times New Roman"/>
          <w:b/>
          <w:sz w:val="24"/>
          <w:szCs w:val="24"/>
          <w:lang w:eastAsia="ru-RU"/>
        </w:rPr>
        <w:t xml:space="preserve"> </w:t>
      </w:r>
      <w:r w:rsidR="00185E39" w:rsidRPr="00AB43EC">
        <w:rPr>
          <w:rFonts w:ascii="Times New Roman" w:eastAsia="Times New Roman" w:hAnsi="Times New Roman" w:cs="Times New Roman"/>
          <w:b/>
          <w:sz w:val="24"/>
          <w:szCs w:val="24"/>
          <w:lang w:eastAsia="ru-RU"/>
        </w:rPr>
        <w:t>Оренбургской области</w:t>
      </w:r>
      <w:r w:rsidR="00DC5502" w:rsidRPr="00AB43EC">
        <w:rPr>
          <w:rFonts w:ascii="Times New Roman" w:eastAsia="Times New Roman" w:hAnsi="Times New Roman" w:cs="Times New Roman"/>
          <w:b/>
          <w:sz w:val="24"/>
          <w:szCs w:val="24"/>
          <w:lang w:eastAsia="ru-RU"/>
        </w:rPr>
        <w:t xml:space="preserve"> </w:t>
      </w:r>
      <w:r w:rsidRPr="00AB43EC">
        <w:rPr>
          <w:rFonts w:ascii="Times New Roman" w:eastAsia="Calibri" w:hAnsi="Times New Roman" w:cs="Times New Roman"/>
          <w:b/>
          <w:bCs/>
          <w:sz w:val="24"/>
          <w:szCs w:val="24"/>
          <w:lang w:eastAsia="ru-RU"/>
        </w:rPr>
        <w:t xml:space="preserve"> на 201</w:t>
      </w:r>
      <w:r w:rsidR="00C648DE">
        <w:rPr>
          <w:rFonts w:ascii="Times New Roman" w:eastAsia="Calibri" w:hAnsi="Times New Roman" w:cs="Times New Roman"/>
          <w:b/>
          <w:bCs/>
          <w:sz w:val="24"/>
          <w:szCs w:val="24"/>
          <w:lang w:eastAsia="ru-RU"/>
        </w:rPr>
        <w:t>9</w:t>
      </w:r>
      <w:r w:rsidRPr="00AB43EC">
        <w:rPr>
          <w:rFonts w:ascii="Times New Roman" w:eastAsia="Calibri" w:hAnsi="Times New Roman" w:cs="Times New Roman"/>
          <w:b/>
          <w:bCs/>
          <w:sz w:val="24"/>
          <w:szCs w:val="24"/>
          <w:lang w:eastAsia="ru-RU"/>
        </w:rPr>
        <w:t>год и на п</w:t>
      </w:r>
      <w:r w:rsidR="00DC5502" w:rsidRPr="00AB43EC">
        <w:rPr>
          <w:rFonts w:ascii="Times New Roman" w:eastAsia="Calibri" w:hAnsi="Times New Roman" w:cs="Times New Roman"/>
          <w:b/>
          <w:bCs/>
          <w:sz w:val="24"/>
          <w:szCs w:val="24"/>
          <w:lang w:eastAsia="ru-RU"/>
        </w:rPr>
        <w:t>лановый период 20</w:t>
      </w:r>
      <w:r w:rsidR="00C648DE">
        <w:rPr>
          <w:rFonts w:ascii="Times New Roman" w:eastAsia="Calibri" w:hAnsi="Times New Roman" w:cs="Times New Roman"/>
          <w:b/>
          <w:bCs/>
          <w:sz w:val="24"/>
          <w:szCs w:val="24"/>
          <w:lang w:eastAsia="ru-RU"/>
        </w:rPr>
        <w:t>20</w:t>
      </w:r>
      <w:r w:rsidR="00DC5502" w:rsidRPr="00AB43EC">
        <w:rPr>
          <w:rFonts w:ascii="Times New Roman" w:eastAsia="Calibri" w:hAnsi="Times New Roman" w:cs="Times New Roman"/>
          <w:b/>
          <w:bCs/>
          <w:sz w:val="24"/>
          <w:szCs w:val="24"/>
          <w:lang w:eastAsia="ru-RU"/>
        </w:rPr>
        <w:t xml:space="preserve"> и 20</w:t>
      </w:r>
      <w:r w:rsidR="009963D9">
        <w:rPr>
          <w:rFonts w:ascii="Times New Roman" w:eastAsia="Calibri" w:hAnsi="Times New Roman" w:cs="Times New Roman"/>
          <w:b/>
          <w:bCs/>
          <w:sz w:val="24"/>
          <w:szCs w:val="24"/>
          <w:lang w:eastAsia="ru-RU"/>
        </w:rPr>
        <w:t>2</w:t>
      </w:r>
      <w:r w:rsidR="00C648DE">
        <w:rPr>
          <w:rFonts w:ascii="Times New Roman" w:eastAsia="Calibri" w:hAnsi="Times New Roman" w:cs="Times New Roman"/>
          <w:b/>
          <w:bCs/>
          <w:sz w:val="24"/>
          <w:szCs w:val="24"/>
          <w:lang w:eastAsia="ru-RU"/>
        </w:rPr>
        <w:t>1</w:t>
      </w:r>
      <w:r w:rsidR="00DC5502" w:rsidRPr="00AB43EC">
        <w:rPr>
          <w:rFonts w:ascii="Times New Roman" w:eastAsia="Calibri" w:hAnsi="Times New Roman" w:cs="Times New Roman"/>
          <w:b/>
          <w:bCs/>
          <w:sz w:val="24"/>
          <w:szCs w:val="24"/>
          <w:lang w:eastAsia="ru-RU"/>
        </w:rPr>
        <w:t xml:space="preserve"> г.</w:t>
      </w:r>
    </w:p>
    <w:p w:rsidR="005954B6" w:rsidRPr="00AB43EC" w:rsidRDefault="005954B6" w:rsidP="005954B6">
      <w:pPr>
        <w:autoSpaceDE w:val="0"/>
        <w:autoSpaceDN w:val="0"/>
        <w:adjustRightInd w:val="0"/>
        <w:spacing w:after="0" w:line="240" w:lineRule="auto"/>
        <w:ind w:firstLine="700"/>
        <w:jc w:val="both"/>
        <w:rPr>
          <w:rFonts w:ascii="Times New Roman" w:eastAsia="Times New Roman" w:hAnsi="Times New Roman" w:cs="Times New Roman"/>
          <w:b/>
          <w:color w:val="000000"/>
          <w:sz w:val="24"/>
          <w:szCs w:val="24"/>
        </w:rPr>
      </w:pPr>
    </w:p>
    <w:p w:rsidR="000B376E" w:rsidRDefault="000B376E" w:rsidP="000B376E">
      <w:pPr>
        <w:autoSpaceDE w:val="0"/>
        <w:spacing w:after="0" w:line="240" w:lineRule="auto"/>
        <w:ind w:firstLine="709"/>
        <w:jc w:val="both"/>
        <w:rPr>
          <w:rFonts w:ascii="Times New Roman" w:eastAsia="Times New Roman" w:hAnsi="Times New Roman" w:cs="Times New Roman"/>
          <w:sz w:val="24"/>
          <w:szCs w:val="24"/>
          <w:lang w:eastAsia="ar-SA"/>
        </w:rPr>
      </w:pPr>
      <w:r w:rsidRPr="000B376E">
        <w:rPr>
          <w:rFonts w:ascii="Times New Roman" w:eastAsia="Times New Roman" w:hAnsi="Times New Roman" w:cs="Times New Roman"/>
          <w:sz w:val="24"/>
          <w:szCs w:val="24"/>
          <w:lang w:eastAsia="ar-SA"/>
        </w:rPr>
        <w:t xml:space="preserve">Основные направления налоговой политики </w:t>
      </w:r>
      <w:r w:rsidRPr="00AB43EC">
        <w:rPr>
          <w:rFonts w:ascii="Times New Roman" w:eastAsia="Times New Roman" w:hAnsi="Times New Roman" w:cs="Times New Roman"/>
          <w:bCs/>
          <w:sz w:val="24"/>
          <w:szCs w:val="24"/>
          <w:lang w:eastAsia="ru-RU"/>
        </w:rPr>
        <w:t xml:space="preserve">муниципального образования Васильевский сельсовет </w:t>
      </w:r>
      <w:r w:rsidRPr="000B376E">
        <w:rPr>
          <w:rFonts w:ascii="Times New Roman" w:eastAsia="Times New Roman" w:hAnsi="Times New Roman" w:cs="Times New Roman"/>
          <w:sz w:val="24"/>
          <w:szCs w:val="24"/>
          <w:lang w:eastAsia="ar-SA"/>
        </w:rPr>
        <w:t>на 201</w:t>
      </w:r>
      <w:r w:rsidR="00C648DE">
        <w:rPr>
          <w:rFonts w:ascii="Times New Roman" w:eastAsia="Times New Roman" w:hAnsi="Times New Roman" w:cs="Times New Roman"/>
          <w:sz w:val="24"/>
          <w:szCs w:val="24"/>
          <w:lang w:eastAsia="ar-SA"/>
        </w:rPr>
        <w:t>9</w:t>
      </w:r>
      <w:r w:rsidRPr="000B376E">
        <w:rPr>
          <w:rFonts w:ascii="Times New Roman" w:eastAsia="Times New Roman" w:hAnsi="Times New Roman" w:cs="Times New Roman"/>
          <w:sz w:val="24"/>
          <w:szCs w:val="24"/>
          <w:lang w:eastAsia="ar-SA"/>
        </w:rPr>
        <w:t xml:space="preserve"> год и на плановый период 20</w:t>
      </w:r>
      <w:r w:rsidR="00C648DE">
        <w:rPr>
          <w:rFonts w:ascii="Times New Roman" w:eastAsia="Times New Roman" w:hAnsi="Times New Roman" w:cs="Times New Roman"/>
          <w:sz w:val="24"/>
          <w:szCs w:val="24"/>
          <w:lang w:eastAsia="ar-SA"/>
        </w:rPr>
        <w:t>20</w:t>
      </w:r>
      <w:r w:rsidRPr="000B376E">
        <w:rPr>
          <w:rFonts w:ascii="Times New Roman" w:eastAsia="Times New Roman" w:hAnsi="Times New Roman" w:cs="Times New Roman"/>
          <w:sz w:val="24"/>
          <w:szCs w:val="24"/>
          <w:lang w:eastAsia="ar-SA"/>
        </w:rPr>
        <w:t xml:space="preserve"> и 20</w:t>
      </w:r>
      <w:r w:rsidR="009963D9">
        <w:rPr>
          <w:rFonts w:ascii="Times New Roman" w:eastAsia="Times New Roman" w:hAnsi="Times New Roman" w:cs="Times New Roman"/>
          <w:sz w:val="24"/>
          <w:szCs w:val="24"/>
          <w:lang w:eastAsia="ar-SA"/>
        </w:rPr>
        <w:t>2</w:t>
      </w:r>
      <w:r w:rsidR="00C648DE">
        <w:rPr>
          <w:rFonts w:ascii="Times New Roman" w:eastAsia="Times New Roman" w:hAnsi="Times New Roman" w:cs="Times New Roman"/>
          <w:sz w:val="24"/>
          <w:szCs w:val="24"/>
          <w:lang w:eastAsia="ar-SA"/>
        </w:rPr>
        <w:t>1</w:t>
      </w:r>
      <w:r w:rsidRPr="000B376E">
        <w:rPr>
          <w:rFonts w:ascii="Times New Roman" w:eastAsia="Times New Roman" w:hAnsi="Times New Roman" w:cs="Times New Roman"/>
          <w:sz w:val="24"/>
          <w:szCs w:val="24"/>
          <w:lang w:eastAsia="ar-SA"/>
        </w:rPr>
        <w:t xml:space="preserve"> годов подготовлены в соответствии с требованиями статьи 172 </w:t>
      </w:r>
      <w:r w:rsidR="009963D9">
        <w:rPr>
          <w:rFonts w:ascii="Times New Roman" w:eastAsia="Times New Roman" w:hAnsi="Times New Roman" w:cs="Times New Roman"/>
          <w:sz w:val="24"/>
          <w:szCs w:val="24"/>
          <w:lang w:eastAsia="ar-SA"/>
        </w:rPr>
        <w:t xml:space="preserve"> </w:t>
      </w:r>
      <w:r w:rsidRPr="000B376E">
        <w:rPr>
          <w:rFonts w:ascii="Times New Roman" w:eastAsia="Times New Roman" w:hAnsi="Times New Roman" w:cs="Times New Roman"/>
          <w:sz w:val="24"/>
          <w:szCs w:val="24"/>
          <w:lang w:eastAsia="ar-SA"/>
        </w:rPr>
        <w:t>Бюджетного кодекса Российской Федерации.</w:t>
      </w:r>
    </w:p>
    <w:p w:rsidR="009963D9" w:rsidRPr="000B376E" w:rsidRDefault="009963D9" w:rsidP="000B376E">
      <w:pPr>
        <w:autoSpaceDE w:val="0"/>
        <w:spacing w:after="0" w:line="240" w:lineRule="auto"/>
        <w:ind w:firstLine="709"/>
        <w:jc w:val="both"/>
        <w:rPr>
          <w:rFonts w:ascii="Times New Roman" w:eastAsia="Times New Roman" w:hAnsi="Times New Roman" w:cs="Times New Roman"/>
          <w:sz w:val="24"/>
          <w:szCs w:val="24"/>
          <w:lang w:eastAsia="ar-SA"/>
        </w:rPr>
      </w:pPr>
    </w:p>
    <w:p w:rsidR="000B376E" w:rsidRPr="000B376E" w:rsidRDefault="000B376E" w:rsidP="000B376E">
      <w:pPr>
        <w:autoSpaceDE w:val="0"/>
        <w:spacing w:after="0" w:line="240" w:lineRule="auto"/>
        <w:jc w:val="center"/>
        <w:rPr>
          <w:rFonts w:ascii="Times New Roman" w:eastAsia="Times New Roman" w:hAnsi="Times New Roman" w:cs="Times New Roman"/>
          <w:sz w:val="24"/>
          <w:szCs w:val="24"/>
          <w:lang w:eastAsia="ar-SA"/>
        </w:rPr>
      </w:pPr>
      <w:r w:rsidRPr="000B376E">
        <w:rPr>
          <w:rFonts w:ascii="Times New Roman" w:eastAsia="Times New Roman" w:hAnsi="Times New Roman" w:cs="Times New Roman"/>
          <w:b/>
          <w:sz w:val="24"/>
          <w:szCs w:val="24"/>
          <w:lang w:eastAsia="ar-SA"/>
        </w:rPr>
        <w:t>1. Основные результаты и проблемы налоговой политики</w:t>
      </w:r>
    </w:p>
    <w:p w:rsidR="000B376E" w:rsidRPr="000B376E" w:rsidRDefault="000B376E" w:rsidP="000B376E">
      <w:pPr>
        <w:autoSpaceDE w:val="0"/>
        <w:spacing w:after="0" w:line="240" w:lineRule="auto"/>
        <w:jc w:val="both"/>
        <w:rPr>
          <w:rFonts w:ascii="Times New Roman" w:eastAsia="Times New Roman" w:hAnsi="Times New Roman" w:cs="Times New Roman"/>
          <w:sz w:val="24"/>
          <w:szCs w:val="24"/>
          <w:shd w:val="clear" w:color="auto" w:fill="FFFFFF"/>
          <w:lang w:eastAsia="ar-SA"/>
        </w:rPr>
      </w:pPr>
      <w:r w:rsidRPr="000B376E">
        <w:rPr>
          <w:rFonts w:ascii="Times New Roman" w:eastAsia="Times New Roman" w:hAnsi="Times New Roman" w:cs="Times New Roman"/>
          <w:sz w:val="24"/>
          <w:szCs w:val="24"/>
          <w:lang w:eastAsia="ar-SA"/>
        </w:rPr>
        <w:tab/>
        <w:t>В 201</w:t>
      </w:r>
      <w:r w:rsidR="00C648DE">
        <w:rPr>
          <w:rFonts w:ascii="Times New Roman" w:eastAsia="Times New Roman" w:hAnsi="Times New Roman" w:cs="Times New Roman"/>
          <w:sz w:val="24"/>
          <w:szCs w:val="24"/>
          <w:lang w:eastAsia="ar-SA"/>
        </w:rPr>
        <w:t>8</w:t>
      </w:r>
      <w:r w:rsidRPr="000B376E">
        <w:rPr>
          <w:rFonts w:ascii="Times New Roman" w:eastAsia="Times New Roman" w:hAnsi="Times New Roman" w:cs="Times New Roman"/>
          <w:sz w:val="24"/>
          <w:szCs w:val="24"/>
          <w:lang w:eastAsia="ar-SA"/>
        </w:rPr>
        <w:t xml:space="preserve"> году  налоговая политика сельского поселения была направлена на продолжение работы по повышению налогового потенциала поселения за счет увеличения облагаемой базы, улучшения администрирования платежей, увеличения собираемости налогов.</w:t>
      </w:r>
    </w:p>
    <w:p w:rsidR="000B376E" w:rsidRPr="000B376E" w:rsidRDefault="000B376E" w:rsidP="000B376E">
      <w:pPr>
        <w:widowControl w:val="0"/>
        <w:shd w:val="clear" w:color="auto" w:fill="FFFFFF"/>
        <w:tabs>
          <w:tab w:val="left" w:pos="6684"/>
        </w:tabs>
        <w:suppressAutoHyphens/>
        <w:autoSpaceDE w:val="0"/>
        <w:spacing w:after="0" w:line="240" w:lineRule="auto"/>
        <w:ind w:left="-108"/>
        <w:jc w:val="both"/>
        <w:rPr>
          <w:rFonts w:ascii="Times New Roman" w:eastAsia="Times New Roman" w:hAnsi="Times New Roman" w:cs="Times New Roman"/>
          <w:b/>
          <w:bCs/>
          <w:color w:val="800000"/>
          <w:sz w:val="24"/>
          <w:szCs w:val="24"/>
          <w:shd w:val="clear" w:color="auto" w:fill="FFFFFF"/>
          <w:lang w:eastAsia="ar-SA"/>
        </w:rPr>
      </w:pPr>
      <w:r w:rsidRPr="000B376E">
        <w:rPr>
          <w:rFonts w:ascii="Times New Roman" w:eastAsia="Times New Roman" w:hAnsi="Times New Roman" w:cs="Times New Roman"/>
          <w:sz w:val="24"/>
          <w:szCs w:val="24"/>
          <w:shd w:val="clear" w:color="auto" w:fill="FFFFFF"/>
          <w:lang w:eastAsia="ar-SA"/>
        </w:rPr>
        <w:t xml:space="preserve">          Общий объем мобилизованных за 201</w:t>
      </w:r>
      <w:r w:rsidR="00C648DE">
        <w:rPr>
          <w:rFonts w:ascii="Times New Roman" w:eastAsia="Times New Roman" w:hAnsi="Times New Roman" w:cs="Times New Roman"/>
          <w:sz w:val="24"/>
          <w:szCs w:val="24"/>
          <w:shd w:val="clear" w:color="auto" w:fill="FFFFFF"/>
          <w:lang w:eastAsia="ar-SA"/>
        </w:rPr>
        <w:t>7</w:t>
      </w:r>
      <w:r w:rsidRPr="000B376E">
        <w:rPr>
          <w:rFonts w:ascii="Times New Roman" w:eastAsia="Times New Roman" w:hAnsi="Times New Roman" w:cs="Times New Roman"/>
          <w:sz w:val="24"/>
          <w:szCs w:val="24"/>
          <w:shd w:val="clear" w:color="auto" w:fill="FFFFFF"/>
          <w:lang w:eastAsia="ar-SA"/>
        </w:rPr>
        <w:t xml:space="preserve"> год в  бюджет поселения налоговых и неналоговых доходов составил </w:t>
      </w:r>
      <w:r w:rsidRPr="00AB43EC">
        <w:rPr>
          <w:rFonts w:ascii="Times New Roman" w:eastAsia="Times New Roman" w:hAnsi="Times New Roman" w:cs="Times New Roman"/>
          <w:sz w:val="24"/>
          <w:szCs w:val="24"/>
          <w:shd w:val="clear" w:color="auto" w:fill="FFFFFF"/>
          <w:lang w:eastAsia="ar-SA"/>
        </w:rPr>
        <w:t xml:space="preserve"> </w:t>
      </w:r>
      <w:r w:rsidR="001A69A9" w:rsidRPr="00492431">
        <w:rPr>
          <w:rFonts w:ascii="Times New Roman" w:eastAsia="Times New Roman" w:hAnsi="Times New Roman" w:cs="Times New Roman"/>
          <w:sz w:val="24"/>
          <w:szCs w:val="24"/>
          <w:shd w:val="clear" w:color="auto" w:fill="FFFFFF"/>
          <w:lang w:eastAsia="ar-SA"/>
        </w:rPr>
        <w:t xml:space="preserve">2332,6 </w:t>
      </w:r>
      <w:r w:rsidRPr="00492431">
        <w:rPr>
          <w:rFonts w:ascii="Times New Roman" w:eastAsia="Times New Roman" w:hAnsi="Times New Roman" w:cs="Times New Roman"/>
          <w:sz w:val="24"/>
          <w:szCs w:val="24"/>
          <w:shd w:val="clear" w:color="auto" w:fill="FFFFFF"/>
          <w:lang w:eastAsia="ar-SA"/>
        </w:rPr>
        <w:t xml:space="preserve"> или 10</w:t>
      </w:r>
      <w:r w:rsidR="001A69A9" w:rsidRPr="00492431">
        <w:rPr>
          <w:rFonts w:ascii="Times New Roman" w:eastAsia="Times New Roman" w:hAnsi="Times New Roman" w:cs="Times New Roman"/>
          <w:sz w:val="24"/>
          <w:szCs w:val="24"/>
          <w:shd w:val="clear" w:color="auto" w:fill="FFFFFF"/>
          <w:lang w:eastAsia="ar-SA"/>
        </w:rPr>
        <w:t>3,1</w:t>
      </w:r>
      <w:r w:rsidRPr="00492431">
        <w:rPr>
          <w:rFonts w:ascii="Times New Roman" w:eastAsia="Times New Roman" w:hAnsi="Times New Roman" w:cs="Times New Roman"/>
          <w:sz w:val="24"/>
          <w:szCs w:val="24"/>
          <w:shd w:val="clear" w:color="auto" w:fill="FFFFFF"/>
          <w:lang w:eastAsia="ar-SA"/>
        </w:rPr>
        <w:t xml:space="preserve"> %</w:t>
      </w:r>
      <w:r w:rsidRPr="000B376E">
        <w:rPr>
          <w:rFonts w:ascii="Times New Roman" w:eastAsia="Times New Roman" w:hAnsi="Times New Roman" w:cs="Times New Roman"/>
          <w:color w:val="FF0000"/>
          <w:sz w:val="24"/>
          <w:szCs w:val="24"/>
          <w:shd w:val="clear" w:color="auto" w:fill="FFFFFF"/>
          <w:lang w:eastAsia="ar-SA"/>
        </w:rPr>
        <w:t xml:space="preserve"> </w:t>
      </w:r>
      <w:r w:rsidR="00492431">
        <w:rPr>
          <w:rFonts w:ascii="Times New Roman" w:eastAsia="Times New Roman" w:hAnsi="Times New Roman" w:cs="Times New Roman"/>
          <w:color w:val="FF0000"/>
          <w:sz w:val="24"/>
          <w:szCs w:val="24"/>
          <w:shd w:val="clear" w:color="auto" w:fill="FFFFFF"/>
          <w:lang w:eastAsia="ar-SA"/>
        </w:rPr>
        <w:t xml:space="preserve"> </w:t>
      </w:r>
      <w:r w:rsidRPr="000B376E">
        <w:rPr>
          <w:rFonts w:ascii="Times New Roman" w:eastAsia="Times New Roman" w:hAnsi="Times New Roman" w:cs="Times New Roman"/>
          <w:sz w:val="24"/>
          <w:szCs w:val="24"/>
          <w:shd w:val="clear" w:color="auto" w:fill="FFFFFF"/>
          <w:lang w:eastAsia="ar-SA"/>
        </w:rPr>
        <w:t xml:space="preserve">к уточненному плану на год. </w:t>
      </w:r>
    </w:p>
    <w:p w:rsidR="000B376E" w:rsidRPr="00492431" w:rsidRDefault="000B376E" w:rsidP="000B376E">
      <w:pPr>
        <w:autoSpaceDE w:val="0"/>
        <w:spacing w:after="0" w:line="240" w:lineRule="auto"/>
        <w:jc w:val="both"/>
        <w:rPr>
          <w:rFonts w:ascii="Times New Roman" w:eastAsia="Times New Roman" w:hAnsi="Times New Roman" w:cs="Times New Roman"/>
          <w:b/>
          <w:bCs/>
          <w:sz w:val="24"/>
          <w:szCs w:val="24"/>
          <w:lang w:eastAsia="ar-SA"/>
        </w:rPr>
      </w:pPr>
      <w:r w:rsidRPr="000B376E">
        <w:rPr>
          <w:rFonts w:ascii="Times New Roman" w:eastAsia="Times New Roman" w:hAnsi="Times New Roman" w:cs="Times New Roman"/>
          <w:b/>
          <w:bCs/>
          <w:color w:val="800000"/>
          <w:sz w:val="24"/>
          <w:szCs w:val="24"/>
          <w:shd w:val="clear" w:color="auto" w:fill="FFFFFF"/>
          <w:lang w:eastAsia="ar-SA"/>
        </w:rPr>
        <w:t xml:space="preserve">       </w:t>
      </w:r>
      <w:r w:rsidRPr="000B376E">
        <w:rPr>
          <w:rFonts w:ascii="Times New Roman" w:eastAsia="Times New Roman" w:hAnsi="Times New Roman" w:cs="Times New Roman"/>
          <w:color w:val="800000"/>
          <w:sz w:val="24"/>
          <w:szCs w:val="24"/>
          <w:shd w:val="clear" w:color="auto" w:fill="FFFFFF"/>
          <w:lang w:eastAsia="ar-SA"/>
        </w:rPr>
        <w:t xml:space="preserve"> </w:t>
      </w:r>
      <w:r w:rsidRPr="00492431">
        <w:rPr>
          <w:rFonts w:ascii="Times New Roman" w:eastAsia="Times New Roman" w:hAnsi="Times New Roman" w:cs="Times New Roman"/>
          <w:sz w:val="24"/>
          <w:szCs w:val="24"/>
          <w:shd w:val="clear" w:color="auto" w:fill="FFFFFF"/>
          <w:lang w:eastAsia="ar-SA"/>
        </w:rPr>
        <w:t xml:space="preserve">Улучшение налогового администрирования по мобилизации доходов в бюджет </w:t>
      </w:r>
      <w:r w:rsidR="00492431" w:rsidRPr="00492431">
        <w:rPr>
          <w:rFonts w:ascii="Times New Roman" w:eastAsia="Times New Roman" w:hAnsi="Times New Roman" w:cs="Times New Roman"/>
          <w:sz w:val="24"/>
          <w:szCs w:val="24"/>
          <w:shd w:val="clear" w:color="auto" w:fill="FFFFFF"/>
          <w:lang w:eastAsia="ar-SA"/>
        </w:rPr>
        <w:t xml:space="preserve">не позволило повысить </w:t>
      </w:r>
      <w:r w:rsidRPr="00492431">
        <w:rPr>
          <w:rFonts w:ascii="Times New Roman" w:eastAsia="Times New Roman" w:hAnsi="Times New Roman" w:cs="Times New Roman"/>
          <w:sz w:val="24"/>
          <w:szCs w:val="24"/>
          <w:shd w:val="clear" w:color="auto" w:fill="FFFFFF"/>
          <w:lang w:eastAsia="ar-SA"/>
        </w:rPr>
        <w:t xml:space="preserve"> роль имущественных налогов в формировании  бюджета поселения. Поступления земельного налога и налога на имущество физических лиц </w:t>
      </w:r>
      <w:r w:rsidR="00492431" w:rsidRPr="00492431">
        <w:rPr>
          <w:rFonts w:ascii="Times New Roman" w:eastAsia="Times New Roman" w:hAnsi="Times New Roman" w:cs="Times New Roman"/>
          <w:sz w:val="24"/>
          <w:szCs w:val="24"/>
          <w:shd w:val="clear" w:color="auto" w:fill="FFFFFF"/>
          <w:lang w:eastAsia="ar-SA"/>
        </w:rPr>
        <w:t xml:space="preserve">остались на уровне прошлых лет и не  были собраны 100 % про отношению к заложенным в бюджет поступлениям </w:t>
      </w:r>
      <w:r w:rsidRPr="00492431">
        <w:rPr>
          <w:rFonts w:ascii="Times New Roman" w:eastAsia="Times New Roman" w:hAnsi="Times New Roman" w:cs="Times New Roman"/>
          <w:sz w:val="24"/>
          <w:szCs w:val="24"/>
          <w:shd w:val="clear" w:color="auto" w:fill="FFFFFF"/>
          <w:lang w:eastAsia="ar-SA"/>
        </w:rPr>
        <w:t>.</w:t>
      </w:r>
      <w:r w:rsidRPr="00492431">
        <w:rPr>
          <w:rFonts w:ascii="Times New Roman" w:eastAsia="Times New Roman" w:hAnsi="Times New Roman" w:cs="Times New Roman"/>
          <w:sz w:val="24"/>
          <w:szCs w:val="24"/>
          <w:lang w:eastAsia="ar-SA"/>
        </w:rPr>
        <w:t xml:space="preserve">     </w:t>
      </w:r>
    </w:p>
    <w:p w:rsidR="000B376E" w:rsidRPr="000B376E" w:rsidRDefault="00492431" w:rsidP="000B376E">
      <w:pPr>
        <w:suppressAutoHyphens/>
        <w:spacing w:after="0" w:line="20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 п</w:t>
      </w:r>
      <w:r w:rsidR="000B376E" w:rsidRPr="000B376E">
        <w:rPr>
          <w:rFonts w:ascii="Times New Roman" w:eastAsia="Times New Roman" w:hAnsi="Times New Roman" w:cs="Times New Roman"/>
          <w:sz w:val="24"/>
          <w:szCs w:val="24"/>
          <w:lang w:eastAsia="ar-SA"/>
        </w:rPr>
        <w:t>оступлени</w:t>
      </w:r>
      <w:r>
        <w:rPr>
          <w:rFonts w:ascii="Times New Roman" w:eastAsia="Times New Roman" w:hAnsi="Times New Roman" w:cs="Times New Roman"/>
          <w:sz w:val="24"/>
          <w:szCs w:val="24"/>
          <w:lang w:eastAsia="ar-SA"/>
        </w:rPr>
        <w:t>ем</w:t>
      </w:r>
      <w:r w:rsidR="000B376E" w:rsidRPr="000B376E">
        <w:rPr>
          <w:rFonts w:ascii="Times New Roman" w:eastAsia="Times New Roman" w:hAnsi="Times New Roman" w:cs="Times New Roman"/>
          <w:sz w:val="24"/>
          <w:szCs w:val="24"/>
          <w:lang w:eastAsia="ar-SA"/>
        </w:rPr>
        <w:t xml:space="preserve"> местных налогов,  в последние годы существует ряд проблем, решение которых может быть осуществлено на федеральном уровне.</w:t>
      </w:r>
    </w:p>
    <w:p w:rsidR="000B376E" w:rsidRPr="000B376E" w:rsidRDefault="000B376E" w:rsidP="000B376E">
      <w:pPr>
        <w:suppressAutoHyphens/>
        <w:spacing w:after="0" w:line="240" w:lineRule="auto"/>
        <w:ind w:firstLine="709"/>
        <w:jc w:val="both"/>
        <w:rPr>
          <w:rFonts w:ascii="Times New Roman" w:eastAsia="Times New Roman" w:hAnsi="Times New Roman" w:cs="Times New Roman"/>
          <w:sz w:val="24"/>
          <w:szCs w:val="24"/>
          <w:lang w:eastAsia="ar-SA"/>
        </w:rPr>
      </w:pPr>
      <w:r w:rsidRPr="000B376E">
        <w:rPr>
          <w:rFonts w:ascii="Times New Roman" w:eastAsia="Times New Roman" w:hAnsi="Times New Roman" w:cs="Times New Roman"/>
          <w:sz w:val="24"/>
          <w:szCs w:val="24"/>
          <w:lang w:eastAsia="ar-SA"/>
        </w:rPr>
        <w:t>Проблемными  остаются вопросы установления на федеральном уровне налоговых льгот по  местным налогам, что приводит к сокращению доходной части  местных бюджетов по имущественным налогам</w:t>
      </w:r>
      <w:r w:rsidR="00492431">
        <w:rPr>
          <w:rFonts w:ascii="Times New Roman" w:eastAsia="Times New Roman" w:hAnsi="Times New Roman" w:cs="Times New Roman"/>
          <w:sz w:val="24"/>
          <w:szCs w:val="24"/>
          <w:lang w:eastAsia="ar-SA"/>
        </w:rPr>
        <w:t xml:space="preserve">, а также  отнесение  </w:t>
      </w:r>
      <w:r w:rsidR="00F27347">
        <w:rPr>
          <w:rFonts w:ascii="Times New Roman" w:eastAsia="Times New Roman" w:hAnsi="Times New Roman" w:cs="Times New Roman"/>
          <w:sz w:val="24"/>
          <w:szCs w:val="24"/>
          <w:lang w:eastAsia="ar-SA"/>
        </w:rPr>
        <w:t>на</w:t>
      </w:r>
      <w:r w:rsidR="00492431">
        <w:rPr>
          <w:rFonts w:ascii="Times New Roman" w:eastAsia="Times New Roman" w:hAnsi="Times New Roman" w:cs="Times New Roman"/>
          <w:sz w:val="24"/>
          <w:szCs w:val="24"/>
          <w:lang w:eastAsia="ar-SA"/>
        </w:rPr>
        <w:t>логовых платежей на  1 декабря, т.е. на конец финансового года</w:t>
      </w:r>
      <w:r w:rsidR="00F27347">
        <w:rPr>
          <w:rFonts w:ascii="Times New Roman" w:eastAsia="Times New Roman" w:hAnsi="Times New Roman" w:cs="Times New Roman"/>
          <w:sz w:val="24"/>
          <w:szCs w:val="24"/>
          <w:lang w:eastAsia="ar-SA"/>
        </w:rPr>
        <w:t>, а также возможность авансовых платежей, для  разграничения  налогового бремени для налогоплательщиков и возможности  пополнения бюджета  в ходе   налогового периода</w:t>
      </w:r>
      <w:r w:rsidRPr="000B376E">
        <w:rPr>
          <w:rFonts w:ascii="Times New Roman" w:eastAsia="Times New Roman" w:hAnsi="Times New Roman" w:cs="Times New Roman"/>
          <w:sz w:val="24"/>
          <w:szCs w:val="24"/>
          <w:lang w:eastAsia="ar-SA"/>
        </w:rPr>
        <w:t xml:space="preserve">. </w:t>
      </w:r>
    </w:p>
    <w:p w:rsidR="000B376E" w:rsidRPr="000B376E" w:rsidRDefault="000B376E" w:rsidP="000B376E">
      <w:pPr>
        <w:suppressAutoHyphens/>
        <w:spacing w:after="0" w:line="200" w:lineRule="atLeast"/>
        <w:ind w:firstLine="709"/>
        <w:jc w:val="both"/>
        <w:rPr>
          <w:rFonts w:ascii="Times New Roman" w:eastAsia="Times New Roman" w:hAnsi="Times New Roman" w:cs="Times New Roman"/>
          <w:b/>
          <w:sz w:val="24"/>
          <w:szCs w:val="24"/>
          <w:lang w:eastAsia="ar-SA"/>
        </w:rPr>
      </w:pPr>
      <w:r w:rsidRPr="000B376E">
        <w:rPr>
          <w:rFonts w:ascii="Times New Roman" w:eastAsia="Times New Roman" w:hAnsi="Times New Roman" w:cs="Times New Roman"/>
          <w:sz w:val="24"/>
          <w:szCs w:val="24"/>
          <w:lang w:eastAsia="ar-SA"/>
        </w:rPr>
        <w:t xml:space="preserve">Остается вопрос уменьшения объема недоимки по налоговым платежам в бюджет поселения. </w:t>
      </w:r>
      <w:r w:rsidRPr="000B376E">
        <w:rPr>
          <w:rFonts w:ascii="Times New Roman" w:eastAsia="Times New Roman" w:hAnsi="Times New Roman" w:cs="Times New Roman"/>
          <w:color w:val="800000"/>
          <w:sz w:val="24"/>
          <w:szCs w:val="24"/>
          <w:lang w:eastAsia="ar-SA"/>
        </w:rPr>
        <w:t xml:space="preserve"> </w:t>
      </w:r>
      <w:r w:rsidRPr="000B376E">
        <w:rPr>
          <w:rFonts w:ascii="Times New Roman" w:eastAsia="Times New Roman" w:hAnsi="Times New Roman" w:cs="Times New Roman"/>
          <w:sz w:val="24"/>
          <w:szCs w:val="24"/>
          <w:lang w:eastAsia="ar-SA"/>
        </w:rPr>
        <w:t xml:space="preserve">Администрацией сельского поселения принимаются все меры  для ее минимизации: проводятся </w:t>
      </w:r>
      <w:r w:rsidR="00F27347">
        <w:rPr>
          <w:rFonts w:ascii="Times New Roman" w:eastAsia="Times New Roman" w:hAnsi="Times New Roman" w:cs="Times New Roman"/>
          <w:sz w:val="24"/>
          <w:szCs w:val="24"/>
          <w:lang w:eastAsia="ar-SA"/>
        </w:rPr>
        <w:t>работы</w:t>
      </w:r>
      <w:r w:rsidRPr="000B376E">
        <w:rPr>
          <w:rFonts w:ascii="Times New Roman" w:eastAsia="Times New Roman" w:hAnsi="Times New Roman" w:cs="Times New Roman"/>
          <w:sz w:val="24"/>
          <w:szCs w:val="24"/>
          <w:lang w:eastAsia="ar-SA"/>
        </w:rPr>
        <w:t xml:space="preserve"> по контролю за своевременностью и полнотой перечисления денежных средств в бюджет, подворные обходы, сверка информационных баз, информирование населения о необходимости уплаты законно установленных налогов в установленные сроки и другие мероприятия.</w:t>
      </w:r>
    </w:p>
    <w:p w:rsidR="005954B6" w:rsidRPr="00AB43EC" w:rsidRDefault="005954B6" w:rsidP="005954B6">
      <w:pPr>
        <w:widowControl w:val="0"/>
        <w:overflowPunct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5954B6" w:rsidRPr="00AB43EC" w:rsidRDefault="005954B6" w:rsidP="005954B6">
      <w:pPr>
        <w:widowControl w:val="0"/>
        <w:overflowPunct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B43EC">
        <w:rPr>
          <w:rFonts w:ascii="Times New Roman" w:eastAsia="Calibri" w:hAnsi="Times New Roman" w:cs="Times New Roman"/>
          <w:b/>
          <w:sz w:val="24"/>
          <w:szCs w:val="24"/>
          <w:lang w:eastAsia="ru-RU"/>
        </w:rPr>
        <w:t xml:space="preserve">Основные итоги реализации налоговой политики </w:t>
      </w:r>
      <w:r w:rsidR="00DC5502" w:rsidRPr="00AB43EC">
        <w:rPr>
          <w:rFonts w:ascii="Times New Roman" w:eastAsia="Times New Roman" w:hAnsi="Times New Roman" w:cs="Times New Roman"/>
          <w:b/>
          <w:bCs/>
          <w:sz w:val="24"/>
          <w:szCs w:val="24"/>
          <w:lang w:eastAsia="ru-RU"/>
        </w:rPr>
        <w:t xml:space="preserve">муниципального образования Васильевский сельсовет </w:t>
      </w:r>
      <w:r w:rsidR="00DC5502" w:rsidRPr="00AB43EC">
        <w:rPr>
          <w:rFonts w:ascii="Times New Roman" w:eastAsia="Times New Roman" w:hAnsi="Times New Roman" w:cs="Times New Roman"/>
          <w:b/>
          <w:sz w:val="24"/>
          <w:szCs w:val="24"/>
          <w:lang w:eastAsia="ru-RU"/>
        </w:rPr>
        <w:t>Октябрьского района Оренбургской области</w:t>
      </w:r>
    </w:p>
    <w:p w:rsidR="005954B6" w:rsidRPr="00AB43EC" w:rsidRDefault="005954B6" w:rsidP="005954B6">
      <w:pPr>
        <w:widowControl w:val="0"/>
        <w:overflowPunct w:val="0"/>
        <w:autoSpaceDE w:val="0"/>
        <w:autoSpaceDN w:val="0"/>
        <w:adjustRightInd w:val="0"/>
        <w:spacing w:after="0" w:line="240" w:lineRule="auto"/>
        <w:ind w:firstLine="700"/>
        <w:jc w:val="both"/>
        <w:rPr>
          <w:rFonts w:ascii="Times New Roman" w:eastAsia="Calibri" w:hAnsi="Times New Roman" w:cs="Times New Roman"/>
          <w:sz w:val="24"/>
          <w:szCs w:val="24"/>
          <w:lang w:eastAsia="ru-RU"/>
        </w:rPr>
      </w:pPr>
    </w:p>
    <w:p w:rsidR="005954B6" w:rsidRPr="00AB43EC" w:rsidRDefault="005954B6" w:rsidP="005954B6">
      <w:pPr>
        <w:widowControl w:val="0"/>
        <w:overflowPunct w:val="0"/>
        <w:autoSpaceDE w:val="0"/>
        <w:autoSpaceDN w:val="0"/>
        <w:adjustRightInd w:val="0"/>
        <w:spacing w:after="0" w:line="240" w:lineRule="auto"/>
        <w:ind w:firstLine="700"/>
        <w:jc w:val="both"/>
        <w:rPr>
          <w:rFonts w:ascii="Times New Roman" w:eastAsia="Calibri" w:hAnsi="Times New Roman" w:cs="Times New Roman"/>
          <w:sz w:val="24"/>
          <w:szCs w:val="24"/>
          <w:lang w:eastAsia="ru-RU"/>
        </w:rPr>
      </w:pPr>
      <w:r w:rsidRPr="00AB43EC">
        <w:rPr>
          <w:rFonts w:ascii="Times New Roman" w:eastAsia="Calibri" w:hAnsi="Times New Roman" w:cs="Times New Roman"/>
          <w:sz w:val="24"/>
          <w:szCs w:val="24"/>
          <w:lang w:eastAsia="ru-RU"/>
        </w:rPr>
        <w:t xml:space="preserve">В </w:t>
      </w:r>
      <w:r w:rsidR="007D574C" w:rsidRPr="00AB43EC">
        <w:rPr>
          <w:rFonts w:ascii="Times New Roman" w:eastAsia="Calibri" w:hAnsi="Times New Roman" w:cs="Times New Roman"/>
          <w:sz w:val="24"/>
          <w:szCs w:val="24"/>
          <w:lang w:eastAsia="ru-RU"/>
        </w:rPr>
        <w:t xml:space="preserve">бюджете муниципального образования Васильевский сельсовет </w:t>
      </w:r>
      <w:r w:rsidRPr="00AB43EC">
        <w:rPr>
          <w:rFonts w:ascii="Times New Roman" w:eastAsia="Calibri" w:hAnsi="Times New Roman" w:cs="Times New Roman"/>
          <w:sz w:val="24"/>
          <w:szCs w:val="24"/>
          <w:lang w:eastAsia="ru-RU"/>
        </w:rPr>
        <w:t xml:space="preserve"> величина налоговых и неналоговых доходов </w:t>
      </w:r>
      <w:r w:rsidR="00711C83" w:rsidRPr="00AB43EC">
        <w:rPr>
          <w:rFonts w:ascii="Times New Roman" w:eastAsia="Calibri" w:hAnsi="Times New Roman" w:cs="Times New Roman"/>
          <w:sz w:val="24"/>
          <w:szCs w:val="24"/>
          <w:lang w:eastAsia="ru-RU"/>
        </w:rPr>
        <w:t xml:space="preserve">составляет более 50 % доходной части. </w:t>
      </w:r>
      <w:r w:rsidRPr="00AB43EC">
        <w:rPr>
          <w:rFonts w:ascii="Times New Roman" w:eastAsia="Calibri" w:hAnsi="Times New Roman" w:cs="Times New Roman"/>
          <w:sz w:val="24"/>
          <w:szCs w:val="24"/>
          <w:lang w:eastAsia="ru-RU"/>
        </w:rPr>
        <w:t xml:space="preserve"> Начиная с 201</w:t>
      </w:r>
      <w:r w:rsidR="00C648DE">
        <w:rPr>
          <w:rFonts w:ascii="Times New Roman" w:eastAsia="Calibri" w:hAnsi="Times New Roman" w:cs="Times New Roman"/>
          <w:sz w:val="24"/>
          <w:szCs w:val="24"/>
          <w:lang w:eastAsia="ru-RU"/>
        </w:rPr>
        <w:t>6</w:t>
      </w:r>
      <w:r w:rsidRPr="00AB43EC">
        <w:rPr>
          <w:rFonts w:ascii="Times New Roman" w:eastAsia="Calibri" w:hAnsi="Times New Roman" w:cs="Times New Roman"/>
          <w:sz w:val="24"/>
          <w:szCs w:val="24"/>
          <w:lang w:eastAsia="ru-RU"/>
        </w:rPr>
        <w:t xml:space="preserve"> года,  наблюдается снижение доли налоговых и неналоговых доходов</w:t>
      </w:r>
      <w:r w:rsidR="00711C83" w:rsidRPr="00AB43EC">
        <w:rPr>
          <w:rFonts w:ascii="Times New Roman" w:eastAsia="Calibri" w:hAnsi="Times New Roman" w:cs="Times New Roman"/>
          <w:sz w:val="24"/>
          <w:szCs w:val="24"/>
          <w:lang w:eastAsia="ru-RU"/>
        </w:rPr>
        <w:t>, хотя  налогооблагаемая база выросла и сейчас практически соответствует  факту</w:t>
      </w:r>
      <w:r w:rsidRPr="00AB43EC">
        <w:rPr>
          <w:rFonts w:ascii="Times New Roman" w:eastAsia="Calibri" w:hAnsi="Times New Roman" w:cs="Times New Roman"/>
          <w:sz w:val="24"/>
          <w:szCs w:val="24"/>
          <w:lang w:eastAsia="ru-RU"/>
        </w:rPr>
        <w:t>. Динамику поступлений доходов бюджета за период с 20</w:t>
      </w:r>
      <w:r w:rsidR="00F27347">
        <w:rPr>
          <w:rFonts w:ascii="Times New Roman" w:eastAsia="Calibri" w:hAnsi="Times New Roman" w:cs="Times New Roman"/>
          <w:sz w:val="24"/>
          <w:szCs w:val="24"/>
          <w:lang w:eastAsia="ru-RU"/>
        </w:rPr>
        <w:t>1</w:t>
      </w:r>
      <w:r w:rsidR="00316B94">
        <w:rPr>
          <w:rFonts w:ascii="Times New Roman" w:eastAsia="Calibri" w:hAnsi="Times New Roman" w:cs="Times New Roman"/>
          <w:sz w:val="24"/>
          <w:szCs w:val="24"/>
          <w:lang w:eastAsia="ru-RU"/>
        </w:rPr>
        <w:t>1</w:t>
      </w:r>
      <w:r w:rsidRPr="00AB43EC">
        <w:rPr>
          <w:rFonts w:ascii="Times New Roman" w:eastAsia="Calibri" w:hAnsi="Times New Roman" w:cs="Times New Roman"/>
          <w:sz w:val="24"/>
          <w:szCs w:val="24"/>
          <w:lang w:eastAsia="ru-RU"/>
        </w:rPr>
        <w:t xml:space="preserve"> года по 201</w:t>
      </w:r>
      <w:r w:rsidR="00F27347">
        <w:rPr>
          <w:rFonts w:ascii="Times New Roman" w:eastAsia="Calibri" w:hAnsi="Times New Roman" w:cs="Times New Roman"/>
          <w:sz w:val="24"/>
          <w:szCs w:val="24"/>
          <w:lang w:eastAsia="ru-RU"/>
        </w:rPr>
        <w:t>6</w:t>
      </w:r>
      <w:r w:rsidRPr="00AB43EC">
        <w:rPr>
          <w:rFonts w:ascii="Times New Roman" w:eastAsia="Calibri" w:hAnsi="Times New Roman" w:cs="Times New Roman"/>
          <w:sz w:val="24"/>
          <w:szCs w:val="24"/>
          <w:lang w:eastAsia="ru-RU"/>
        </w:rPr>
        <w:t xml:space="preserve"> года характеризуют данные, приведенные в таблице 1.</w:t>
      </w:r>
    </w:p>
    <w:p w:rsidR="005954B6" w:rsidRPr="00AB43EC" w:rsidRDefault="005954B6" w:rsidP="005954B6">
      <w:pPr>
        <w:widowControl w:val="0"/>
        <w:overflowPunct w:val="0"/>
        <w:autoSpaceDE w:val="0"/>
        <w:autoSpaceDN w:val="0"/>
        <w:adjustRightInd w:val="0"/>
        <w:spacing w:after="0" w:line="240" w:lineRule="auto"/>
        <w:ind w:firstLine="700"/>
        <w:jc w:val="both"/>
        <w:rPr>
          <w:rFonts w:ascii="Times New Roman" w:eastAsia="Calibri" w:hAnsi="Times New Roman" w:cs="Times New Roman"/>
          <w:sz w:val="24"/>
          <w:szCs w:val="24"/>
          <w:lang w:eastAsia="ru-RU"/>
        </w:rPr>
      </w:pPr>
    </w:p>
    <w:p w:rsidR="005954B6" w:rsidRPr="00AB43EC" w:rsidRDefault="005954B6" w:rsidP="005954B6">
      <w:pPr>
        <w:widowControl w:val="0"/>
        <w:overflowPunct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B43EC">
        <w:rPr>
          <w:rFonts w:ascii="Times New Roman" w:eastAsia="Calibri" w:hAnsi="Times New Roman" w:cs="Times New Roman"/>
          <w:sz w:val="24"/>
          <w:szCs w:val="24"/>
          <w:lang w:eastAsia="ru-RU"/>
        </w:rPr>
        <w:lastRenderedPageBreak/>
        <w:t xml:space="preserve">Таблица 1. Доходы  бюджета </w:t>
      </w:r>
      <w:r w:rsidR="00711C83" w:rsidRPr="00AB43EC">
        <w:rPr>
          <w:rFonts w:ascii="Times New Roman" w:eastAsia="Calibri" w:hAnsi="Times New Roman" w:cs="Times New Roman"/>
          <w:sz w:val="24"/>
          <w:szCs w:val="24"/>
          <w:lang w:eastAsia="ru-RU"/>
        </w:rPr>
        <w:t xml:space="preserve">муниципального образования Васильевский сельсовет  </w:t>
      </w:r>
      <w:r w:rsidRPr="00AB43EC">
        <w:rPr>
          <w:rFonts w:ascii="Times New Roman" w:eastAsia="Calibri" w:hAnsi="Times New Roman" w:cs="Times New Roman"/>
          <w:sz w:val="24"/>
          <w:szCs w:val="24"/>
          <w:lang w:eastAsia="ru-RU"/>
        </w:rPr>
        <w:t>в 20</w:t>
      </w:r>
      <w:r w:rsidR="005877B1" w:rsidRPr="00AB43EC">
        <w:rPr>
          <w:rFonts w:ascii="Times New Roman" w:eastAsia="Calibri" w:hAnsi="Times New Roman" w:cs="Times New Roman"/>
          <w:sz w:val="24"/>
          <w:szCs w:val="24"/>
          <w:lang w:eastAsia="ru-RU"/>
        </w:rPr>
        <w:t>1</w:t>
      </w:r>
      <w:r w:rsidR="00374008">
        <w:rPr>
          <w:rFonts w:ascii="Times New Roman" w:eastAsia="Calibri" w:hAnsi="Times New Roman" w:cs="Times New Roman"/>
          <w:sz w:val="24"/>
          <w:szCs w:val="24"/>
          <w:lang w:eastAsia="ru-RU"/>
        </w:rPr>
        <w:t>2</w:t>
      </w:r>
      <w:r w:rsidRPr="00AB43EC">
        <w:rPr>
          <w:rFonts w:ascii="Times New Roman" w:eastAsia="Calibri" w:hAnsi="Times New Roman" w:cs="Times New Roman"/>
          <w:sz w:val="24"/>
          <w:szCs w:val="24"/>
          <w:lang w:eastAsia="ru-RU"/>
        </w:rPr>
        <w:t>–201</w:t>
      </w:r>
      <w:r w:rsidR="00374008">
        <w:rPr>
          <w:rFonts w:ascii="Times New Roman" w:eastAsia="Calibri" w:hAnsi="Times New Roman" w:cs="Times New Roman"/>
          <w:sz w:val="24"/>
          <w:szCs w:val="24"/>
          <w:lang w:eastAsia="ru-RU"/>
        </w:rPr>
        <w:t>7</w:t>
      </w:r>
      <w:r w:rsidRPr="00AB43EC">
        <w:rPr>
          <w:rFonts w:ascii="Times New Roman" w:eastAsia="Calibri" w:hAnsi="Times New Roman" w:cs="Times New Roman"/>
          <w:sz w:val="24"/>
          <w:szCs w:val="24"/>
          <w:lang w:eastAsia="ru-RU"/>
        </w:rPr>
        <w:t xml:space="preserve"> годах </w:t>
      </w:r>
    </w:p>
    <w:p w:rsidR="005954B6" w:rsidRPr="00AB43EC" w:rsidRDefault="00711C83" w:rsidP="005954B6">
      <w:pPr>
        <w:widowControl w:val="0"/>
        <w:overflowPunct w:val="0"/>
        <w:autoSpaceDE w:val="0"/>
        <w:autoSpaceDN w:val="0"/>
        <w:adjustRightInd w:val="0"/>
        <w:spacing w:after="0" w:line="240" w:lineRule="auto"/>
        <w:ind w:left="6237"/>
        <w:rPr>
          <w:rFonts w:ascii="Times New Roman" w:eastAsia="Calibri" w:hAnsi="Times New Roman" w:cs="Times New Roman"/>
          <w:sz w:val="24"/>
          <w:szCs w:val="24"/>
          <w:lang w:eastAsia="ru-RU"/>
        </w:rPr>
      </w:pPr>
      <w:r w:rsidRPr="00AB43EC">
        <w:rPr>
          <w:rFonts w:ascii="Times New Roman" w:eastAsia="Calibri" w:hAnsi="Times New Roman" w:cs="Times New Roman"/>
          <w:sz w:val="24"/>
          <w:szCs w:val="24"/>
          <w:lang w:eastAsia="ru-RU"/>
        </w:rPr>
        <w:t>Тыс.руб.</w:t>
      </w:r>
    </w:p>
    <w:tbl>
      <w:tblPr>
        <w:tblW w:w="8418" w:type="dxa"/>
        <w:tblInd w:w="93" w:type="dxa"/>
        <w:tblLook w:val="04A0"/>
      </w:tblPr>
      <w:tblGrid>
        <w:gridCol w:w="594"/>
        <w:gridCol w:w="2398"/>
        <w:gridCol w:w="850"/>
        <w:gridCol w:w="850"/>
        <w:gridCol w:w="992"/>
        <w:gridCol w:w="855"/>
        <w:gridCol w:w="994"/>
        <w:gridCol w:w="885"/>
      </w:tblGrid>
      <w:tr w:rsidR="005877B1" w:rsidRPr="00AB43EC" w:rsidTr="005877B1">
        <w:trPr>
          <w:trHeight w:val="375"/>
          <w:tblHeader/>
        </w:trPr>
        <w:tc>
          <w:tcPr>
            <w:tcW w:w="594" w:type="dxa"/>
            <w:tcBorders>
              <w:top w:val="single" w:sz="4" w:space="0" w:color="auto"/>
              <w:left w:val="single" w:sz="4" w:space="0" w:color="auto"/>
              <w:bottom w:val="nil"/>
              <w:right w:val="single" w:sz="4" w:space="0" w:color="000000"/>
            </w:tcBorders>
            <w:hideMark/>
          </w:tcPr>
          <w:p w:rsidR="005877B1" w:rsidRPr="00AB43EC" w:rsidRDefault="005877B1" w:rsidP="005954B6">
            <w:pPr>
              <w:widowControl w:val="0"/>
              <w:overflowPunct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AB43EC">
              <w:rPr>
                <w:rFonts w:ascii="Times New Roman" w:eastAsia="Calibri" w:hAnsi="Times New Roman" w:cs="Times New Roman"/>
                <w:color w:val="000000"/>
                <w:sz w:val="24"/>
                <w:szCs w:val="24"/>
                <w:lang w:eastAsia="ru-RU"/>
              </w:rPr>
              <w:t>№ п/п</w:t>
            </w:r>
          </w:p>
        </w:tc>
        <w:tc>
          <w:tcPr>
            <w:tcW w:w="2398" w:type="dxa"/>
            <w:tcBorders>
              <w:top w:val="single" w:sz="4" w:space="0" w:color="auto"/>
              <w:left w:val="single" w:sz="4" w:space="0" w:color="auto"/>
              <w:bottom w:val="nil"/>
              <w:right w:val="single" w:sz="4" w:space="0" w:color="000000"/>
            </w:tcBorders>
            <w:noWrap/>
            <w:hideMark/>
          </w:tcPr>
          <w:p w:rsidR="005877B1" w:rsidRPr="00AB43EC" w:rsidRDefault="005877B1" w:rsidP="005954B6">
            <w:pPr>
              <w:widowControl w:val="0"/>
              <w:overflowPunct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AB43EC">
              <w:rPr>
                <w:rFonts w:ascii="Times New Roman" w:eastAsia="Calibri" w:hAnsi="Times New Roman" w:cs="Times New Roman"/>
                <w:color w:val="000000"/>
                <w:sz w:val="24"/>
                <w:szCs w:val="24"/>
                <w:lang w:eastAsia="ru-RU"/>
              </w:rPr>
              <w:t>Наименование</w:t>
            </w:r>
          </w:p>
          <w:p w:rsidR="005877B1" w:rsidRPr="00AB43EC" w:rsidRDefault="005877B1" w:rsidP="005954B6">
            <w:pPr>
              <w:widowControl w:val="0"/>
              <w:overflowPunct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AB43EC">
              <w:rPr>
                <w:rFonts w:ascii="Times New Roman" w:eastAsia="Calibri" w:hAnsi="Times New Roman" w:cs="Times New Roman"/>
                <w:color w:val="000000"/>
                <w:sz w:val="24"/>
                <w:szCs w:val="24"/>
                <w:lang w:eastAsia="ru-RU"/>
              </w:rPr>
              <w:t>Показателя</w:t>
            </w:r>
          </w:p>
        </w:tc>
        <w:tc>
          <w:tcPr>
            <w:tcW w:w="850" w:type="dxa"/>
            <w:tcBorders>
              <w:top w:val="single" w:sz="4" w:space="0" w:color="auto"/>
              <w:left w:val="nil"/>
              <w:bottom w:val="single" w:sz="4" w:space="0" w:color="auto"/>
              <w:right w:val="single" w:sz="4" w:space="0" w:color="auto"/>
            </w:tcBorders>
            <w:noWrap/>
            <w:vAlign w:val="bottom"/>
            <w:hideMark/>
          </w:tcPr>
          <w:p w:rsidR="005877B1" w:rsidRPr="00AB43EC" w:rsidRDefault="005877B1" w:rsidP="00C648DE">
            <w:pPr>
              <w:widowControl w:val="0"/>
              <w:overflowPunct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AB43EC">
              <w:rPr>
                <w:rFonts w:ascii="Times New Roman" w:eastAsia="Calibri" w:hAnsi="Times New Roman" w:cs="Times New Roman"/>
                <w:color w:val="000000"/>
                <w:sz w:val="24"/>
                <w:szCs w:val="24"/>
                <w:lang w:eastAsia="ru-RU"/>
              </w:rPr>
              <w:t>201</w:t>
            </w:r>
            <w:r w:rsidR="00C648DE">
              <w:rPr>
                <w:rFonts w:ascii="Times New Roman" w:eastAsia="Calibri" w:hAnsi="Times New Roman" w:cs="Times New Roman"/>
                <w:color w:val="000000"/>
                <w:sz w:val="24"/>
                <w:szCs w:val="24"/>
                <w:lang w:eastAsia="ru-RU"/>
              </w:rPr>
              <w:t>2</w:t>
            </w:r>
            <w:r w:rsidRPr="00AB43EC">
              <w:rPr>
                <w:rFonts w:ascii="Times New Roman" w:eastAsia="Calibri" w:hAnsi="Times New Roman" w:cs="Times New Roman"/>
                <w:color w:val="000000"/>
                <w:sz w:val="24"/>
                <w:szCs w:val="24"/>
                <w:lang w:eastAsia="ru-RU"/>
              </w:rPr>
              <w:t xml:space="preserve"> год</w:t>
            </w:r>
          </w:p>
        </w:tc>
        <w:tc>
          <w:tcPr>
            <w:tcW w:w="850" w:type="dxa"/>
            <w:tcBorders>
              <w:top w:val="single" w:sz="4" w:space="0" w:color="auto"/>
              <w:left w:val="nil"/>
              <w:bottom w:val="single" w:sz="4" w:space="0" w:color="auto"/>
              <w:right w:val="single" w:sz="4" w:space="0" w:color="auto"/>
            </w:tcBorders>
            <w:noWrap/>
            <w:vAlign w:val="bottom"/>
            <w:hideMark/>
          </w:tcPr>
          <w:p w:rsidR="005877B1" w:rsidRPr="00AB43EC" w:rsidRDefault="005877B1" w:rsidP="00C648DE">
            <w:pPr>
              <w:widowControl w:val="0"/>
              <w:overflowPunct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AB43EC">
              <w:rPr>
                <w:rFonts w:ascii="Times New Roman" w:eastAsia="Calibri" w:hAnsi="Times New Roman" w:cs="Times New Roman"/>
                <w:color w:val="000000"/>
                <w:sz w:val="24"/>
                <w:szCs w:val="24"/>
                <w:lang w:eastAsia="ru-RU"/>
              </w:rPr>
              <w:t>201</w:t>
            </w:r>
            <w:r w:rsidR="00C648DE">
              <w:rPr>
                <w:rFonts w:ascii="Times New Roman" w:eastAsia="Calibri" w:hAnsi="Times New Roman" w:cs="Times New Roman"/>
                <w:color w:val="000000"/>
                <w:sz w:val="24"/>
                <w:szCs w:val="24"/>
                <w:lang w:eastAsia="ru-RU"/>
              </w:rPr>
              <w:t>3</w:t>
            </w:r>
            <w:r w:rsidRPr="00AB43EC">
              <w:rPr>
                <w:rFonts w:ascii="Times New Roman" w:eastAsia="Calibri" w:hAnsi="Times New Roman" w:cs="Times New Roman"/>
                <w:color w:val="000000"/>
                <w:sz w:val="24"/>
                <w:szCs w:val="24"/>
                <w:lang w:eastAsia="ru-RU"/>
              </w:rPr>
              <w:t xml:space="preserve"> год</w:t>
            </w:r>
          </w:p>
        </w:tc>
        <w:tc>
          <w:tcPr>
            <w:tcW w:w="992" w:type="dxa"/>
            <w:tcBorders>
              <w:top w:val="single" w:sz="4" w:space="0" w:color="auto"/>
              <w:left w:val="nil"/>
              <w:bottom w:val="single" w:sz="4" w:space="0" w:color="auto"/>
              <w:right w:val="single" w:sz="4" w:space="0" w:color="auto"/>
            </w:tcBorders>
            <w:noWrap/>
            <w:vAlign w:val="bottom"/>
            <w:hideMark/>
          </w:tcPr>
          <w:p w:rsidR="005877B1" w:rsidRPr="00AB43EC" w:rsidRDefault="005877B1" w:rsidP="00C648DE">
            <w:pPr>
              <w:widowControl w:val="0"/>
              <w:overflowPunct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AB43EC">
              <w:rPr>
                <w:rFonts w:ascii="Times New Roman" w:eastAsia="Calibri" w:hAnsi="Times New Roman" w:cs="Times New Roman"/>
                <w:color w:val="000000"/>
                <w:sz w:val="24"/>
                <w:szCs w:val="24"/>
                <w:lang w:eastAsia="ru-RU"/>
              </w:rPr>
              <w:t>201</w:t>
            </w:r>
            <w:r w:rsidR="00C648DE">
              <w:rPr>
                <w:rFonts w:ascii="Times New Roman" w:eastAsia="Calibri" w:hAnsi="Times New Roman" w:cs="Times New Roman"/>
                <w:color w:val="000000"/>
                <w:sz w:val="24"/>
                <w:szCs w:val="24"/>
                <w:lang w:eastAsia="ru-RU"/>
              </w:rPr>
              <w:t>4</w:t>
            </w:r>
            <w:r w:rsidRPr="00AB43EC">
              <w:rPr>
                <w:rFonts w:ascii="Times New Roman" w:eastAsia="Calibri" w:hAnsi="Times New Roman" w:cs="Times New Roman"/>
                <w:color w:val="000000"/>
                <w:sz w:val="24"/>
                <w:szCs w:val="24"/>
                <w:lang w:eastAsia="ru-RU"/>
              </w:rPr>
              <w:t xml:space="preserve"> год</w:t>
            </w:r>
          </w:p>
        </w:tc>
        <w:tc>
          <w:tcPr>
            <w:tcW w:w="855" w:type="dxa"/>
            <w:tcBorders>
              <w:top w:val="single" w:sz="4" w:space="0" w:color="auto"/>
              <w:left w:val="nil"/>
              <w:bottom w:val="single" w:sz="4" w:space="0" w:color="auto"/>
              <w:right w:val="single" w:sz="4" w:space="0" w:color="auto"/>
            </w:tcBorders>
            <w:noWrap/>
            <w:vAlign w:val="bottom"/>
            <w:hideMark/>
          </w:tcPr>
          <w:p w:rsidR="005877B1" w:rsidRPr="00AB43EC" w:rsidRDefault="005877B1" w:rsidP="00C648DE">
            <w:pPr>
              <w:widowControl w:val="0"/>
              <w:overflowPunct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AB43EC">
              <w:rPr>
                <w:rFonts w:ascii="Times New Roman" w:eastAsia="Calibri" w:hAnsi="Times New Roman" w:cs="Times New Roman"/>
                <w:color w:val="000000"/>
                <w:sz w:val="24"/>
                <w:szCs w:val="24"/>
                <w:lang w:eastAsia="ru-RU"/>
              </w:rPr>
              <w:t>201</w:t>
            </w:r>
            <w:r w:rsidR="00C648DE">
              <w:rPr>
                <w:rFonts w:ascii="Times New Roman" w:eastAsia="Calibri" w:hAnsi="Times New Roman" w:cs="Times New Roman"/>
                <w:color w:val="000000"/>
                <w:sz w:val="24"/>
                <w:szCs w:val="24"/>
                <w:lang w:eastAsia="ru-RU"/>
              </w:rPr>
              <w:t>5</w:t>
            </w:r>
            <w:r w:rsidRPr="00AB43EC">
              <w:rPr>
                <w:rFonts w:ascii="Times New Roman" w:eastAsia="Calibri" w:hAnsi="Times New Roman" w:cs="Times New Roman"/>
                <w:color w:val="000000"/>
                <w:sz w:val="24"/>
                <w:szCs w:val="24"/>
                <w:lang w:eastAsia="ru-RU"/>
              </w:rPr>
              <w:t xml:space="preserve"> год</w:t>
            </w:r>
          </w:p>
        </w:tc>
        <w:tc>
          <w:tcPr>
            <w:tcW w:w="994" w:type="dxa"/>
            <w:tcBorders>
              <w:top w:val="single" w:sz="4" w:space="0" w:color="auto"/>
              <w:left w:val="nil"/>
              <w:bottom w:val="single" w:sz="4" w:space="0" w:color="auto"/>
              <w:right w:val="single" w:sz="4" w:space="0" w:color="auto"/>
            </w:tcBorders>
            <w:hideMark/>
          </w:tcPr>
          <w:p w:rsidR="005877B1" w:rsidRPr="00AB43EC" w:rsidRDefault="005877B1" w:rsidP="00C648DE">
            <w:pPr>
              <w:widowControl w:val="0"/>
              <w:overflowPunct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AB43EC">
              <w:rPr>
                <w:rFonts w:ascii="Times New Roman" w:eastAsia="Calibri" w:hAnsi="Times New Roman" w:cs="Times New Roman"/>
                <w:color w:val="000000"/>
                <w:sz w:val="24"/>
                <w:szCs w:val="24"/>
                <w:lang w:eastAsia="ru-RU"/>
              </w:rPr>
              <w:t>201</w:t>
            </w:r>
            <w:r w:rsidR="00C648DE">
              <w:rPr>
                <w:rFonts w:ascii="Times New Roman" w:eastAsia="Calibri" w:hAnsi="Times New Roman" w:cs="Times New Roman"/>
                <w:color w:val="000000"/>
                <w:sz w:val="24"/>
                <w:szCs w:val="24"/>
                <w:lang w:eastAsia="ru-RU"/>
              </w:rPr>
              <w:t>6</w:t>
            </w:r>
            <w:r w:rsidRPr="00AB43EC">
              <w:rPr>
                <w:rFonts w:ascii="Times New Roman" w:eastAsia="Calibri" w:hAnsi="Times New Roman" w:cs="Times New Roman"/>
                <w:color w:val="000000"/>
                <w:sz w:val="24"/>
                <w:szCs w:val="24"/>
                <w:lang w:eastAsia="ru-RU"/>
              </w:rPr>
              <w:t xml:space="preserve"> год</w:t>
            </w:r>
          </w:p>
        </w:tc>
        <w:tc>
          <w:tcPr>
            <w:tcW w:w="885" w:type="dxa"/>
            <w:tcBorders>
              <w:top w:val="single" w:sz="4" w:space="0" w:color="auto"/>
              <w:left w:val="nil"/>
              <w:bottom w:val="single" w:sz="4" w:space="0" w:color="auto"/>
              <w:right w:val="single" w:sz="4" w:space="0" w:color="auto"/>
            </w:tcBorders>
            <w:hideMark/>
          </w:tcPr>
          <w:p w:rsidR="005877B1" w:rsidRPr="00AB43EC" w:rsidRDefault="005877B1" w:rsidP="00C648DE">
            <w:pPr>
              <w:widowControl w:val="0"/>
              <w:overflowPunct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AB43EC">
              <w:rPr>
                <w:rFonts w:ascii="Times New Roman" w:eastAsia="Calibri" w:hAnsi="Times New Roman" w:cs="Times New Roman"/>
                <w:color w:val="000000"/>
                <w:sz w:val="24"/>
                <w:szCs w:val="24"/>
                <w:lang w:eastAsia="ru-RU"/>
              </w:rPr>
              <w:t>201</w:t>
            </w:r>
            <w:r w:rsidR="00C648DE">
              <w:rPr>
                <w:rFonts w:ascii="Times New Roman" w:eastAsia="Calibri" w:hAnsi="Times New Roman" w:cs="Times New Roman"/>
                <w:color w:val="000000"/>
                <w:sz w:val="24"/>
                <w:szCs w:val="24"/>
                <w:lang w:eastAsia="ru-RU"/>
              </w:rPr>
              <w:t>7</w:t>
            </w:r>
            <w:r w:rsidRPr="00AB43EC">
              <w:rPr>
                <w:rFonts w:ascii="Times New Roman" w:eastAsia="Calibri" w:hAnsi="Times New Roman" w:cs="Times New Roman"/>
                <w:color w:val="000000"/>
                <w:sz w:val="24"/>
                <w:szCs w:val="24"/>
                <w:lang w:eastAsia="ru-RU"/>
              </w:rPr>
              <w:t xml:space="preserve"> год</w:t>
            </w:r>
          </w:p>
        </w:tc>
      </w:tr>
      <w:tr w:rsidR="005877B1" w:rsidRPr="00AB43EC" w:rsidTr="005877B1">
        <w:trPr>
          <w:trHeight w:val="281"/>
          <w:tblHeader/>
        </w:trPr>
        <w:tc>
          <w:tcPr>
            <w:tcW w:w="594" w:type="dxa"/>
            <w:tcBorders>
              <w:top w:val="single" w:sz="4" w:space="0" w:color="auto"/>
              <w:left w:val="single" w:sz="4" w:space="0" w:color="auto"/>
              <w:bottom w:val="single" w:sz="4" w:space="0" w:color="auto"/>
              <w:right w:val="single" w:sz="4" w:space="0" w:color="000000"/>
            </w:tcBorders>
            <w:hideMark/>
          </w:tcPr>
          <w:p w:rsidR="005877B1" w:rsidRPr="00AB43EC" w:rsidRDefault="005877B1" w:rsidP="005954B6">
            <w:pPr>
              <w:widowControl w:val="0"/>
              <w:overflowPunct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AB43EC">
              <w:rPr>
                <w:rFonts w:ascii="Times New Roman" w:eastAsia="Calibri" w:hAnsi="Times New Roman" w:cs="Times New Roman"/>
                <w:color w:val="000000"/>
                <w:sz w:val="24"/>
                <w:szCs w:val="24"/>
                <w:lang w:eastAsia="ru-RU"/>
              </w:rPr>
              <w:t>1</w:t>
            </w:r>
          </w:p>
        </w:tc>
        <w:tc>
          <w:tcPr>
            <w:tcW w:w="2398" w:type="dxa"/>
            <w:tcBorders>
              <w:top w:val="single" w:sz="4" w:space="0" w:color="auto"/>
              <w:left w:val="single" w:sz="4" w:space="0" w:color="auto"/>
              <w:bottom w:val="single" w:sz="4" w:space="0" w:color="auto"/>
              <w:right w:val="single" w:sz="4" w:space="0" w:color="000000"/>
            </w:tcBorders>
            <w:vAlign w:val="bottom"/>
            <w:hideMark/>
          </w:tcPr>
          <w:p w:rsidR="005877B1" w:rsidRPr="00AB43EC" w:rsidRDefault="005877B1" w:rsidP="005954B6">
            <w:pPr>
              <w:widowControl w:val="0"/>
              <w:overflowPunct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AB43EC">
              <w:rPr>
                <w:rFonts w:ascii="Times New Roman" w:eastAsia="Calibri" w:hAnsi="Times New Roman" w:cs="Times New Roman"/>
                <w:color w:val="000000"/>
                <w:sz w:val="24"/>
                <w:szCs w:val="24"/>
                <w:lang w:eastAsia="ru-RU"/>
              </w:rPr>
              <w:t>2</w:t>
            </w:r>
          </w:p>
        </w:tc>
        <w:tc>
          <w:tcPr>
            <w:tcW w:w="850" w:type="dxa"/>
            <w:tcBorders>
              <w:top w:val="nil"/>
              <w:left w:val="nil"/>
              <w:bottom w:val="single" w:sz="4" w:space="0" w:color="auto"/>
              <w:right w:val="single" w:sz="4" w:space="0" w:color="auto"/>
            </w:tcBorders>
            <w:noWrap/>
            <w:vAlign w:val="bottom"/>
            <w:hideMark/>
          </w:tcPr>
          <w:p w:rsidR="005877B1" w:rsidRPr="00AB43EC" w:rsidRDefault="005877B1" w:rsidP="005954B6">
            <w:pPr>
              <w:widowControl w:val="0"/>
              <w:overflowPunct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AB43EC">
              <w:rPr>
                <w:rFonts w:ascii="Times New Roman" w:eastAsia="Calibri" w:hAnsi="Times New Roman" w:cs="Times New Roman"/>
                <w:color w:val="000000"/>
                <w:sz w:val="24"/>
                <w:szCs w:val="24"/>
                <w:lang w:eastAsia="ru-RU"/>
              </w:rPr>
              <w:t>4</w:t>
            </w:r>
          </w:p>
        </w:tc>
        <w:tc>
          <w:tcPr>
            <w:tcW w:w="850" w:type="dxa"/>
            <w:tcBorders>
              <w:top w:val="nil"/>
              <w:left w:val="nil"/>
              <w:bottom w:val="single" w:sz="4" w:space="0" w:color="auto"/>
              <w:right w:val="single" w:sz="4" w:space="0" w:color="auto"/>
            </w:tcBorders>
            <w:noWrap/>
            <w:vAlign w:val="bottom"/>
            <w:hideMark/>
          </w:tcPr>
          <w:p w:rsidR="005877B1" w:rsidRPr="00AB43EC" w:rsidRDefault="005877B1" w:rsidP="005954B6">
            <w:pPr>
              <w:widowControl w:val="0"/>
              <w:overflowPunct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AB43EC">
              <w:rPr>
                <w:rFonts w:ascii="Times New Roman" w:eastAsia="Calibri" w:hAnsi="Times New Roman" w:cs="Times New Roman"/>
                <w:color w:val="000000"/>
                <w:sz w:val="24"/>
                <w:szCs w:val="24"/>
                <w:lang w:eastAsia="ru-RU"/>
              </w:rPr>
              <w:t>5</w:t>
            </w:r>
          </w:p>
        </w:tc>
        <w:tc>
          <w:tcPr>
            <w:tcW w:w="992" w:type="dxa"/>
            <w:tcBorders>
              <w:top w:val="nil"/>
              <w:left w:val="nil"/>
              <w:bottom w:val="single" w:sz="4" w:space="0" w:color="auto"/>
              <w:right w:val="single" w:sz="4" w:space="0" w:color="auto"/>
            </w:tcBorders>
            <w:noWrap/>
            <w:vAlign w:val="bottom"/>
            <w:hideMark/>
          </w:tcPr>
          <w:p w:rsidR="005877B1" w:rsidRPr="00AB43EC" w:rsidRDefault="005877B1" w:rsidP="005954B6">
            <w:pPr>
              <w:widowControl w:val="0"/>
              <w:overflowPunct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AB43EC">
              <w:rPr>
                <w:rFonts w:ascii="Times New Roman" w:eastAsia="Calibri" w:hAnsi="Times New Roman" w:cs="Times New Roman"/>
                <w:color w:val="000000"/>
                <w:sz w:val="24"/>
                <w:szCs w:val="24"/>
                <w:lang w:eastAsia="ru-RU"/>
              </w:rPr>
              <w:t>6</w:t>
            </w:r>
          </w:p>
        </w:tc>
        <w:tc>
          <w:tcPr>
            <w:tcW w:w="855" w:type="dxa"/>
            <w:tcBorders>
              <w:top w:val="nil"/>
              <w:left w:val="nil"/>
              <w:bottom w:val="single" w:sz="4" w:space="0" w:color="auto"/>
              <w:right w:val="single" w:sz="4" w:space="0" w:color="auto"/>
            </w:tcBorders>
            <w:noWrap/>
            <w:vAlign w:val="bottom"/>
            <w:hideMark/>
          </w:tcPr>
          <w:p w:rsidR="005877B1" w:rsidRPr="00AB43EC" w:rsidRDefault="005877B1" w:rsidP="005954B6">
            <w:pPr>
              <w:widowControl w:val="0"/>
              <w:overflowPunct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AB43EC">
              <w:rPr>
                <w:rFonts w:ascii="Times New Roman" w:eastAsia="Calibri" w:hAnsi="Times New Roman" w:cs="Times New Roman"/>
                <w:color w:val="000000"/>
                <w:sz w:val="24"/>
                <w:szCs w:val="24"/>
                <w:lang w:eastAsia="ru-RU"/>
              </w:rPr>
              <w:t>7</w:t>
            </w:r>
          </w:p>
        </w:tc>
        <w:tc>
          <w:tcPr>
            <w:tcW w:w="994" w:type="dxa"/>
            <w:tcBorders>
              <w:top w:val="nil"/>
              <w:left w:val="nil"/>
              <w:bottom w:val="single" w:sz="4" w:space="0" w:color="auto"/>
              <w:right w:val="single" w:sz="4" w:space="0" w:color="auto"/>
            </w:tcBorders>
            <w:hideMark/>
          </w:tcPr>
          <w:p w:rsidR="005877B1" w:rsidRPr="00AB43EC" w:rsidRDefault="005877B1" w:rsidP="005954B6">
            <w:pPr>
              <w:widowControl w:val="0"/>
              <w:overflowPunct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AB43EC">
              <w:rPr>
                <w:rFonts w:ascii="Times New Roman" w:eastAsia="Calibri" w:hAnsi="Times New Roman" w:cs="Times New Roman"/>
                <w:color w:val="000000"/>
                <w:sz w:val="24"/>
                <w:szCs w:val="24"/>
                <w:lang w:eastAsia="ru-RU"/>
              </w:rPr>
              <w:t>8</w:t>
            </w:r>
          </w:p>
        </w:tc>
        <w:tc>
          <w:tcPr>
            <w:tcW w:w="885" w:type="dxa"/>
            <w:tcBorders>
              <w:top w:val="nil"/>
              <w:left w:val="nil"/>
              <w:bottom w:val="single" w:sz="4" w:space="0" w:color="auto"/>
              <w:right w:val="single" w:sz="4" w:space="0" w:color="auto"/>
            </w:tcBorders>
            <w:hideMark/>
          </w:tcPr>
          <w:p w:rsidR="005877B1" w:rsidRPr="00AB43EC" w:rsidRDefault="005877B1" w:rsidP="005954B6">
            <w:pPr>
              <w:widowControl w:val="0"/>
              <w:overflowPunct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AB43EC">
              <w:rPr>
                <w:rFonts w:ascii="Times New Roman" w:eastAsia="Calibri" w:hAnsi="Times New Roman" w:cs="Times New Roman"/>
                <w:color w:val="000000"/>
                <w:sz w:val="24"/>
                <w:szCs w:val="24"/>
                <w:lang w:eastAsia="ru-RU"/>
              </w:rPr>
              <w:t>9</w:t>
            </w:r>
          </w:p>
        </w:tc>
      </w:tr>
      <w:tr w:rsidR="005877B1" w:rsidRPr="00AB43EC" w:rsidTr="005877B1">
        <w:trPr>
          <w:trHeight w:val="750"/>
        </w:trPr>
        <w:tc>
          <w:tcPr>
            <w:tcW w:w="594" w:type="dxa"/>
            <w:tcBorders>
              <w:top w:val="single" w:sz="4" w:space="0" w:color="auto"/>
              <w:left w:val="single" w:sz="4" w:space="0" w:color="auto"/>
              <w:bottom w:val="single" w:sz="4" w:space="0" w:color="auto"/>
              <w:right w:val="single" w:sz="4" w:space="0" w:color="000000"/>
            </w:tcBorders>
            <w:hideMark/>
          </w:tcPr>
          <w:p w:rsidR="005877B1" w:rsidRPr="00AB43EC" w:rsidRDefault="005877B1" w:rsidP="005954B6">
            <w:pPr>
              <w:widowControl w:val="0"/>
              <w:overflowPunct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AB43EC">
              <w:rPr>
                <w:rFonts w:ascii="Times New Roman" w:eastAsia="Calibri" w:hAnsi="Times New Roman" w:cs="Times New Roman"/>
                <w:color w:val="000000"/>
                <w:sz w:val="24"/>
                <w:szCs w:val="24"/>
                <w:lang w:eastAsia="ru-RU"/>
              </w:rPr>
              <w:t>1.</w:t>
            </w:r>
          </w:p>
        </w:tc>
        <w:tc>
          <w:tcPr>
            <w:tcW w:w="2398" w:type="dxa"/>
            <w:tcBorders>
              <w:top w:val="single" w:sz="4" w:space="0" w:color="auto"/>
              <w:left w:val="single" w:sz="4" w:space="0" w:color="auto"/>
              <w:bottom w:val="single" w:sz="4" w:space="0" w:color="auto"/>
              <w:right w:val="single" w:sz="4" w:space="0" w:color="000000"/>
            </w:tcBorders>
            <w:vAlign w:val="bottom"/>
            <w:hideMark/>
          </w:tcPr>
          <w:p w:rsidR="005877B1" w:rsidRPr="00AB43EC" w:rsidRDefault="005877B1" w:rsidP="005954B6">
            <w:pPr>
              <w:widowControl w:val="0"/>
              <w:overflowPunct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AB43EC">
              <w:rPr>
                <w:rFonts w:ascii="Times New Roman" w:eastAsia="Calibri" w:hAnsi="Times New Roman" w:cs="Times New Roman"/>
                <w:color w:val="000000"/>
                <w:sz w:val="24"/>
                <w:szCs w:val="24"/>
                <w:lang w:eastAsia="ru-RU"/>
              </w:rPr>
              <w:t>Доходы всего (налоговые и неналоговые)</w:t>
            </w:r>
          </w:p>
        </w:tc>
        <w:tc>
          <w:tcPr>
            <w:tcW w:w="850" w:type="dxa"/>
            <w:tcBorders>
              <w:top w:val="nil"/>
              <w:left w:val="nil"/>
              <w:bottom w:val="single" w:sz="4" w:space="0" w:color="auto"/>
              <w:right w:val="single" w:sz="4" w:space="0" w:color="auto"/>
            </w:tcBorders>
            <w:noWrap/>
            <w:vAlign w:val="bottom"/>
          </w:tcPr>
          <w:p w:rsidR="005877B1" w:rsidRPr="00AB43EC" w:rsidRDefault="005877B1" w:rsidP="005954B6">
            <w:pPr>
              <w:widowControl w:val="0"/>
              <w:overflowPunct w:val="0"/>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tc>
        <w:tc>
          <w:tcPr>
            <w:tcW w:w="850" w:type="dxa"/>
            <w:tcBorders>
              <w:top w:val="nil"/>
              <w:left w:val="nil"/>
              <w:bottom w:val="single" w:sz="4" w:space="0" w:color="auto"/>
              <w:right w:val="single" w:sz="4" w:space="0" w:color="auto"/>
            </w:tcBorders>
            <w:noWrap/>
            <w:vAlign w:val="bottom"/>
          </w:tcPr>
          <w:p w:rsidR="005877B1" w:rsidRPr="00AB43EC" w:rsidRDefault="005877B1" w:rsidP="005954B6">
            <w:pPr>
              <w:widowControl w:val="0"/>
              <w:overflowPunct w:val="0"/>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noWrap/>
            <w:vAlign w:val="bottom"/>
          </w:tcPr>
          <w:p w:rsidR="005877B1" w:rsidRPr="00AB43EC" w:rsidRDefault="005877B1" w:rsidP="005954B6">
            <w:pPr>
              <w:widowControl w:val="0"/>
              <w:overflowPunct w:val="0"/>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tc>
        <w:tc>
          <w:tcPr>
            <w:tcW w:w="855" w:type="dxa"/>
            <w:tcBorders>
              <w:top w:val="nil"/>
              <w:left w:val="nil"/>
              <w:bottom w:val="single" w:sz="4" w:space="0" w:color="auto"/>
              <w:right w:val="single" w:sz="4" w:space="0" w:color="auto"/>
            </w:tcBorders>
            <w:noWrap/>
            <w:vAlign w:val="bottom"/>
          </w:tcPr>
          <w:p w:rsidR="005877B1" w:rsidRPr="00AB43EC" w:rsidRDefault="005877B1" w:rsidP="005954B6">
            <w:pPr>
              <w:widowControl w:val="0"/>
              <w:overflowPunct w:val="0"/>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tc>
        <w:tc>
          <w:tcPr>
            <w:tcW w:w="994" w:type="dxa"/>
            <w:tcBorders>
              <w:top w:val="nil"/>
              <w:left w:val="nil"/>
              <w:bottom w:val="single" w:sz="4" w:space="0" w:color="auto"/>
              <w:right w:val="single" w:sz="4" w:space="0" w:color="auto"/>
            </w:tcBorders>
            <w:vAlign w:val="bottom"/>
          </w:tcPr>
          <w:p w:rsidR="005877B1" w:rsidRPr="00AB43EC" w:rsidRDefault="005877B1" w:rsidP="005954B6">
            <w:pPr>
              <w:widowControl w:val="0"/>
              <w:overflowPunct w:val="0"/>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tc>
        <w:tc>
          <w:tcPr>
            <w:tcW w:w="885" w:type="dxa"/>
            <w:tcBorders>
              <w:top w:val="nil"/>
              <w:left w:val="nil"/>
              <w:bottom w:val="single" w:sz="4" w:space="0" w:color="auto"/>
              <w:right w:val="single" w:sz="4" w:space="0" w:color="auto"/>
            </w:tcBorders>
            <w:vAlign w:val="bottom"/>
          </w:tcPr>
          <w:p w:rsidR="005877B1" w:rsidRPr="00AB43EC" w:rsidRDefault="005877B1" w:rsidP="005954B6">
            <w:pPr>
              <w:widowControl w:val="0"/>
              <w:overflowPunct w:val="0"/>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tc>
      </w:tr>
      <w:tr w:rsidR="005877B1" w:rsidRPr="00AB43EC" w:rsidTr="005877B1">
        <w:trPr>
          <w:trHeight w:val="375"/>
        </w:trPr>
        <w:tc>
          <w:tcPr>
            <w:tcW w:w="594" w:type="dxa"/>
            <w:tcBorders>
              <w:top w:val="single" w:sz="4" w:space="0" w:color="auto"/>
              <w:left w:val="single" w:sz="4" w:space="0" w:color="auto"/>
              <w:bottom w:val="single" w:sz="4" w:space="0" w:color="auto"/>
              <w:right w:val="single" w:sz="4" w:space="0" w:color="auto"/>
            </w:tcBorders>
            <w:hideMark/>
          </w:tcPr>
          <w:p w:rsidR="005877B1" w:rsidRPr="00AB43EC" w:rsidRDefault="005877B1" w:rsidP="005954B6">
            <w:pPr>
              <w:widowControl w:val="0"/>
              <w:overflowPunct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AB43EC">
              <w:rPr>
                <w:rFonts w:ascii="Times New Roman" w:eastAsia="Calibri" w:hAnsi="Times New Roman" w:cs="Times New Roman"/>
                <w:color w:val="000000"/>
                <w:sz w:val="24"/>
                <w:szCs w:val="24"/>
                <w:lang w:eastAsia="ru-RU"/>
              </w:rPr>
              <w:t>2.</w:t>
            </w:r>
          </w:p>
        </w:tc>
        <w:tc>
          <w:tcPr>
            <w:tcW w:w="2398" w:type="dxa"/>
            <w:tcBorders>
              <w:top w:val="nil"/>
              <w:left w:val="single" w:sz="4" w:space="0" w:color="auto"/>
              <w:bottom w:val="nil"/>
              <w:right w:val="single" w:sz="4" w:space="0" w:color="000000"/>
            </w:tcBorders>
            <w:noWrap/>
            <w:vAlign w:val="bottom"/>
            <w:hideMark/>
          </w:tcPr>
          <w:p w:rsidR="005877B1" w:rsidRPr="00AB43EC" w:rsidRDefault="005877B1" w:rsidP="005954B6">
            <w:pPr>
              <w:widowControl w:val="0"/>
              <w:overflowPunct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AB43EC">
              <w:rPr>
                <w:rFonts w:ascii="Times New Roman" w:eastAsia="Calibri" w:hAnsi="Times New Roman" w:cs="Times New Roman"/>
                <w:color w:val="000000"/>
                <w:sz w:val="24"/>
                <w:szCs w:val="24"/>
                <w:lang w:eastAsia="ru-RU"/>
              </w:rPr>
              <w:t xml:space="preserve">Налоговые доходы – всего, </w:t>
            </w:r>
          </w:p>
        </w:tc>
        <w:tc>
          <w:tcPr>
            <w:tcW w:w="850" w:type="dxa"/>
            <w:tcBorders>
              <w:top w:val="nil"/>
              <w:left w:val="nil"/>
              <w:bottom w:val="single" w:sz="4" w:space="0" w:color="auto"/>
              <w:right w:val="single" w:sz="4" w:space="0" w:color="auto"/>
            </w:tcBorders>
            <w:noWrap/>
            <w:vAlign w:val="bottom"/>
          </w:tcPr>
          <w:p w:rsidR="005877B1" w:rsidRPr="00AB43EC" w:rsidRDefault="005877B1" w:rsidP="005954B6">
            <w:pPr>
              <w:widowControl w:val="0"/>
              <w:overflowPunct w:val="0"/>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tc>
        <w:tc>
          <w:tcPr>
            <w:tcW w:w="850" w:type="dxa"/>
            <w:tcBorders>
              <w:top w:val="nil"/>
              <w:left w:val="nil"/>
              <w:bottom w:val="single" w:sz="4" w:space="0" w:color="auto"/>
              <w:right w:val="single" w:sz="4" w:space="0" w:color="auto"/>
            </w:tcBorders>
            <w:noWrap/>
            <w:vAlign w:val="bottom"/>
          </w:tcPr>
          <w:p w:rsidR="005877B1" w:rsidRPr="00AB43EC" w:rsidRDefault="005877B1" w:rsidP="005954B6">
            <w:pPr>
              <w:widowControl w:val="0"/>
              <w:overflowPunct w:val="0"/>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noWrap/>
            <w:vAlign w:val="bottom"/>
          </w:tcPr>
          <w:p w:rsidR="005877B1" w:rsidRPr="00AB43EC" w:rsidRDefault="005877B1" w:rsidP="005954B6">
            <w:pPr>
              <w:widowControl w:val="0"/>
              <w:overflowPunct w:val="0"/>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tc>
        <w:tc>
          <w:tcPr>
            <w:tcW w:w="855" w:type="dxa"/>
            <w:tcBorders>
              <w:top w:val="nil"/>
              <w:left w:val="nil"/>
              <w:bottom w:val="single" w:sz="4" w:space="0" w:color="auto"/>
              <w:right w:val="single" w:sz="4" w:space="0" w:color="auto"/>
            </w:tcBorders>
            <w:noWrap/>
            <w:vAlign w:val="bottom"/>
          </w:tcPr>
          <w:p w:rsidR="005877B1" w:rsidRPr="00AB43EC" w:rsidRDefault="005877B1" w:rsidP="005954B6">
            <w:pPr>
              <w:widowControl w:val="0"/>
              <w:overflowPunct w:val="0"/>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tc>
        <w:tc>
          <w:tcPr>
            <w:tcW w:w="994" w:type="dxa"/>
            <w:tcBorders>
              <w:top w:val="nil"/>
              <w:left w:val="nil"/>
              <w:bottom w:val="single" w:sz="4" w:space="0" w:color="auto"/>
              <w:right w:val="single" w:sz="4" w:space="0" w:color="auto"/>
            </w:tcBorders>
            <w:vAlign w:val="bottom"/>
          </w:tcPr>
          <w:p w:rsidR="005877B1" w:rsidRPr="00AB43EC" w:rsidRDefault="005877B1" w:rsidP="005954B6">
            <w:pPr>
              <w:widowControl w:val="0"/>
              <w:overflowPunct w:val="0"/>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tc>
        <w:tc>
          <w:tcPr>
            <w:tcW w:w="885" w:type="dxa"/>
            <w:tcBorders>
              <w:top w:val="nil"/>
              <w:left w:val="nil"/>
              <w:bottom w:val="single" w:sz="4" w:space="0" w:color="auto"/>
              <w:right w:val="single" w:sz="4" w:space="0" w:color="auto"/>
            </w:tcBorders>
            <w:vAlign w:val="bottom"/>
          </w:tcPr>
          <w:p w:rsidR="005877B1" w:rsidRPr="00AB43EC" w:rsidRDefault="005877B1" w:rsidP="005954B6">
            <w:pPr>
              <w:widowControl w:val="0"/>
              <w:overflowPunct w:val="0"/>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tc>
      </w:tr>
      <w:tr w:rsidR="005877B1" w:rsidRPr="00AB43EC" w:rsidTr="005877B1">
        <w:trPr>
          <w:trHeight w:val="60"/>
        </w:trPr>
        <w:tc>
          <w:tcPr>
            <w:tcW w:w="594" w:type="dxa"/>
            <w:tcBorders>
              <w:top w:val="single" w:sz="4" w:space="0" w:color="auto"/>
              <w:left w:val="single" w:sz="4" w:space="0" w:color="auto"/>
              <w:bottom w:val="nil"/>
              <w:right w:val="single" w:sz="4" w:space="0" w:color="auto"/>
            </w:tcBorders>
          </w:tcPr>
          <w:p w:rsidR="005877B1" w:rsidRPr="00AB43EC" w:rsidRDefault="005877B1" w:rsidP="005954B6">
            <w:pPr>
              <w:widowControl w:val="0"/>
              <w:overflowPunct w:val="0"/>
              <w:autoSpaceDE w:val="0"/>
              <w:autoSpaceDN w:val="0"/>
              <w:adjustRightInd w:val="0"/>
              <w:spacing w:after="0" w:line="240" w:lineRule="auto"/>
              <w:rPr>
                <w:rFonts w:ascii="Times New Roman" w:eastAsia="Calibri" w:hAnsi="Times New Roman" w:cs="Times New Roman"/>
                <w:color w:val="000000"/>
                <w:sz w:val="24"/>
                <w:szCs w:val="24"/>
                <w:lang w:eastAsia="ru-RU"/>
              </w:rPr>
            </w:pPr>
          </w:p>
        </w:tc>
        <w:tc>
          <w:tcPr>
            <w:tcW w:w="2398" w:type="dxa"/>
            <w:tcBorders>
              <w:top w:val="single" w:sz="4" w:space="0" w:color="auto"/>
              <w:left w:val="single" w:sz="4" w:space="0" w:color="auto"/>
              <w:bottom w:val="single" w:sz="4" w:space="0" w:color="auto"/>
              <w:right w:val="single" w:sz="4" w:space="0" w:color="auto"/>
            </w:tcBorders>
            <w:noWrap/>
            <w:vAlign w:val="bottom"/>
            <w:hideMark/>
          </w:tcPr>
          <w:p w:rsidR="005877B1" w:rsidRPr="00AB43EC" w:rsidRDefault="005877B1" w:rsidP="005954B6">
            <w:pPr>
              <w:widowControl w:val="0"/>
              <w:overflowPunct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AB43EC">
              <w:rPr>
                <w:rFonts w:ascii="Times New Roman" w:eastAsia="Calibri" w:hAnsi="Times New Roman" w:cs="Times New Roman"/>
                <w:color w:val="000000"/>
                <w:sz w:val="24"/>
                <w:szCs w:val="24"/>
                <w:lang w:eastAsia="ru-RU"/>
              </w:rPr>
              <w:t>в том числе:</w:t>
            </w:r>
          </w:p>
        </w:tc>
        <w:tc>
          <w:tcPr>
            <w:tcW w:w="850" w:type="dxa"/>
            <w:tcBorders>
              <w:top w:val="nil"/>
              <w:left w:val="nil"/>
              <w:bottom w:val="single" w:sz="4" w:space="0" w:color="auto"/>
              <w:right w:val="single" w:sz="4" w:space="0" w:color="auto"/>
            </w:tcBorders>
            <w:noWrap/>
            <w:vAlign w:val="bottom"/>
          </w:tcPr>
          <w:p w:rsidR="005877B1" w:rsidRPr="00AB43EC" w:rsidRDefault="005877B1" w:rsidP="005954B6">
            <w:pPr>
              <w:widowControl w:val="0"/>
              <w:overflowPunct w:val="0"/>
              <w:autoSpaceDE w:val="0"/>
              <w:autoSpaceDN w:val="0"/>
              <w:adjustRightInd w:val="0"/>
              <w:spacing w:after="0" w:line="240" w:lineRule="auto"/>
              <w:rPr>
                <w:rFonts w:ascii="Times New Roman" w:eastAsia="Calibri" w:hAnsi="Times New Roman" w:cs="Times New Roman"/>
                <w:color w:val="000000"/>
                <w:sz w:val="24"/>
                <w:szCs w:val="24"/>
                <w:lang w:eastAsia="ru-RU"/>
              </w:rPr>
            </w:pPr>
          </w:p>
        </w:tc>
        <w:tc>
          <w:tcPr>
            <w:tcW w:w="850" w:type="dxa"/>
            <w:tcBorders>
              <w:top w:val="nil"/>
              <w:left w:val="nil"/>
              <w:bottom w:val="single" w:sz="4" w:space="0" w:color="auto"/>
              <w:right w:val="single" w:sz="4" w:space="0" w:color="auto"/>
            </w:tcBorders>
            <w:noWrap/>
            <w:vAlign w:val="bottom"/>
          </w:tcPr>
          <w:p w:rsidR="005877B1" w:rsidRPr="00AB43EC" w:rsidRDefault="005877B1" w:rsidP="005954B6">
            <w:pPr>
              <w:widowControl w:val="0"/>
              <w:overflowPunct w:val="0"/>
              <w:autoSpaceDE w:val="0"/>
              <w:autoSpaceDN w:val="0"/>
              <w:adjustRightInd w:val="0"/>
              <w:spacing w:after="0" w:line="240" w:lineRule="auto"/>
              <w:rPr>
                <w:rFonts w:ascii="Times New Roman" w:eastAsia="Calibri"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noWrap/>
            <w:vAlign w:val="bottom"/>
          </w:tcPr>
          <w:p w:rsidR="005877B1" w:rsidRPr="00AB43EC" w:rsidRDefault="005877B1" w:rsidP="005954B6">
            <w:pPr>
              <w:widowControl w:val="0"/>
              <w:overflowPunct w:val="0"/>
              <w:autoSpaceDE w:val="0"/>
              <w:autoSpaceDN w:val="0"/>
              <w:adjustRightInd w:val="0"/>
              <w:spacing w:after="0" w:line="240" w:lineRule="auto"/>
              <w:rPr>
                <w:rFonts w:ascii="Times New Roman" w:eastAsia="Calibri" w:hAnsi="Times New Roman" w:cs="Times New Roman"/>
                <w:color w:val="000000"/>
                <w:sz w:val="24"/>
                <w:szCs w:val="24"/>
                <w:lang w:eastAsia="ru-RU"/>
              </w:rPr>
            </w:pPr>
          </w:p>
        </w:tc>
        <w:tc>
          <w:tcPr>
            <w:tcW w:w="855" w:type="dxa"/>
            <w:tcBorders>
              <w:top w:val="nil"/>
              <w:left w:val="nil"/>
              <w:bottom w:val="single" w:sz="4" w:space="0" w:color="auto"/>
              <w:right w:val="single" w:sz="4" w:space="0" w:color="auto"/>
            </w:tcBorders>
            <w:noWrap/>
            <w:vAlign w:val="bottom"/>
          </w:tcPr>
          <w:p w:rsidR="005877B1" w:rsidRPr="00AB43EC" w:rsidRDefault="005877B1" w:rsidP="005954B6">
            <w:pPr>
              <w:widowControl w:val="0"/>
              <w:overflowPunct w:val="0"/>
              <w:autoSpaceDE w:val="0"/>
              <w:autoSpaceDN w:val="0"/>
              <w:adjustRightInd w:val="0"/>
              <w:spacing w:after="0" w:line="240" w:lineRule="auto"/>
              <w:rPr>
                <w:rFonts w:ascii="Times New Roman" w:eastAsia="Calibri" w:hAnsi="Times New Roman" w:cs="Times New Roman"/>
                <w:color w:val="000000"/>
                <w:sz w:val="24"/>
                <w:szCs w:val="24"/>
                <w:lang w:eastAsia="ru-RU"/>
              </w:rPr>
            </w:pPr>
          </w:p>
        </w:tc>
        <w:tc>
          <w:tcPr>
            <w:tcW w:w="994" w:type="dxa"/>
            <w:tcBorders>
              <w:top w:val="nil"/>
              <w:left w:val="nil"/>
              <w:bottom w:val="single" w:sz="4" w:space="0" w:color="auto"/>
              <w:right w:val="single" w:sz="4" w:space="0" w:color="auto"/>
            </w:tcBorders>
            <w:vAlign w:val="bottom"/>
          </w:tcPr>
          <w:p w:rsidR="005877B1" w:rsidRPr="00AB43EC" w:rsidRDefault="005877B1" w:rsidP="005954B6">
            <w:pPr>
              <w:widowControl w:val="0"/>
              <w:overflowPunct w:val="0"/>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tc>
        <w:tc>
          <w:tcPr>
            <w:tcW w:w="885" w:type="dxa"/>
            <w:tcBorders>
              <w:top w:val="nil"/>
              <w:left w:val="nil"/>
              <w:bottom w:val="single" w:sz="4" w:space="0" w:color="auto"/>
              <w:right w:val="single" w:sz="4" w:space="0" w:color="auto"/>
            </w:tcBorders>
          </w:tcPr>
          <w:p w:rsidR="005877B1" w:rsidRPr="00AB43EC" w:rsidRDefault="005877B1" w:rsidP="005954B6">
            <w:pPr>
              <w:widowControl w:val="0"/>
              <w:overflowPunct w:val="0"/>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tc>
      </w:tr>
      <w:tr w:rsidR="005877B1" w:rsidRPr="00AB43EC" w:rsidTr="005877B1">
        <w:trPr>
          <w:trHeight w:val="447"/>
        </w:trPr>
        <w:tc>
          <w:tcPr>
            <w:tcW w:w="594" w:type="dxa"/>
            <w:tcBorders>
              <w:top w:val="nil"/>
              <w:left w:val="single" w:sz="4" w:space="0" w:color="auto"/>
              <w:bottom w:val="nil"/>
              <w:right w:val="single" w:sz="4" w:space="0" w:color="auto"/>
            </w:tcBorders>
          </w:tcPr>
          <w:p w:rsidR="005877B1" w:rsidRPr="00AB43EC" w:rsidRDefault="005877B1" w:rsidP="005954B6">
            <w:pPr>
              <w:widowControl w:val="0"/>
              <w:overflowPunct w:val="0"/>
              <w:autoSpaceDE w:val="0"/>
              <w:autoSpaceDN w:val="0"/>
              <w:adjustRightInd w:val="0"/>
              <w:spacing w:after="0" w:line="240" w:lineRule="auto"/>
              <w:rPr>
                <w:rFonts w:ascii="Times New Roman" w:eastAsia="Calibri" w:hAnsi="Times New Roman" w:cs="Times New Roman"/>
                <w:color w:val="000000"/>
                <w:sz w:val="24"/>
                <w:szCs w:val="24"/>
                <w:lang w:eastAsia="ru-RU"/>
              </w:rPr>
            </w:pPr>
          </w:p>
        </w:tc>
        <w:tc>
          <w:tcPr>
            <w:tcW w:w="2398" w:type="dxa"/>
            <w:tcBorders>
              <w:top w:val="nil"/>
              <w:left w:val="single" w:sz="4" w:space="0" w:color="auto"/>
              <w:bottom w:val="single" w:sz="4" w:space="0" w:color="auto"/>
              <w:right w:val="single" w:sz="4" w:space="0" w:color="auto"/>
            </w:tcBorders>
            <w:noWrap/>
            <w:vAlign w:val="bottom"/>
            <w:hideMark/>
          </w:tcPr>
          <w:p w:rsidR="005877B1" w:rsidRPr="00AB43EC" w:rsidRDefault="005877B1" w:rsidP="005954B6">
            <w:pPr>
              <w:widowControl w:val="0"/>
              <w:overflowPunct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AB43EC">
              <w:rPr>
                <w:rFonts w:ascii="Times New Roman" w:eastAsia="Calibri" w:hAnsi="Times New Roman" w:cs="Times New Roman"/>
                <w:color w:val="000000"/>
                <w:sz w:val="24"/>
                <w:szCs w:val="24"/>
                <w:lang w:eastAsia="ru-RU"/>
              </w:rPr>
              <w:t>Земельный налог</w:t>
            </w:r>
          </w:p>
        </w:tc>
        <w:tc>
          <w:tcPr>
            <w:tcW w:w="850" w:type="dxa"/>
            <w:tcBorders>
              <w:top w:val="nil"/>
              <w:left w:val="nil"/>
              <w:bottom w:val="single" w:sz="4" w:space="0" w:color="auto"/>
              <w:right w:val="single" w:sz="4" w:space="0" w:color="auto"/>
            </w:tcBorders>
            <w:noWrap/>
            <w:vAlign w:val="bottom"/>
          </w:tcPr>
          <w:p w:rsidR="005877B1" w:rsidRPr="00AB43EC" w:rsidRDefault="005877B1" w:rsidP="005954B6">
            <w:pPr>
              <w:widowControl w:val="0"/>
              <w:overflowPunct w:val="0"/>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tc>
        <w:tc>
          <w:tcPr>
            <w:tcW w:w="850" w:type="dxa"/>
            <w:tcBorders>
              <w:top w:val="nil"/>
              <w:left w:val="nil"/>
              <w:bottom w:val="single" w:sz="4" w:space="0" w:color="auto"/>
              <w:right w:val="single" w:sz="4" w:space="0" w:color="auto"/>
            </w:tcBorders>
            <w:noWrap/>
            <w:vAlign w:val="bottom"/>
          </w:tcPr>
          <w:p w:rsidR="005877B1" w:rsidRPr="00AB43EC" w:rsidRDefault="005877B1" w:rsidP="005954B6">
            <w:pPr>
              <w:widowControl w:val="0"/>
              <w:overflowPunct w:val="0"/>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noWrap/>
            <w:vAlign w:val="bottom"/>
          </w:tcPr>
          <w:p w:rsidR="005877B1" w:rsidRPr="00AB43EC" w:rsidRDefault="005877B1" w:rsidP="005954B6">
            <w:pPr>
              <w:widowControl w:val="0"/>
              <w:overflowPunct w:val="0"/>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tc>
        <w:tc>
          <w:tcPr>
            <w:tcW w:w="855" w:type="dxa"/>
            <w:tcBorders>
              <w:top w:val="nil"/>
              <w:left w:val="nil"/>
              <w:bottom w:val="single" w:sz="4" w:space="0" w:color="auto"/>
              <w:right w:val="single" w:sz="4" w:space="0" w:color="auto"/>
            </w:tcBorders>
            <w:noWrap/>
            <w:vAlign w:val="bottom"/>
          </w:tcPr>
          <w:p w:rsidR="005877B1" w:rsidRPr="00AB43EC" w:rsidRDefault="005877B1" w:rsidP="005954B6">
            <w:pPr>
              <w:widowControl w:val="0"/>
              <w:overflowPunct w:val="0"/>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tc>
        <w:tc>
          <w:tcPr>
            <w:tcW w:w="994" w:type="dxa"/>
            <w:tcBorders>
              <w:top w:val="nil"/>
              <w:left w:val="nil"/>
              <w:bottom w:val="single" w:sz="4" w:space="0" w:color="auto"/>
              <w:right w:val="single" w:sz="4" w:space="0" w:color="auto"/>
            </w:tcBorders>
            <w:vAlign w:val="bottom"/>
          </w:tcPr>
          <w:p w:rsidR="005877B1" w:rsidRPr="00AB43EC" w:rsidRDefault="005877B1" w:rsidP="005954B6">
            <w:pPr>
              <w:widowControl w:val="0"/>
              <w:overflowPunct w:val="0"/>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tc>
        <w:tc>
          <w:tcPr>
            <w:tcW w:w="885" w:type="dxa"/>
            <w:tcBorders>
              <w:top w:val="nil"/>
              <w:left w:val="nil"/>
              <w:bottom w:val="single" w:sz="4" w:space="0" w:color="auto"/>
              <w:right w:val="single" w:sz="4" w:space="0" w:color="auto"/>
            </w:tcBorders>
            <w:vAlign w:val="bottom"/>
          </w:tcPr>
          <w:p w:rsidR="005877B1" w:rsidRPr="00AB43EC" w:rsidRDefault="005877B1" w:rsidP="005954B6">
            <w:pPr>
              <w:widowControl w:val="0"/>
              <w:overflowPunct w:val="0"/>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tc>
      </w:tr>
      <w:tr w:rsidR="005877B1" w:rsidRPr="00AB43EC" w:rsidTr="005877B1">
        <w:trPr>
          <w:trHeight w:val="216"/>
        </w:trPr>
        <w:tc>
          <w:tcPr>
            <w:tcW w:w="594" w:type="dxa"/>
            <w:tcBorders>
              <w:top w:val="nil"/>
              <w:left w:val="single" w:sz="4" w:space="0" w:color="auto"/>
              <w:bottom w:val="nil"/>
              <w:right w:val="single" w:sz="4" w:space="0" w:color="auto"/>
            </w:tcBorders>
          </w:tcPr>
          <w:p w:rsidR="005877B1" w:rsidRPr="00AB43EC" w:rsidRDefault="005877B1" w:rsidP="005954B6">
            <w:pPr>
              <w:widowControl w:val="0"/>
              <w:overflowPunct w:val="0"/>
              <w:autoSpaceDE w:val="0"/>
              <w:autoSpaceDN w:val="0"/>
              <w:adjustRightInd w:val="0"/>
              <w:spacing w:after="0" w:line="240" w:lineRule="auto"/>
              <w:rPr>
                <w:rFonts w:ascii="Times New Roman" w:eastAsia="Calibri" w:hAnsi="Times New Roman" w:cs="Times New Roman"/>
                <w:color w:val="000000"/>
                <w:sz w:val="24"/>
                <w:szCs w:val="24"/>
                <w:lang w:eastAsia="ru-RU"/>
              </w:rPr>
            </w:pPr>
          </w:p>
        </w:tc>
        <w:tc>
          <w:tcPr>
            <w:tcW w:w="2398" w:type="dxa"/>
            <w:tcBorders>
              <w:top w:val="nil"/>
              <w:left w:val="single" w:sz="4" w:space="0" w:color="auto"/>
              <w:bottom w:val="single" w:sz="4" w:space="0" w:color="auto"/>
              <w:right w:val="single" w:sz="4" w:space="0" w:color="auto"/>
            </w:tcBorders>
            <w:noWrap/>
            <w:vAlign w:val="bottom"/>
            <w:hideMark/>
          </w:tcPr>
          <w:p w:rsidR="005877B1" w:rsidRPr="00AB43EC" w:rsidRDefault="005877B1" w:rsidP="005954B6">
            <w:pPr>
              <w:widowControl w:val="0"/>
              <w:overflowPunct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AB43EC">
              <w:rPr>
                <w:rFonts w:ascii="Times New Roman" w:eastAsia="Calibri" w:hAnsi="Times New Roman" w:cs="Times New Roman"/>
                <w:color w:val="000000"/>
                <w:sz w:val="24"/>
                <w:szCs w:val="24"/>
                <w:lang w:eastAsia="ru-RU"/>
              </w:rPr>
              <w:t>налог на доходы физических лиц</w:t>
            </w:r>
          </w:p>
        </w:tc>
        <w:tc>
          <w:tcPr>
            <w:tcW w:w="850" w:type="dxa"/>
            <w:tcBorders>
              <w:top w:val="nil"/>
              <w:left w:val="nil"/>
              <w:bottom w:val="single" w:sz="4" w:space="0" w:color="auto"/>
              <w:right w:val="single" w:sz="4" w:space="0" w:color="auto"/>
            </w:tcBorders>
            <w:noWrap/>
            <w:vAlign w:val="bottom"/>
          </w:tcPr>
          <w:p w:rsidR="005877B1" w:rsidRPr="00AB43EC" w:rsidRDefault="005877B1" w:rsidP="005954B6">
            <w:pPr>
              <w:widowControl w:val="0"/>
              <w:overflowPunct w:val="0"/>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tc>
        <w:tc>
          <w:tcPr>
            <w:tcW w:w="850" w:type="dxa"/>
            <w:tcBorders>
              <w:top w:val="nil"/>
              <w:left w:val="nil"/>
              <w:bottom w:val="single" w:sz="4" w:space="0" w:color="auto"/>
              <w:right w:val="single" w:sz="4" w:space="0" w:color="auto"/>
            </w:tcBorders>
            <w:noWrap/>
            <w:vAlign w:val="bottom"/>
          </w:tcPr>
          <w:p w:rsidR="005877B1" w:rsidRPr="00AB43EC" w:rsidRDefault="005877B1" w:rsidP="005954B6">
            <w:pPr>
              <w:widowControl w:val="0"/>
              <w:overflowPunct w:val="0"/>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noWrap/>
            <w:vAlign w:val="bottom"/>
          </w:tcPr>
          <w:p w:rsidR="005877B1" w:rsidRPr="00AB43EC" w:rsidRDefault="005877B1" w:rsidP="005954B6">
            <w:pPr>
              <w:widowControl w:val="0"/>
              <w:overflowPunct w:val="0"/>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tc>
        <w:tc>
          <w:tcPr>
            <w:tcW w:w="855" w:type="dxa"/>
            <w:tcBorders>
              <w:top w:val="nil"/>
              <w:left w:val="nil"/>
              <w:bottom w:val="single" w:sz="4" w:space="0" w:color="auto"/>
              <w:right w:val="single" w:sz="4" w:space="0" w:color="auto"/>
            </w:tcBorders>
            <w:noWrap/>
            <w:vAlign w:val="bottom"/>
          </w:tcPr>
          <w:p w:rsidR="005877B1" w:rsidRPr="00AB43EC" w:rsidRDefault="005877B1" w:rsidP="005954B6">
            <w:pPr>
              <w:widowControl w:val="0"/>
              <w:overflowPunct w:val="0"/>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tc>
        <w:tc>
          <w:tcPr>
            <w:tcW w:w="994" w:type="dxa"/>
            <w:tcBorders>
              <w:top w:val="nil"/>
              <w:left w:val="nil"/>
              <w:bottom w:val="single" w:sz="4" w:space="0" w:color="auto"/>
              <w:right w:val="single" w:sz="4" w:space="0" w:color="auto"/>
            </w:tcBorders>
            <w:vAlign w:val="bottom"/>
          </w:tcPr>
          <w:p w:rsidR="005877B1" w:rsidRPr="00AB43EC" w:rsidRDefault="005877B1" w:rsidP="005954B6">
            <w:pPr>
              <w:widowControl w:val="0"/>
              <w:overflowPunct w:val="0"/>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tc>
        <w:tc>
          <w:tcPr>
            <w:tcW w:w="885" w:type="dxa"/>
            <w:tcBorders>
              <w:top w:val="nil"/>
              <w:left w:val="nil"/>
              <w:bottom w:val="single" w:sz="4" w:space="0" w:color="auto"/>
              <w:right w:val="single" w:sz="4" w:space="0" w:color="auto"/>
            </w:tcBorders>
            <w:vAlign w:val="bottom"/>
          </w:tcPr>
          <w:p w:rsidR="005877B1" w:rsidRPr="00AB43EC" w:rsidRDefault="005877B1" w:rsidP="005954B6">
            <w:pPr>
              <w:widowControl w:val="0"/>
              <w:overflowPunct w:val="0"/>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tc>
      </w:tr>
      <w:tr w:rsidR="005877B1" w:rsidRPr="00AB43EC" w:rsidTr="005877B1">
        <w:trPr>
          <w:trHeight w:val="58"/>
        </w:trPr>
        <w:tc>
          <w:tcPr>
            <w:tcW w:w="594" w:type="dxa"/>
            <w:tcBorders>
              <w:top w:val="nil"/>
              <w:left w:val="single" w:sz="4" w:space="0" w:color="auto"/>
              <w:bottom w:val="nil"/>
              <w:right w:val="single" w:sz="4" w:space="0" w:color="auto"/>
            </w:tcBorders>
          </w:tcPr>
          <w:p w:rsidR="005877B1" w:rsidRPr="00AB43EC" w:rsidRDefault="005877B1" w:rsidP="005954B6">
            <w:pPr>
              <w:widowControl w:val="0"/>
              <w:overflowPunct w:val="0"/>
              <w:autoSpaceDE w:val="0"/>
              <w:autoSpaceDN w:val="0"/>
              <w:adjustRightInd w:val="0"/>
              <w:spacing w:after="0" w:line="240" w:lineRule="auto"/>
              <w:rPr>
                <w:rFonts w:ascii="Times New Roman" w:eastAsia="Calibri" w:hAnsi="Times New Roman" w:cs="Times New Roman"/>
                <w:color w:val="000000"/>
                <w:sz w:val="24"/>
                <w:szCs w:val="24"/>
                <w:lang w:eastAsia="ru-RU"/>
              </w:rPr>
            </w:pPr>
          </w:p>
        </w:tc>
        <w:tc>
          <w:tcPr>
            <w:tcW w:w="2398" w:type="dxa"/>
            <w:tcBorders>
              <w:top w:val="nil"/>
              <w:left w:val="single" w:sz="4" w:space="0" w:color="auto"/>
              <w:bottom w:val="single" w:sz="4" w:space="0" w:color="auto"/>
              <w:right w:val="single" w:sz="4" w:space="0" w:color="auto"/>
            </w:tcBorders>
            <w:noWrap/>
            <w:vAlign w:val="bottom"/>
            <w:hideMark/>
          </w:tcPr>
          <w:p w:rsidR="005877B1" w:rsidRPr="00AB43EC" w:rsidRDefault="005877B1" w:rsidP="005954B6">
            <w:pPr>
              <w:widowControl w:val="0"/>
              <w:overflowPunct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AB43EC">
              <w:rPr>
                <w:rFonts w:ascii="Times New Roman" w:eastAsia="Calibri" w:hAnsi="Times New Roman" w:cs="Times New Roman"/>
                <w:color w:val="000000"/>
                <w:sz w:val="24"/>
                <w:szCs w:val="24"/>
                <w:lang w:eastAsia="ru-RU"/>
              </w:rPr>
              <w:t>Акцизы</w:t>
            </w:r>
          </w:p>
        </w:tc>
        <w:tc>
          <w:tcPr>
            <w:tcW w:w="850" w:type="dxa"/>
            <w:tcBorders>
              <w:top w:val="nil"/>
              <w:left w:val="nil"/>
              <w:bottom w:val="single" w:sz="4" w:space="0" w:color="auto"/>
              <w:right w:val="single" w:sz="4" w:space="0" w:color="auto"/>
            </w:tcBorders>
            <w:noWrap/>
            <w:vAlign w:val="bottom"/>
          </w:tcPr>
          <w:p w:rsidR="005877B1" w:rsidRPr="00AB43EC" w:rsidRDefault="005877B1" w:rsidP="005954B6">
            <w:pPr>
              <w:widowControl w:val="0"/>
              <w:overflowPunct w:val="0"/>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tc>
        <w:tc>
          <w:tcPr>
            <w:tcW w:w="850" w:type="dxa"/>
            <w:tcBorders>
              <w:top w:val="nil"/>
              <w:left w:val="nil"/>
              <w:bottom w:val="single" w:sz="4" w:space="0" w:color="auto"/>
              <w:right w:val="single" w:sz="4" w:space="0" w:color="auto"/>
            </w:tcBorders>
            <w:noWrap/>
            <w:vAlign w:val="bottom"/>
          </w:tcPr>
          <w:p w:rsidR="005877B1" w:rsidRPr="00AB43EC" w:rsidRDefault="005877B1" w:rsidP="005954B6">
            <w:pPr>
              <w:widowControl w:val="0"/>
              <w:overflowPunct w:val="0"/>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noWrap/>
            <w:vAlign w:val="bottom"/>
          </w:tcPr>
          <w:p w:rsidR="005877B1" w:rsidRPr="00AB43EC" w:rsidRDefault="005877B1" w:rsidP="005954B6">
            <w:pPr>
              <w:widowControl w:val="0"/>
              <w:overflowPunct w:val="0"/>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tc>
        <w:tc>
          <w:tcPr>
            <w:tcW w:w="855" w:type="dxa"/>
            <w:tcBorders>
              <w:top w:val="nil"/>
              <w:left w:val="nil"/>
              <w:bottom w:val="single" w:sz="4" w:space="0" w:color="auto"/>
              <w:right w:val="single" w:sz="4" w:space="0" w:color="auto"/>
            </w:tcBorders>
            <w:noWrap/>
            <w:vAlign w:val="bottom"/>
          </w:tcPr>
          <w:p w:rsidR="005877B1" w:rsidRPr="00AB43EC" w:rsidRDefault="005877B1" w:rsidP="005954B6">
            <w:pPr>
              <w:widowControl w:val="0"/>
              <w:overflowPunct w:val="0"/>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tc>
        <w:tc>
          <w:tcPr>
            <w:tcW w:w="994" w:type="dxa"/>
            <w:tcBorders>
              <w:top w:val="nil"/>
              <w:left w:val="nil"/>
              <w:bottom w:val="single" w:sz="4" w:space="0" w:color="auto"/>
              <w:right w:val="single" w:sz="4" w:space="0" w:color="auto"/>
            </w:tcBorders>
            <w:vAlign w:val="bottom"/>
          </w:tcPr>
          <w:p w:rsidR="005877B1" w:rsidRPr="00AB43EC" w:rsidRDefault="005877B1" w:rsidP="005954B6">
            <w:pPr>
              <w:widowControl w:val="0"/>
              <w:overflowPunct w:val="0"/>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tc>
        <w:tc>
          <w:tcPr>
            <w:tcW w:w="885" w:type="dxa"/>
            <w:tcBorders>
              <w:top w:val="nil"/>
              <w:left w:val="nil"/>
              <w:bottom w:val="single" w:sz="4" w:space="0" w:color="auto"/>
              <w:right w:val="single" w:sz="4" w:space="0" w:color="auto"/>
            </w:tcBorders>
            <w:vAlign w:val="bottom"/>
          </w:tcPr>
          <w:p w:rsidR="005877B1" w:rsidRPr="00AB43EC" w:rsidRDefault="005877B1" w:rsidP="005954B6">
            <w:pPr>
              <w:widowControl w:val="0"/>
              <w:overflowPunct w:val="0"/>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tc>
      </w:tr>
      <w:tr w:rsidR="005877B1" w:rsidRPr="00AB43EC" w:rsidTr="005877B1">
        <w:trPr>
          <w:trHeight w:val="215"/>
        </w:trPr>
        <w:tc>
          <w:tcPr>
            <w:tcW w:w="594" w:type="dxa"/>
            <w:tcBorders>
              <w:top w:val="nil"/>
              <w:left w:val="single" w:sz="4" w:space="0" w:color="auto"/>
              <w:bottom w:val="nil"/>
              <w:right w:val="single" w:sz="4" w:space="0" w:color="auto"/>
            </w:tcBorders>
          </w:tcPr>
          <w:p w:rsidR="005877B1" w:rsidRPr="00AB43EC" w:rsidRDefault="005877B1" w:rsidP="005954B6">
            <w:pPr>
              <w:widowControl w:val="0"/>
              <w:overflowPunct w:val="0"/>
              <w:autoSpaceDE w:val="0"/>
              <w:autoSpaceDN w:val="0"/>
              <w:adjustRightInd w:val="0"/>
              <w:spacing w:after="0" w:line="240" w:lineRule="auto"/>
              <w:rPr>
                <w:rFonts w:ascii="Times New Roman" w:eastAsia="Calibri" w:hAnsi="Times New Roman" w:cs="Times New Roman"/>
                <w:color w:val="000000"/>
                <w:sz w:val="24"/>
                <w:szCs w:val="24"/>
                <w:lang w:eastAsia="ru-RU"/>
              </w:rPr>
            </w:pPr>
          </w:p>
        </w:tc>
        <w:tc>
          <w:tcPr>
            <w:tcW w:w="2398" w:type="dxa"/>
            <w:tcBorders>
              <w:top w:val="nil"/>
              <w:left w:val="single" w:sz="4" w:space="0" w:color="auto"/>
              <w:bottom w:val="single" w:sz="4" w:space="0" w:color="auto"/>
              <w:right w:val="single" w:sz="4" w:space="0" w:color="auto"/>
            </w:tcBorders>
            <w:noWrap/>
            <w:vAlign w:val="bottom"/>
            <w:hideMark/>
          </w:tcPr>
          <w:p w:rsidR="005877B1" w:rsidRPr="00AB43EC" w:rsidRDefault="005877B1" w:rsidP="00711C83">
            <w:pPr>
              <w:widowControl w:val="0"/>
              <w:overflowPunct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AB43EC">
              <w:rPr>
                <w:rFonts w:ascii="Times New Roman" w:eastAsia="Calibri" w:hAnsi="Times New Roman" w:cs="Times New Roman"/>
                <w:color w:val="000000"/>
                <w:sz w:val="24"/>
                <w:szCs w:val="24"/>
                <w:lang w:eastAsia="ru-RU"/>
              </w:rPr>
              <w:t>имущественный налог</w:t>
            </w:r>
          </w:p>
        </w:tc>
        <w:tc>
          <w:tcPr>
            <w:tcW w:w="850" w:type="dxa"/>
            <w:tcBorders>
              <w:top w:val="nil"/>
              <w:left w:val="nil"/>
              <w:bottom w:val="single" w:sz="4" w:space="0" w:color="auto"/>
              <w:right w:val="single" w:sz="4" w:space="0" w:color="auto"/>
            </w:tcBorders>
            <w:noWrap/>
            <w:vAlign w:val="bottom"/>
          </w:tcPr>
          <w:p w:rsidR="005877B1" w:rsidRPr="00AB43EC" w:rsidRDefault="005877B1" w:rsidP="005954B6">
            <w:pPr>
              <w:widowControl w:val="0"/>
              <w:overflowPunct w:val="0"/>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tc>
        <w:tc>
          <w:tcPr>
            <w:tcW w:w="850" w:type="dxa"/>
            <w:tcBorders>
              <w:top w:val="nil"/>
              <w:left w:val="nil"/>
              <w:bottom w:val="single" w:sz="4" w:space="0" w:color="auto"/>
              <w:right w:val="single" w:sz="4" w:space="0" w:color="auto"/>
            </w:tcBorders>
            <w:noWrap/>
            <w:vAlign w:val="bottom"/>
          </w:tcPr>
          <w:p w:rsidR="005877B1" w:rsidRPr="00AB43EC" w:rsidRDefault="005877B1" w:rsidP="005954B6">
            <w:pPr>
              <w:widowControl w:val="0"/>
              <w:overflowPunct w:val="0"/>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noWrap/>
            <w:vAlign w:val="bottom"/>
          </w:tcPr>
          <w:p w:rsidR="005877B1" w:rsidRPr="00AB43EC" w:rsidRDefault="005877B1" w:rsidP="005954B6">
            <w:pPr>
              <w:widowControl w:val="0"/>
              <w:overflowPunct w:val="0"/>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tc>
        <w:tc>
          <w:tcPr>
            <w:tcW w:w="855" w:type="dxa"/>
            <w:tcBorders>
              <w:top w:val="nil"/>
              <w:left w:val="nil"/>
              <w:bottom w:val="single" w:sz="4" w:space="0" w:color="auto"/>
              <w:right w:val="single" w:sz="4" w:space="0" w:color="auto"/>
            </w:tcBorders>
            <w:noWrap/>
            <w:vAlign w:val="bottom"/>
          </w:tcPr>
          <w:p w:rsidR="005877B1" w:rsidRPr="00AB43EC" w:rsidRDefault="005877B1" w:rsidP="005954B6">
            <w:pPr>
              <w:widowControl w:val="0"/>
              <w:overflowPunct w:val="0"/>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tc>
        <w:tc>
          <w:tcPr>
            <w:tcW w:w="994" w:type="dxa"/>
            <w:tcBorders>
              <w:top w:val="nil"/>
              <w:left w:val="nil"/>
              <w:bottom w:val="single" w:sz="4" w:space="0" w:color="auto"/>
              <w:right w:val="single" w:sz="4" w:space="0" w:color="auto"/>
            </w:tcBorders>
            <w:vAlign w:val="bottom"/>
          </w:tcPr>
          <w:p w:rsidR="005877B1" w:rsidRPr="00AB43EC" w:rsidRDefault="005877B1" w:rsidP="005954B6">
            <w:pPr>
              <w:widowControl w:val="0"/>
              <w:overflowPunct w:val="0"/>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tc>
        <w:tc>
          <w:tcPr>
            <w:tcW w:w="885" w:type="dxa"/>
            <w:tcBorders>
              <w:top w:val="nil"/>
              <w:left w:val="nil"/>
              <w:bottom w:val="single" w:sz="4" w:space="0" w:color="auto"/>
              <w:right w:val="single" w:sz="4" w:space="0" w:color="auto"/>
            </w:tcBorders>
          </w:tcPr>
          <w:p w:rsidR="005877B1" w:rsidRPr="00AB43EC" w:rsidRDefault="005877B1" w:rsidP="005954B6">
            <w:pPr>
              <w:widowControl w:val="0"/>
              <w:overflowPunct w:val="0"/>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tc>
      </w:tr>
      <w:tr w:rsidR="005877B1" w:rsidRPr="00AB43EC" w:rsidTr="005877B1">
        <w:trPr>
          <w:trHeight w:val="215"/>
        </w:trPr>
        <w:tc>
          <w:tcPr>
            <w:tcW w:w="594" w:type="dxa"/>
            <w:tcBorders>
              <w:top w:val="nil"/>
              <w:left w:val="single" w:sz="4" w:space="0" w:color="auto"/>
              <w:bottom w:val="single" w:sz="4" w:space="0" w:color="auto"/>
              <w:right w:val="single" w:sz="4" w:space="0" w:color="auto"/>
            </w:tcBorders>
          </w:tcPr>
          <w:p w:rsidR="005877B1" w:rsidRPr="00AB43EC" w:rsidRDefault="005877B1" w:rsidP="005954B6">
            <w:pPr>
              <w:widowControl w:val="0"/>
              <w:overflowPunct w:val="0"/>
              <w:autoSpaceDE w:val="0"/>
              <w:autoSpaceDN w:val="0"/>
              <w:adjustRightInd w:val="0"/>
              <w:spacing w:after="0" w:line="240" w:lineRule="auto"/>
              <w:rPr>
                <w:rFonts w:ascii="Times New Roman" w:eastAsia="Calibri" w:hAnsi="Times New Roman" w:cs="Times New Roman"/>
                <w:color w:val="000000"/>
                <w:sz w:val="24"/>
                <w:szCs w:val="24"/>
                <w:lang w:eastAsia="ru-RU"/>
              </w:rPr>
            </w:pPr>
          </w:p>
        </w:tc>
        <w:tc>
          <w:tcPr>
            <w:tcW w:w="2398" w:type="dxa"/>
            <w:tcBorders>
              <w:top w:val="single" w:sz="4" w:space="0" w:color="auto"/>
              <w:left w:val="single" w:sz="4" w:space="0" w:color="auto"/>
              <w:bottom w:val="single" w:sz="4" w:space="0" w:color="auto"/>
              <w:right w:val="single" w:sz="4" w:space="0" w:color="auto"/>
            </w:tcBorders>
            <w:noWrap/>
            <w:vAlign w:val="bottom"/>
          </w:tcPr>
          <w:p w:rsidR="005877B1" w:rsidRPr="00AB43EC" w:rsidRDefault="005877B1" w:rsidP="00711C83">
            <w:pPr>
              <w:widowControl w:val="0"/>
              <w:overflowPunct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AB43EC">
              <w:rPr>
                <w:rFonts w:ascii="Times New Roman" w:eastAsia="Calibri" w:hAnsi="Times New Roman" w:cs="Times New Roman"/>
                <w:color w:val="000000"/>
                <w:sz w:val="24"/>
                <w:szCs w:val="24"/>
                <w:lang w:eastAsia="ru-RU"/>
              </w:rPr>
              <w:t>госпошлина</w:t>
            </w:r>
          </w:p>
        </w:tc>
        <w:tc>
          <w:tcPr>
            <w:tcW w:w="850" w:type="dxa"/>
            <w:tcBorders>
              <w:top w:val="single" w:sz="4" w:space="0" w:color="auto"/>
              <w:left w:val="nil"/>
              <w:bottom w:val="single" w:sz="4" w:space="0" w:color="auto"/>
              <w:right w:val="single" w:sz="4" w:space="0" w:color="auto"/>
            </w:tcBorders>
            <w:noWrap/>
            <w:vAlign w:val="bottom"/>
          </w:tcPr>
          <w:p w:rsidR="005877B1" w:rsidRPr="00AB43EC" w:rsidRDefault="005877B1" w:rsidP="005954B6">
            <w:pPr>
              <w:widowControl w:val="0"/>
              <w:overflowPunct w:val="0"/>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tc>
        <w:tc>
          <w:tcPr>
            <w:tcW w:w="850" w:type="dxa"/>
            <w:tcBorders>
              <w:top w:val="single" w:sz="4" w:space="0" w:color="auto"/>
              <w:left w:val="nil"/>
              <w:bottom w:val="single" w:sz="4" w:space="0" w:color="auto"/>
              <w:right w:val="single" w:sz="4" w:space="0" w:color="auto"/>
            </w:tcBorders>
            <w:noWrap/>
            <w:vAlign w:val="bottom"/>
          </w:tcPr>
          <w:p w:rsidR="005877B1" w:rsidRPr="00AB43EC" w:rsidRDefault="005877B1" w:rsidP="005954B6">
            <w:pPr>
              <w:widowControl w:val="0"/>
              <w:overflowPunct w:val="0"/>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tc>
        <w:tc>
          <w:tcPr>
            <w:tcW w:w="992" w:type="dxa"/>
            <w:tcBorders>
              <w:top w:val="single" w:sz="4" w:space="0" w:color="auto"/>
              <w:left w:val="nil"/>
              <w:bottom w:val="single" w:sz="4" w:space="0" w:color="auto"/>
              <w:right w:val="single" w:sz="4" w:space="0" w:color="auto"/>
            </w:tcBorders>
            <w:noWrap/>
            <w:vAlign w:val="bottom"/>
          </w:tcPr>
          <w:p w:rsidR="005877B1" w:rsidRPr="00AB43EC" w:rsidRDefault="005877B1" w:rsidP="005954B6">
            <w:pPr>
              <w:widowControl w:val="0"/>
              <w:overflowPunct w:val="0"/>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tc>
        <w:tc>
          <w:tcPr>
            <w:tcW w:w="855" w:type="dxa"/>
            <w:tcBorders>
              <w:top w:val="single" w:sz="4" w:space="0" w:color="auto"/>
              <w:left w:val="nil"/>
              <w:bottom w:val="single" w:sz="4" w:space="0" w:color="auto"/>
              <w:right w:val="single" w:sz="4" w:space="0" w:color="auto"/>
            </w:tcBorders>
            <w:noWrap/>
            <w:vAlign w:val="bottom"/>
          </w:tcPr>
          <w:p w:rsidR="005877B1" w:rsidRPr="00AB43EC" w:rsidRDefault="005877B1" w:rsidP="005954B6">
            <w:pPr>
              <w:widowControl w:val="0"/>
              <w:overflowPunct w:val="0"/>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tc>
        <w:tc>
          <w:tcPr>
            <w:tcW w:w="994" w:type="dxa"/>
            <w:tcBorders>
              <w:top w:val="single" w:sz="4" w:space="0" w:color="auto"/>
              <w:left w:val="nil"/>
              <w:bottom w:val="single" w:sz="4" w:space="0" w:color="auto"/>
              <w:right w:val="single" w:sz="4" w:space="0" w:color="auto"/>
            </w:tcBorders>
            <w:vAlign w:val="bottom"/>
          </w:tcPr>
          <w:p w:rsidR="005877B1" w:rsidRPr="00AB43EC" w:rsidRDefault="005877B1" w:rsidP="005954B6">
            <w:pPr>
              <w:widowControl w:val="0"/>
              <w:overflowPunct w:val="0"/>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tc>
        <w:tc>
          <w:tcPr>
            <w:tcW w:w="885" w:type="dxa"/>
            <w:tcBorders>
              <w:top w:val="single" w:sz="4" w:space="0" w:color="auto"/>
              <w:left w:val="nil"/>
              <w:bottom w:val="single" w:sz="4" w:space="0" w:color="auto"/>
              <w:right w:val="single" w:sz="4" w:space="0" w:color="auto"/>
            </w:tcBorders>
          </w:tcPr>
          <w:p w:rsidR="005877B1" w:rsidRPr="00AB43EC" w:rsidRDefault="005877B1" w:rsidP="005954B6">
            <w:pPr>
              <w:widowControl w:val="0"/>
              <w:overflowPunct w:val="0"/>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tc>
      </w:tr>
      <w:tr w:rsidR="005877B1" w:rsidRPr="00AB43EC" w:rsidTr="005877B1">
        <w:trPr>
          <w:trHeight w:val="215"/>
        </w:trPr>
        <w:tc>
          <w:tcPr>
            <w:tcW w:w="594" w:type="dxa"/>
            <w:tcBorders>
              <w:top w:val="single" w:sz="4" w:space="0" w:color="auto"/>
              <w:left w:val="single" w:sz="4" w:space="0" w:color="auto"/>
              <w:bottom w:val="single" w:sz="4" w:space="0" w:color="auto"/>
              <w:right w:val="single" w:sz="4" w:space="0" w:color="auto"/>
            </w:tcBorders>
          </w:tcPr>
          <w:p w:rsidR="005877B1" w:rsidRPr="00AB43EC" w:rsidRDefault="005877B1" w:rsidP="005954B6">
            <w:pPr>
              <w:widowControl w:val="0"/>
              <w:overflowPunct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B43EC">
              <w:rPr>
                <w:rFonts w:ascii="Times New Roman" w:eastAsia="Calibri" w:hAnsi="Times New Roman" w:cs="Times New Roman"/>
                <w:color w:val="000000"/>
                <w:sz w:val="24"/>
                <w:szCs w:val="24"/>
                <w:lang w:eastAsia="ru-RU"/>
              </w:rPr>
              <w:t>3</w:t>
            </w:r>
          </w:p>
        </w:tc>
        <w:tc>
          <w:tcPr>
            <w:tcW w:w="2398" w:type="dxa"/>
            <w:tcBorders>
              <w:top w:val="single" w:sz="4" w:space="0" w:color="auto"/>
              <w:left w:val="single" w:sz="4" w:space="0" w:color="auto"/>
              <w:bottom w:val="single" w:sz="4" w:space="0" w:color="auto"/>
              <w:right w:val="single" w:sz="4" w:space="0" w:color="auto"/>
            </w:tcBorders>
            <w:noWrap/>
            <w:vAlign w:val="bottom"/>
          </w:tcPr>
          <w:p w:rsidR="005877B1" w:rsidRPr="00AB43EC" w:rsidRDefault="005877B1" w:rsidP="00711C83">
            <w:pPr>
              <w:widowControl w:val="0"/>
              <w:overflowPunct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AB43EC">
              <w:rPr>
                <w:rFonts w:ascii="Times New Roman" w:eastAsia="Calibri" w:hAnsi="Times New Roman" w:cs="Times New Roman"/>
                <w:color w:val="000000"/>
                <w:sz w:val="24"/>
                <w:szCs w:val="24"/>
                <w:lang w:eastAsia="ru-RU"/>
              </w:rPr>
              <w:t>Неналоговые доходы:</w:t>
            </w:r>
          </w:p>
          <w:p w:rsidR="005877B1" w:rsidRPr="00AB43EC" w:rsidRDefault="005877B1" w:rsidP="00711C83">
            <w:pPr>
              <w:widowControl w:val="0"/>
              <w:overflowPunct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AB43EC">
              <w:rPr>
                <w:rFonts w:ascii="Times New Roman" w:eastAsia="Calibri" w:hAnsi="Times New Roman" w:cs="Times New Roman"/>
                <w:color w:val="000000"/>
                <w:sz w:val="24"/>
                <w:szCs w:val="24"/>
                <w:lang w:eastAsia="ru-RU"/>
              </w:rPr>
              <w:t>Аренда земли</w:t>
            </w:r>
          </w:p>
        </w:tc>
        <w:tc>
          <w:tcPr>
            <w:tcW w:w="850" w:type="dxa"/>
            <w:tcBorders>
              <w:top w:val="single" w:sz="4" w:space="0" w:color="auto"/>
              <w:left w:val="nil"/>
              <w:bottom w:val="single" w:sz="4" w:space="0" w:color="auto"/>
              <w:right w:val="single" w:sz="4" w:space="0" w:color="auto"/>
            </w:tcBorders>
            <w:noWrap/>
            <w:vAlign w:val="bottom"/>
          </w:tcPr>
          <w:p w:rsidR="005877B1" w:rsidRPr="00AB43EC" w:rsidRDefault="005877B1" w:rsidP="005954B6">
            <w:pPr>
              <w:widowControl w:val="0"/>
              <w:overflowPunct w:val="0"/>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tc>
        <w:tc>
          <w:tcPr>
            <w:tcW w:w="850" w:type="dxa"/>
            <w:tcBorders>
              <w:top w:val="single" w:sz="4" w:space="0" w:color="auto"/>
              <w:left w:val="nil"/>
              <w:bottom w:val="single" w:sz="4" w:space="0" w:color="auto"/>
              <w:right w:val="single" w:sz="4" w:space="0" w:color="auto"/>
            </w:tcBorders>
            <w:noWrap/>
            <w:vAlign w:val="bottom"/>
          </w:tcPr>
          <w:p w:rsidR="005877B1" w:rsidRPr="00AB43EC" w:rsidRDefault="005877B1" w:rsidP="005954B6">
            <w:pPr>
              <w:widowControl w:val="0"/>
              <w:overflowPunct w:val="0"/>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tc>
        <w:tc>
          <w:tcPr>
            <w:tcW w:w="992" w:type="dxa"/>
            <w:tcBorders>
              <w:top w:val="single" w:sz="4" w:space="0" w:color="auto"/>
              <w:left w:val="nil"/>
              <w:bottom w:val="single" w:sz="4" w:space="0" w:color="auto"/>
              <w:right w:val="single" w:sz="4" w:space="0" w:color="auto"/>
            </w:tcBorders>
            <w:noWrap/>
            <w:vAlign w:val="bottom"/>
          </w:tcPr>
          <w:p w:rsidR="005877B1" w:rsidRPr="00AB43EC" w:rsidRDefault="005877B1" w:rsidP="005954B6">
            <w:pPr>
              <w:widowControl w:val="0"/>
              <w:overflowPunct w:val="0"/>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tc>
        <w:tc>
          <w:tcPr>
            <w:tcW w:w="855" w:type="dxa"/>
            <w:tcBorders>
              <w:top w:val="single" w:sz="4" w:space="0" w:color="auto"/>
              <w:left w:val="nil"/>
              <w:bottom w:val="single" w:sz="4" w:space="0" w:color="auto"/>
              <w:right w:val="single" w:sz="4" w:space="0" w:color="auto"/>
            </w:tcBorders>
            <w:noWrap/>
            <w:vAlign w:val="bottom"/>
          </w:tcPr>
          <w:p w:rsidR="005877B1" w:rsidRPr="00AB43EC" w:rsidRDefault="005877B1" w:rsidP="005954B6">
            <w:pPr>
              <w:widowControl w:val="0"/>
              <w:overflowPunct w:val="0"/>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tc>
        <w:tc>
          <w:tcPr>
            <w:tcW w:w="994" w:type="dxa"/>
            <w:tcBorders>
              <w:top w:val="single" w:sz="4" w:space="0" w:color="auto"/>
              <w:left w:val="nil"/>
              <w:bottom w:val="single" w:sz="4" w:space="0" w:color="auto"/>
              <w:right w:val="single" w:sz="4" w:space="0" w:color="auto"/>
            </w:tcBorders>
            <w:vAlign w:val="bottom"/>
          </w:tcPr>
          <w:p w:rsidR="005877B1" w:rsidRPr="00AB43EC" w:rsidRDefault="005877B1" w:rsidP="005954B6">
            <w:pPr>
              <w:widowControl w:val="0"/>
              <w:overflowPunct w:val="0"/>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tc>
        <w:tc>
          <w:tcPr>
            <w:tcW w:w="885" w:type="dxa"/>
            <w:tcBorders>
              <w:top w:val="single" w:sz="4" w:space="0" w:color="auto"/>
              <w:left w:val="nil"/>
              <w:bottom w:val="single" w:sz="4" w:space="0" w:color="auto"/>
              <w:right w:val="single" w:sz="4" w:space="0" w:color="auto"/>
            </w:tcBorders>
          </w:tcPr>
          <w:p w:rsidR="005877B1" w:rsidRPr="00AB43EC" w:rsidRDefault="005877B1" w:rsidP="005954B6">
            <w:pPr>
              <w:widowControl w:val="0"/>
              <w:overflowPunct w:val="0"/>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tc>
      </w:tr>
    </w:tbl>
    <w:p w:rsidR="005954B6" w:rsidRPr="00AB43EC" w:rsidRDefault="005954B6" w:rsidP="005954B6">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B43EC">
        <w:rPr>
          <w:rFonts w:ascii="Times New Roman" w:eastAsia="Calibri" w:hAnsi="Times New Roman" w:cs="Times New Roman"/>
          <w:sz w:val="24"/>
          <w:szCs w:val="24"/>
          <w:lang w:eastAsia="ru-RU"/>
        </w:rPr>
        <w:t xml:space="preserve">В структуре налоговых и неналоговых доходов </w:t>
      </w:r>
      <w:r w:rsidR="00711C83" w:rsidRPr="00AB43EC">
        <w:rPr>
          <w:rFonts w:ascii="Times New Roman" w:eastAsia="Calibri" w:hAnsi="Times New Roman" w:cs="Times New Roman"/>
          <w:sz w:val="24"/>
          <w:szCs w:val="24"/>
          <w:lang w:eastAsia="ru-RU"/>
        </w:rPr>
        <w:t>местного</w:t>
      </w:r>
      <w:r w:rsidRPr="00AB43EC">
        <w:rPr>
          <w:rFonts w:ascii="Times New Roman" w:eastAsia="Calibri" w:hAnsi="Times New Roman" w:cs="Times New Roman"/>
          <w:sz w:val="24"/>
          <w:szCs w:val="24"/>
          <w:lang w:eastAsia="ru-RU"/>
        </w:rPr>
        <w:t xml:space="preserve"> бюджета наибольший удельный вес занима</w:t>
      </w:r>
      <w:r w:rsidR="00711C83" w:rsidRPr="00AB43EC">
        <w:rPr>
          <w:rFonts w:ascii="Times New Roman" w:eastAsia="Calibri" w:hAnsi="Times New Roman" w:cs="Times New Roman"/>
          <w:sz w:val="24"/>
          <w:szCs w:val="24"/>
          <w:lang w:eastAsia="ru-RU"/>
        </w:rPr>
        <w:t>ю</w:t>
      </w:r>
      <w:r w:rsidRPr="00AB43EC">
        <w:rPr>
          <w:rFonts w:ascii="Times New Roman" w:eastAsia="Calibri" w:hAnsi="Times New Roman" w:cs="Times New Roman"/>
          <w:sz w:val="24"/>
          <w:szCs w:val="24"/>
          <w:lang w:eastAsia="ru-RU"/>
        </w:rPr>
        <w:t>т</w:t>
      </w:r>
      <w:r w:rsidR="00711C83" w:rsidRPr="00AB43EC">
        <w:rPr>
          <w:rFonts w:ascii="Times New Roman" w:eastAsia="Calibri" w:hAnsi="Times New Roman" w:cs="Times New Roman"/>
          <w:sz w:val="24"/>
          <w:szCs w:val="24"/>
          <w:lang w:eastAsia="ru-RU"/>
        </w:rPr>
        <w:t xml:space="preserve"> имущественные налоги поступающие в размере 100%</w:t>
      </w:r>
      <w:r w:rsidRPr="00AB43EC">
        <w:rPr>
          <w:rFonts w:ascii="Times New Roman" w:eastAsia="Calibri" w:hAnsi="Times New Roman" w:cs="Times New Roman"/>
          <w:sz w:val="24"/>
          <w:szCs w:val="24"/>
          <w:lang w:eastAsia="ru-RU"/>
        </w:rPr>
        <w:t>.</w:t>
      </w:r>
    </w:p>
    <w:p w:rsidR="005954B6" w:rsidRPr="00AB43EC" w:rsidRDefault="00316B94" w:rsidP="005954B6">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201</w:t>
      </w:r>
      <w:r w:rsidR="007E29D2">
        <w:rPr>
          <w:rFonts w:ascii="Times New Roman" w:eastAsia="Calibri" w:hAnsi="Times New Roman" w:cs="Times New Roman"/>
          <w:sz w:val="24"/>
          <w:szCs w:val="24"/>
          <w:lang w:eastAsia="ru-RU"/>
        </w:rPr>
        <w:t>7</w:t>
      </w:r>
      <w:r w:rsidR="005954B6" w:rsidRPr="00AB43EC">
        <w:rPr>
          <w:rFonts w:ascii="Times New Roman" w:eastAsia="Calibri" w:hAnsi="Times New Roman" w:cs="Times New Roman"/>
          <w:sz w:val="24"/>
          <w:szCs w:val="24"/>
          <w:lang w:eastAsia="ru-RU"/>
        </w:rPr>
        <w:t xml:space="preserve"> году по сравнению с аналогичным периодом прошлого года поступления налога на </w:t>
      </w:r>
      <w:r w:rsidR="00711C83" w:rsidRPr="00AB43EC">
        <w:rPr>
          <w:rFonts w:ascii="Times New Roman" w:eastAsia="Calibri" w:hAnsi="Times New Roman" w:cs="Times New Roman"/>
          <w:sz w:val="24"/>
          <w:szCs w:val="24"/>
          <w:lang w:eastAsia="ru-RU"/>
        </w:rPr>
        <w:t>землю</w:t>
      </w:r>
      <w:r w:rsidR="005954B6" w:rsidRPr="00AB43EC">
        <w:rPr>
          <w:rFonts w:ascii="Times New Roman" w:eastAsia="Calibri" w:hAnsi="Times New Roman" w:cs="Times New Roman"/>
          <w:sz w:val="24"/>
          <w:szCs w:val="24"/>
          <w:lang w:eastAsia="ru-RU"/>
        </w:rPr>
        <w:t xml:space="preserve"> снизились.</w:t>
      </w:r>
    </w:p>
    <w:p w:rsidR="005954B6" w:rsidRPr="00AB43EC" w:rsidRDefault="005954B6" w:rsidP="005954B6">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B43EC">
        <w:rPr>
          <w:rFonts w:ascii="Times New Roman" w:eastAsia="Calibri" w:hAnsi="Times New Roman" w:cs="Times New Roman"/>
          <w:sz w:val="24"/>
          <w:szCs w:val="24"/>
          <w:lang w:eastAsia="ru-RU"/>
        </w:rPr>
        <w:t>С 1 января 201</w:t>
      </w:r>
      <w:r w:rsidR="00316B94">
        <w:rPr>
          <w:rFonts w:ascii="Times New Roman" w:eastAsia="Calibri" w:hAnsi="Times New Roman" w:cs="Times New Roman"/>
          <w:sz w:val="24"/>
          <w:szCs w:val="24"/>
          <w:lang w:eastAsia="ru-RU"/>
        </w:rPr>
        <w:t>6</w:t>
      </w:r>
      <w:r w:rsidRPr="00AB43EC">
        <w:rPr>
          <w:rFonts w:ascii="Times New Roman" w:eastAsia="Calibri" w:hAnsi="Times New Roman" w:cs="Times New Roman"/>
          <w:sz w:val="24"/>
          <w:szCs w:val="24"/>
          <w:lang w:eastAsia="ru-RU"/>
        </w:rPr>
        <w:t xml:space="preserve"> года предусмотрены единые сроки уплаты физическими лицами транспортного, земельного налогов и налога на имущество физических лиц – не позднее 1 декабря года, следующего за истекшим налоговым периодом.</w:t>
      </w:r>
    </w:p>
    <w:p w:rsidR="007E2523" w:rsidRPr="00AB43EC" w:rsidRDefault="007E2523" w:rsidP="005954B6">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B43EC">
        <w:rPr>
          <w:rFonts w:ascii="Times New Roman" w:eastAsia="Calibri" w:hAnsi="Times New Roman" w:cs="Times New Roman"/>
          <w:sz w:val="24"/>
          <w:szCs w:val="24"/>
          <w:lang w:eastAsia="ru-RU"/>
        </w:rPr>
        <w:t xml:space="preserve">Поступление данных видов налогов  в столь поздний период не позволяет  вести сбалансированную бюджетную политику, так как  поступление основной части доходов поселения падает на последние месяцы года. </w:t>
      </w:r>
      <w:r w:rsidR="00363C2E" w:rsidRPr="00AB43EC">
        <w:rPr>
          <w:rFonts w:ascii="Times New Roman" w:eastAsia="Calibri" w:hAnsi="Times New Roman" w:cs="Times New Roman"/>
          <w:sz w:val="24"/>
          <w:szCs w:val="24"/>
          <w:lang w:eastAsia="ru-RU"/>
        </w:rPr>
        <w:t>Также и в отношении налогоплательщиков. Основное налоговое бремя  падает на конец года и не позволяет основной части  налогоплательщиков в полном объеме  проплатить   значительные для них суммы.</w:t>
      </w:r>
    </w:p>
    <w:p w:rsidR="007E2523" w:rsidRPr="00AB43EC" w:rsidRDefault="007E2523" w:rsidP="005954B6">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B43EC">
        <w:rPr>
          <w:rFonts w:ascii="Times New Roman" w:eastAsia="Calibri" w:hAnsi="Times New Roman" w:cs="Times New Roman"/>
          <w:sz w:val="24"/>
          <w:szCs w:val="24"/>
          <w:lang w:eastAsia="ru-RU"/>
        </w:rPr>
        <w:t xml:space="preserve">Администрацией поселения подготовлено  обращение </w:t>
      </w:r>
      <w:r w:rsidR="00363C2E" w:rsidRPr="00AB43EC">
        <w:rPr>
          <w:rFonts w:ascii="Times New Roman" w:eastAsia="Calibri" w:hAnsi="Times New Roman" w:cs="Times New Roman"/>
          <w:sz w:val="24"/>
          <w:szCs w:val="24"/>
          <w:lang w:eastAsia="ru-RU"/>
        </w:rPr>
        <w:t xml:space="preserve"> Совету депутатов  МО Октябрьский район с предложением о выдвижении законодательной инициативы по поводу переноса срока  уплаты  имущественных налогов на  июнь-июль либо возвращения к разделению  суммы платежа на два срока.</w:t>
      </w:r>
    </w:p>
    <w:p w:rsidR="005954B6" w:rsidRPr="00AB43EC" w:rsidRDefault="005954B6" w:rsidP="005954B6">
      <w:pPr>
        <w:widowControl w:val="0"/>
        <w:suppressAutoHyphens/>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B43EC">
        <w:rPr>
          <w:rFonts w:ascii="Times New Roman" w:eastAsia="Calibri" w:hAnsi="Times New Roman" w:cs="Times New Roman"/>
          <w:sz w:val="24"/>
          <w:szCs w:val="24"/>
          <w:lang w:eastAsia="ru-RU"/>
        </w:rPr>
        <w:t xml:space="preserve">Предоставление налоговых льгот </w:t>
      </w:r>
      <w:r w:rsidR="00363C2E" w:rsidRPr="00AB43EC">
        <w:rPr>
          <w:rFonts w:ascii="Times New Roman" w:eastAsia="Calibri" w:hAnsi="Times New Roman" w:cs="Times New Roman"/>
          <w:sz w:val="24"/>
          <w:szCs w:val="24"/>
          <w:lang w:eastAsia="ru-RU"/>
        </w:rPr>
        <w:t xml:space="preserve">предусматривается в рамках законодательства. Дополнительные льготы по местным налогам </w:t>
      </w:r>
      <w:r w:rsidR="007E29D2">
        <w:rPr>
          <w:rFonts w:ascii="Times New Roman" w:eastAsia="Calibri" w:hAnsi="Times New Roman" w:cs="Times New Roman"/>
          <w:sz w:val="24"/>
          <w:szCs w:val="24"/>
          <w:lang w:eastAsia="ru-RU"/>
        </w:rPr>
        <w:t>отменены полностью.</w:t>
      </w:r>
      <w:r w:rsidR="00363C2E" w:rsidRPr="00AB43EC">
        <w:rPr>
          <w:rFonts w:ascii="Times New Roman" w:eastAsia="Calibri" w:hAnsi="Times New Roman" w:cs="Times New Roman"/>
          <w:sz w:val="24"/>
          <w:szCs w:val="24"/>
          <w:lang w:eastAsia="ru-RU"/>
        </w:rPr>
        <w:t xml:space="preserve"> </w:t>
      </w:r>
      <w:r w:rsidR="007E29D2">
        <w:rPr>
          <w:rFonts w:ascii="Times New Roman" w:eastAsia="Calibri" w:hAnsi="Times New Roman" w:cs="Times New Roman"/>
          <w:sz w:val="24"/>
          <w:szCs w:val="24"/>
          <w:lang w:eastAsia="ru-RU"/>
        </w:rPr>
        <w:t xml:space="preserve">Ранее были </w:t>
      </w:r>
      <w:r w:rsidR="00B94BAA" w:rsidRPr="00AB43EC">
        <w:rPr>
          <w:rFonts w:ascii="Times New Roman" w:eastAsia="Calibri" w:hAnsi="Times New Roman" w:cs="Times New Roman"/>
          <w:sz w:val="24"/>
          <w:szCs w:val="24"/>
          <w:lang w:eastAsia="ru-RU"/>
        </w:rPr>
        <w:t>освобождены от уплаты   земельного налога  участки занятые объектами здравоохранения, образования, культуры и спорта, а также непосредственно относящиеся к имуществу  муниципалитет</w:t>
      </w:r>
      <w:r w:rsidR="00AB43EC">
        <w:rPr>
          <w:rFonts w:ascii="Times New Roman" w:eastAsia="Calibri" w:hAnsi="Times New Roman" w:cs="Times New Roman"/>
          <w:sz w:val="24"/>
          <w:szCs w:val="24"/>
          <w:lang w:eastAsia="ru-RU"/>
        </w:rPr>
        <w:t>а</w:t>
      </w:r>
      <w:r w:rsidR="00B94BAA" w:rsidRPr="00AB43EC">
        <w:rPr>
          <w:rFonts w:ascii="Times New Roman" w:eastAsia="Calibri" w:hAnsi="Times New Roman" w:cs="Times New Roman"/>
          <w:sz w:val="24"/>
          <w:szCs w:val="24"/>
          <w:lang w:eastAsia="ru-RU"/>
        </w:rPr>
        <w:t>.</w:t>
      </w:r>
      <w:r w:rsidR="00316B94">
        <w:rPr>
          <w:rFonts w:ascii="Times New Roman" w:eastAsia="Calibri" w:hAnsi="Times New Roman" w:cs="Times New Roman"/>
          <w:sz w:val="24"/>
          <w:szCs w:val="24"/>
          <w:lang w:eastAsia="ru-RU"/>
        </w:rPr>
        <w:t xml:space="preserve"> Решением Совета депутатов на 2018 год все дополнительные льготы  отменены.</w:t>
      </w:r>
    </w:p>
    <w:p w:rsidR="005954B6" w:rsidRPr="00AB43EC" w:rsidRDefault="005954B6" w:rsidP="005954B6">
      <w:pPr>
        <w:widowControl w:val="0"/>
        <w:suppressAutoHyphens/>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5954B6" w:rsidRPr="00AB43EC" w:rsidRDefault="005954B6" w:rsidP="005954B6">
      <w:pPr>
        <w:widowControl w:val="0"/>
        <w:overflowPunct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B43EC">
        <w:rPr>
          <w:rFonts w:ascii="Times New Roman" w:eastAsia="Calibri" w:hAnsi="Times New Roman" w:cs="Times New Roman"/>
          <w:b/>
          <w:sz w:val="24"/>
          <w:szCs w:val="24"/>
          <w:lang w:eastAsia="ru-RU"/>
        </w:rPr>
        <w:t xml:space="preserve">Стратегические направления налоговой политики </w:t>
      </w:r>
    </w:p>
    <w:p w:rsidR="005954B6" w:rsidRPr="00AB43EC" w:rsidRDefault="005954B6" w:rsidP="005954B6">
      <w:pPr>
        <w:widowControl w:val="0"/>
        <w:overflowPunct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B43EC">
        <w:rPr>
          <w:rFonts w:ascii="Times New Roman" w:eastAsia="Calibri" w:hAnsi="Times New Roman" w:cs="Times New Roman"/>
          <w:b/>
          <w:sz w:val="24"/>
          <w:szCs w:val="24"/>
          <w:lang w:eastAsia="ru-RU"/>
        </w:rPr>
        <w:t>на 201</w:t>
      </w:r>
      <w:r w:rsidR="007E29D2">
        <w:rPr>
          <w:rFonts w:ascii="Times New Roman" w:eastAsia="Calibri" w:hAnsi="Times New Roman" w:cs="Times New Roman"/>
          <w:b/>
          <w:sz w:val="24"/>
          <w:szCs w:val="24"/>
          <w:lang w:eastAsia="ru-RU"/>
        </w:rPr>
        <w:t>9</w:t>
      </w:r>
      <w:r w:rsidRPr="00AB43EC">
        <w:rPr>
          <w:rFonts w:ascii="Times New Roman" w:eastAsia="Calibri" w:hAnsi="Times New Roman" w:cs="Times New Roman"/>
          <w:b/>
          <w:sz w:val="24"/>
          <w:szCs w:val="24"/>
          <w:lang w:eastAsia="ru-RU"/>
        </w:rPr>
        <w:t xml:space="preserve"> и на плановый период 20</w:t>
      </w:r>
      <w:r w:rsidR="007E29D2">
        <w:rPr>
          <w:rFonts w:ascii="Times New Roman" w:eastAsia="Calibri" w:hAnsi="Times New Roman" w:cs="Times New Roman"/>
          <w:b/>
          <w:sz w:val="24"/>
          <w:szCs w:val="24"/>
          <w:lang w:eastAsia="ru-RU"/>
        </w:rPr>
        <w:t>20</w:t>
      </w:r>
      <w:r w:rsidRPr="00AB43EC">
        <w:rPr>
          <w:rFonts w:ascii="Times New Roman" w:eastAsia="Calibri" w:hAnsi="Times New Roman" w:cs="Times New Roman"/>
          <w:b/>
          <w:sz w:val="24"/>
          <w:szCs w:val="24"/>
          <w:lang w:eastAsia="ru-RU"/>
        </w:rPr>
        <w:t xml:space="preserve"> и 20</w:t>
      </w:r>
      <w:r w:rsidR="00316B94">
        <w:rPr>
          <w:rFonts w:ascii="Times New Roman" w:eastAsia="Calibri" w:hAnsi="Times New Roman" w:cs="Times New Roman"/>
          <w:b/>
          <w:sz w:val="24"/>
          <w:szCs w:val="24"/>
          <w:lang w:eastAsia="ru-RU"/>
        </w:rPr>
        <w:t>2</w:t>
      </w:r>
      <w:r w:rsidR="007E29D2">
        <w:rPr>
          <w:rFonts w:ascii="Times New Roman" w:eastAsia="Calibri" w:hAnsi="Times New Roman" w:cs="Times New Roman"/>
          <w:b/>
          <w:sz w:val="24"/>
          <w:szCs w:val="24"/>
          <w:lang w:eastAsia="ru-RU"/>
        </w:rPr>
        <w:t>1</w:t>
      </w:r>
      <w:r w:rsidRPr="00AB43EC">
        <w:rPr>
          <w:rFonts w:ascii="Times New Roman" w:eastAsia="Calibri" w:hAnsi="Times New Roman" w:cs="Times New Roman"/>
          <w:b/>
          <w:sz w:val="24"/>
          <w:szCs w:val="24"/>
          <w:lang w:eastAsia="ru-RU"/>
        </w:rPr>
        <w:t xml:space="preserve"> годов</w:t>
      </w:r>
    </w:p>
    <w:p w:rsidR="005954B6" w:rsidRPr="00AB43EC" w:rsidRDefault="005954B6" w:rsidP="005954B6">
      <w:pPr>
        <w:widowControl w:val="0"/>
        <w:overflowPunct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5954B6" w:rsidRPr="00AB43EC" w:rsidRDefault="005954B6" w:rsidP="005954B6">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B43EC">
        <w:rPr>
          <w:rFonts w:ascii="Times New Roman" w:eastAsia="Calibri" w:hAnsi="Times New Roman" w:cs="Times New Roman"/>
          <w:sz w:val="24"/>
          <w:szCs w:val="24"/>
          <w:lang w:eastAsia="ru-RU"/>
        </w:rPr>
        <w:t xml:space="preserve">Налоговая политика </w:t>
      </w:r>
      <w:r w:rsidR="00C74F71" w:rsidRPr="00AB43EC">
        <w:rPr>
          <w:rFonts w:ascii="Times New Roman" w:eastAsia="Calibri" w:hAnsi="Times New Roman" w:cs="Times New Roman"/>
          <w:sz w:val="24"/>
          <w:szCs w:val="24"/>
          <w:lang w:eastAsia="ru-RU"/>
        </w:rPr>
        <w:t>муниципального образования Васильевский сельсовет</w:t>
      </w:r>
      <w:r w:rsidRPr="00AB43EC">
        <w:rPr>
          <w:rFonts w:ascii="Times New Roman" w:eastAsia="Calibri" w:hAnsi="Times New Roman" w:cs="Times New Roman"/>
          <w:sz w:val="24"/>
          <w:szCs w:val="24"/>
          <w:lang w:eastAsia="ru-RU"/>
        </w:rPr>
        <w:t xml:space="preserve"> направлена на безусловное соблюдение законодательства Российской Федерации.</w:t>
      </w:r>
    </w:p>
    <w:p w:rsidR="00C74F71" w:rsidRPr="00AB43EC" w:rsidRDefault="00C74F71" w:rsidP="00C74F71">
      <w:pPr>
        <w:widowControl w:val="0"/>
        <w:spacing w:after="0" w:line="240" w:lineRule="auto"/>
        <w:ind w:firstLine="709"/>
        <w:jc w:val="both"/>
        <w:rPr>
          <w:rFonts w:ascii="Times New Roman" w:eastAsia="Arial Unicode MS" w:hAnsi="Times New Roman" w:cs="Times New Roman"/>
          <w:color w:val="000000"/>
          <w:sz w:val="24"/>
          <w:szCs w:val="24"/>
          <w:lang w:eastAsia="ru-RU"/>
        </w:rPr>
      </w:pPr>
      <w:r w:rsidRPr="00AB43EC">
        <w:rPr>
          <w:rFonts w:ascii="Times New Roman" w:eastAsia="Arial Unicode MS" w:hAnsi="Times New Roman" w:cs="Times New Roman"/>
          <w:color w:val="000000"/>
          <w:sz w:val="24"/>
          <w:szCs w:val="24"/>
          <w:lang w:eastAsia="ru-RU"/>
        </w:rPr>
        <w:t>В период 201</w:t>
      </w:r>
      <w:r w:rsidR="007E29D2">
        <w:rPr>
          <w:rFonts w:ascii="Times New Roman" w:eastAsia="Arial Unicode MS" w:hAnsi="Times New Roman" w:cs="Times New Roman"/>
          <w:color w:val="000000"/>
          <w:sz w:val="24"/>
          <w:szCs w:val="24"/>
          <w:lang w:eastAsia="ru-RU"/>
        </w:rPr>
        <w:t>9</w:t>
      </w:r>
      <w:r w:rsidRPr="00AB43EC">
        <w:rPr>
          <w:rFonts w:ascii="Times New Roman" w:eastAsia="Arial Unicode MS" w:hAnsi="Times New Roman" w:cs="Times New Roman"/>
          <w:color w:val="000000"/>
          <w:sz w:val="24"/>
          <w:szCs w:val="24"/>
          <w:lang w:eastAsia="ru-RU"/>
        </w:rPr>
        <w:t xml:space="preserve"> года и планового периода 20</w:t>
      </w:r>
      <w:r w:rsidR="007E29D2">
        <w:rPr>
          <w:rFonts w:ascii="Times New Roman" w:eastAsia="Arial Unicode MS" w:hAnsi="Times New Roman" w:cs="Times New Roman"/>
          <w:color w:val="000000"/>
          <w:sz w:val="24"/>
          <w:szCs w:val="24"/>
          <w:lang w:eastAsia="ru-RU"/>
        </w:rPr>
        <w:t>20</w:t>
      </w:r>
      <w:r w:rsidRPr="00AB43EC">
        <w:rPr>
          <w:rFonts w:ascii="Times New Roman" w:eastAsia="Arial Unicode MS" w:hAnsi="Times New Roman" w:cs="Times New Roman"/>
          <w:color w:val="000000"/>
          <w:sz w:val="24"/>
          <w:szCs w:val="24"/>
          <w:lang w:eastAsia="ru-RU"/>
        </w:rPr>
        <w:t xml:space="preserve"> и 20</w:t>
      </w:r>
      <w:r w:rsidR="00316B94">
        <w:rPr>
          <w:rFonts w:ascii="Times New Roman" w:eastAsia="Arial Unicode MS" w:hAnsi="Times New Roman" w:cs="Times New Roman"/>
          <w:color w:val="000000"/>
          <w:sz w:val="24"/>
          <w:szCs w:val="24"/>
          <w:lang w:eastAsia="ru-RU"/>
        </w:rPr>
        <w:t>2</w:t>
      </w:r>
      <w:r w:rsidR="007E29D2">
        <w:rPr>
          <w:rFonts w:ascii="Times New Roman" w:eastAsia="Arial Unicode MS" w:hAnsi="Times New Roman" w:cs="Times New Roman"/>
          <w:color w:val="000000"/>
          <w:sz w:val="24"/>
          <w:szCs w:val="24"/>
          <w:lang w:eastAsia="ru-RU"/>
        </w:rPr>
        <w:t>1</w:t>
      </w:r>
      <w:r w:rsidRPr="00AB43EC">
        <w:rPr>
          <w:rFonts w:ascii="Times New Roman" w:eastAsia="Arial Unicode MS" w:hAnsi="Times New Roman" w:cs="Times New Roman"/>
          <w:color w:val="000000"/>
          <w:sz w:val="24"/>
          <w:szCs w:val="24"/>
          <w:lang w:eastAsia="ru-RU"/>
        </w:rPr>
        <w:t xml:space="preserve"> годов будет продолжен </w:t>
      </w:r>
      <w:r w:rsidRPr="00AB43EC">
        <w:rPr>
          <w:rFonts w:ascii="Times New Roman" w:eastAsia="Arial Unicode MS" w:hAnsi="Times New Roman" w:cs="Times New Roman"/>
          <w:color w:val="000000"/>
          <w:sz w:val="24"/>
          <w:szCs w:val="24"/>
          <w:lang w:eastAsia="ru-RU"/>
        </w:rPr>
        <w:lastRenderedPageBreak/>
        <w:t>реализация следующих целей:</w:t>
      </w:r>
    </w:p>
    <w:p w:rsidR="00C74F71" w:rsidRPr="00AB43EC" w:rsidRDefault="00C74F71" w:rsidP="00C74F71">
      <w:pPr>
        <w:widowControl w:val="0"/>
        <w:autoSpaceDE w:val="0"/>
        <w:autoSpaceDN w:val="0"/>
        <w:adjustRightInd w:val="0"/>
        <w:spacing w:after="0" w:line="240" w:lineRule="auto"/>
        <w:ind w:firstLine="709"/>
        <w:jc w:val="both"/>
        <w:outlineLvl w:val="1"/>
        <w:rPr>
          <w:rFonts w:ascii="Times New Roman" w:eastAsia="Arial Unicode MS" w:hAnsi="Times New Roman" w:cs="Times New Roman"/>
          <w:color w:val="000000"/>
          <w:sz w:val="24"/>
          <w:szCs w:val="24"/>
          <w:lang w:eastAsia="ru-RU"/>
        </w:rPr>
      </w:pPr>
      <w:r w:rsidRPr="00AB43EC">
        <w:rPr>
          <w:rFonts w:ascii="Times New Roman" w:eastAsia="Arial Unicode MS" w:hAnsi="Times New Roman" w:cs="Times New Roman"/>
          <w:color w:val="000000"/>
          <w:sz w:val="24"/>
          <w:szCs w:val="24"/>
          <w:lang w:eastAsia="ru-RU"/>
        </w:rPr>
        <w:t xml:space="preserve">1. </w:t>
      </w:r>
      <w:r w:rsidR="00316B94">
        <w:rPr>
          <w:rFonts w:ascii="Times New Roman" w:eastAsia="Arial Unicode MS" w:hAnsi="Times New Roman" w:cs="Times New Roman"/>
          <w:color w:val="000000"/>
          <w:sz w:val="24"/>
          <w:szCs w:val="24"/>
          <w:lang w:eastAsia="ru-RU"/>
        </w:rPr>
        <w:t xml:space="preserve">с целью </w:t>
      </w:r>
      <w:r w:rsidRPr="00AB43EC">
        <w:rPr>
          <w:rFonts w:ascii="Times New Roman" w:eastAsia="Arial Unicode MS" w:hAnsi="Times New Roman" w:cs="Times New Roman"/>
          <w:color w:val="000000"/>
          <w:sz w:val="24"/>
          <w:szCs w:val="24"/>
          <w:lang w:eastAsia="ru-RU"/>
        </w:rPr>
        <w:t>дальнейше</w:t>
      </w:r>
      <w:r w:rsidR="00316B94">
        <w:rPr>
          <w:rFonts w:ascii="Times New Roman" w:eastAsia="Arial Unicode MS" w:hAnsi="Times New Roman" w:cs="Times New Roman"/>
          <w:color w:val="000000"/>
          <w:sz w:val="24"/>
          <w:szCs w:val="24"/>
          <w:lang w:eastAsia="ru-RU"/>
        </w:rPr>
        <w:t>го  наращивания</w:t>
      </w:r>
      <w:r w:rsidRPr="00AB43EC">
        <w:rPr>
          <w:rFonts w:ascii="Times New Roman" w:eastAsia="Arial Unicode MS" w:hAnsi="Times New Roman" w:cs="Times New Roman"/>
          <w:color w:val="000000"/>
          <w:sz w:val="24"/>
          <w:szCs w:val="24"/>
          <w:lang w:eastAsia="ru-RU"/>
        </w:rPr>
        <w:t xml:space="preserve"> налогового потенциала  </w:t>
      </w:r>
      <w:r w:rsidRPr="00AB43EC">
        <w:rPr>
          <w:rFonts w:ascii="Times New Roman" w:eastAsia="Times New Roman" w:hAnsi="Times New Roman" w:cs="Times New Roman"/>
          <w:bCs/>
          <w:sz w:val="24"/>
          <w:szCs w:val="24"/>
          <w:lang w:eastAsia="ru-RU"/>
        </w:rPr>
        <w:t xml:space="preserve">муниципального образования Васильевский сельсовет  </w:t>
      </w:r>
      <w:r w:rsidRPr="00AB43EC">
        <w:rPr>
          <w:rFonts w:ascii="Times New Roman" w:eastAsia="Arial Unicode MS" w:hAnsi="Times New Roman" w:cs="Times New Roman"/>
          <w:color w:val="000000"/>
          <w:sz w:val="24"/>
          <w:szCs w:val="24"/>
          <w:lang w:eastAsia="ru-RU"/>
        </w:rPr>
        <w:t>для обеспечение необходимой доходной базы</w:t>
      </w:r>
      <w:r w:rsidR="00316B94">
        <w:rPr>
          <w:rFonts w:ascii="Times New Roman" w:eastAsia="Arial Unicode MS" w:hAnsi="Times New Roman" w:cs="Times New Roman"/>
          <w:color w:val="000000"/>
          <w:sz w:val="24"/>
          <w:szCs w:val="24"/>
          <w:lang w:eastAsia="ru-RU"/>
        </w:rPr>
        <w:t xml:space="preserve"> увеличение налоговой ставки на землю  до 0,15</w:t>
      </w:r>
      <w:r w:rsidRPr="00AB43EC">
        <w:rPr>
          <w:rFonts w:ascii="Times New Roman" w:eastAsia="Arial Unicode MS" w:hAnsi="Times New Roman" w:cs="Times New Roman"/>
          <w:color w:val="000000"/>
          <w:sz w:val="24"/>
          <w:szCs w:val="24"/>
          <w:lang w:eastAsia="ru-RU"/>
        </w:rPr>
        <w:t>;</w:t>
      </w:r>
    </w:p>
    <w:p w:rsidR="00C74F71" w:rsidRPr="00AB43EC" w:rsidRDefault="00C74F71" w:rsidP="00C74F71">
      <w:pPr>
        <w:widowControl w:val="0"/>
        <w:spacing w:after="0" w:line="240" w:lineRule="auto"/>
        <w:ind w:firstLine="709"/>
        <w:jc w:val="both"/>
        <w:rPr>
          <w:rFonts w:ascii="Times New Roman" w:eastAsia="Arial Unicode MS" w:hAnsi="Times New Roman" w:cs="Times New Roman"/>
          <w:color w:val="000000"/>
          <w:sz w:val="24"/>
          <w:szCs w:val="24"/>
          <w:lang w:eastAsia="ru-RU"/>
        </w:rPr>
      </w:pPr>
      <w:r w:rsidRPr="00AB43EC">
        <w:rPr>
          <w:rFonts w:ascii="Times New Roman" w:eastAsia="Arial Unicode MS" w:hAnsi="Times New Roman" w:cs="Times New Roman"/>
          <w:color w:val="000000"/>
          <w:sz w:val="24"/>
          <w:szCs w:val="24"/>
          <w:lang w:eastAsia="ru-RU"/>
        </w:rPr>
        <w:t>2.продолжение работы по легализации заработной платы с целью повышения собираемости доходов от НДФЛ;</w:t>
      </w:r>
    </w:p>
    <w:p w:rsidR="00C74F71" w:rsidRPr="00AB43EC" w:rsidRDefault="00C74F71" w:rsidP="00C74F71">
      <w:pPr>
        <w:widowControl w:val="0"/>
        <w:spacing w:after="0" w:line="240" w:lineRule="auto"/>
        <w:ind w:firstLine="709"/>
        <w:jc w:val="both"/>
        <w:rPr>
          <w:rFonts w:ascii="Times New Roman" w:eastAsia="Arial Unicode MS" w:hAnsi="Times New Roman" w:cs="Times New Roman"/>
          <w:color w:val="000000"/>
          <w:sz w:val="24"/>
          <w:szCs w:val="24"/>
          <w:lang w:eastAsia="ru-RU"/>
        </w:rPr>
      </w:pPr>
      <w:r w:rsidRPr="00AB43EC">
        <w:rPr>
          <w:rFonts w:ascii="Times New Roman" w:eastAsia="Arial Unicode MS" w:hAnsi="Times New Roman" w:cs="Times New Roman"/>
          <w:color w:val="000000"/>
          <w:sz w:val="24"/>
          <w:szCs w:val="24"/>
          <w:lang w:eastAsia="ru-RU"/>
        </w:rPr>
        <w:t>3. расширение налоговой базы за счет привлечения инвестиций и развития экономики поселения;</w:t>
      </w:r>
    </w:p>
    <w:p w:rsidR="00C74F71" w:rsidRPr="00AB43EC" w:rsidRDefault="00C74F71" w:rsidP="00C74F71">
      <w:pPr>
        <w:widowControl w:val="0"/>
        <w:spacing w:after="0" w:line="240" w:lineRule="auto"/>
        <w:ind w:firstLine="709"/>
        <w:jc w:val="both"/>
        <w:rPr>
          <w:rFonts w:ascii="Times New Roman" w:eastAsia="Arial Unicode MS" w:hAnsi="Times New Roman" w:cs="Times New Roman"/>
          <w:color w:val="000000"/>
          <w:sz w:val="24"/>
          <w:szCs w:val="24"/>
          <w:lang w:eastAsia="ru-RU"/>
        </w:rPr>
      </w:pPr>
      <w:r w:rsidRPr="00AB43EC">
        <w:rPr>
          <w:rFonts w:ascii="Times New Roman" w:eastAsia="Arial Unicode MS" w:hAnsi="Times New Roman" w:cs="Times New Roman"/>
          <w:color w:val="000000"/>
          <w:sz w:val="24"/>
          <w:szCs w:val="24"/>
          <w:lang w:eastAsia="ru-RU"/>
        </w:rPr>
        <w:t xml:space="preserve">4. </w:t>
      </w:r>
      <w:r w:rsidR="00316B94">
        <w:rPr>
          <w:rFonts w:ascii="Times New Roman" w:eastAsia="Arial Unicode MS" w:hAnsi="Times New Roman" w:cs="Times New Roman"/>
          <w:color w:val="000000"/>
          <w:sz w:val="24"/>
          <w:szCs w:val="24"/>
          <w:lang w:eastAsia="ru-RU"/>
        </w:rPr>
        <w:t>отмена</w:t>
      </w:r>
      <w:r w:rsidRPr="00AB43EC">
        <w:rPr>
          <w:rFonts w:ascii="Times New Roman" w:eastAsia="Arial Unicode MS" w:hAnsi="Times New Roman" w:cs="Times New Roman"/>
          <w:color w:val="000000"/>
          <w:sz w:val="24"/>
          <w:szCs w:val="24"/>
          <w:lang w:eastAsia="ru-RU"/>
        </w:rPr>
        <w:t xml:space="preserve"> налоговых льгот ;</w:t>
      </w:r>
    </w:p>
    <w:p w:rsidR="00C74F71" w:rsidRPr="00AB43EC" w:rsidRDefault="00C74F71" w:rsidP="00C74F71">
      <w:pPr>
        <w:widowControl w:val="0"/>
        <w:spacing w:after="0" w:line="240" w:lineRule="auto"/>
        <w:ind w:firstLine="709"/>
        <w:jc w:val="both"/>
        <w:rPr>
          <w:rFonts w:ascii="Times New Roman" w:eastAsia="Arial Unicode MS" w:hAnsi="Times New Roman" w:cs="Times New Roman"/>
          <w:color w:val="000000"/>
          <w:sz w:val="24"/>
          <w:szCs w:val="24"/>
          <w:lang w:eastAsia="ru-RU"/>
        </w:rPr>
      </w:pPr>
      <w:r w:rsidRPr="00AB43EC">
        <w:rPr>
          <w:rFonts w:ascii="Times New Roman" w:eastAsia="Arial Unicode MS" w:hAnsi="Times New Roman" w:cs="Times New Roman"/>
          <w:color w:val="000000"/>
          <w:sz w:val="24"/>
          <w:szCs w:val="24"/>
          <w:lang w:eastAsia="ru-RU"/>
        </w:rPr>
        <w:t xml:space="preserve"> 5. поддержка малого и среднего бизнеса, а также устранение административных барьеров для предпринимательской деятельности;</w:t>
      </w:r>
    </w:p>
    <w:p w:rsidR="00C74F71" w:rsidRPr="00AB43EC" w:rsidRDefault="00C74F71" w:rsidP="00C74F71">
      <w:pPr>
        <w:widowControl w:val="0"/>
        <w:spacing w:after="0" w:line="240" w:lineRule="auto"/>
        <w:ind w:firstLine="709"/>
        <w:jc w:val="both"/>
        <w:rPr>
          <w:rFonts w:ascii="Times New Roman" w:eastAsia="Arial Unicode MS" w:hAnsi="Times New Roman" w:cs="Times New Roman"/>
          <w:color w:val="000000"/>
          <w:sz w:val="24"/>
          <w:szCs w:val="24"/>
          <w:lang w:eastAsia="ru-RU"/>
        </w:rPr>
      </w:pPr>
      <w:r w:rsidRPr="00AB43EC">
        <w:rPr>
          <w:rFonts w:ascii="Times New Roman" w:eastAsia="Arial Unicode MS" w:hAnsi="Times New Roman" w:cs="Times New Roman"/>
          <w:color w:val="000000"/>
          <w:sz w:val="24"/>
          <w:szCs w:val="24"/>
          <w:lang w:eastAsia="ru-RU"/>
        </w:rPr>
        <w:t xml:space="preserve">6. разработка мер по сокращению задолженности по налогам и сборам в местный бюджет. Работу с должниками бюджета необходимо проводить также более активно; </w:t>
      </w:r>
    </w:p>
    <w:p w:rsidR="00C74F71" w:rsidRPr="00AB43EC" w:rsidRDefault="00C74F71" w:rsidP="00C74F71">
      <w:pPr>
        <w:widowControl w:val="0"/>
        <w:spacing w:after="0" w:line="240" w:lineRule="auto"/>
        <w:ind w:firstLine="709"/>
        <w:jc w:val="both"/>
        <w:rPr>
          <w:rFonts w:ascii="Times New Roman" w:eastAsia="Arial Unicode MS" w:hAnsi="Times New Roman" w:cs="Times New Roman"/>
          <w:color w:val="000000"/>
          <w:sz w:val="24"/>
          <w:szCs w:val="24"/>
          <w:lang w:eastAsia="ru-RU"/>
        </w:rPr>
      </w:pPr>
      <w:r w:rsidRPr="00AB43EC">
        <w:rPr>
          <w:rFonts w:ascii="Times New Roman" w:eastAsia="Arial Unicode MS" w:hAnsi="Times New Roman" w:cs="Times New Roman"/>
          <w:color w:val="000000"/>
          <w:sz w:val="24"/>
          <w:szCs w:val="24"/>
          <w:lang w:eastAsia="ru-RU"/>
        </w:rPr>
        <w:t xml:space="preserve">7. разработка ряда мер по повышению собираемости отдельных налогов. </w:t>
      </w:r>
    </w:p>
    <w:p w:rsidR="00B94BAA" w:rsidRPr="00AB43EC" w:rsidRDefault="00C74F71" w:rsidP="00C74F71">
      <w:pPr>
        <w:widowControl w:val="0"/>
        <w:spacing w:after="0" w:line="240" w:lineRule="auto"/>
        <w:ind w:firstLine="709"/>
        <w:jc w:val="both"/>
        <w:rPr>
          <w:rFonts w:ascii="Times New Roman" w:eastAsia="Arial Unicode MS" w:hAnsi="Times New Roman" w:cs="Times New Roman"/>
          <w:color w:val="000000"/>
          <w:sz w:val="24"/>
          <w:szCs w:val="24"/>
          <w:lang w:eastAsia="ru-RU"/>
        </w:rPr>
      </w:pPr>
      <w:r w:rsidRPr="00AB43EC">
        <w:rPr>
          <w:rFonts w:ascii="Times New Roman" w:eastAsia="Arial Unicode MS" w:hAnsi="Times New Roman" w:cs="Times New Roman"/>
          <w:color w:val="000000"/>
          <w:sz w:val="24"/>
          <w:szCs w:val="24"/>
          <w:lang w:eastAsia="ru-RU"/>
        </w:rPr>
        <w:t xml:space="preserve">Органам местного самоуправления </w:t>
      </w:r>
      <w:r w:rsidR="00316B94">
        <w:rPr>
          <w:rFonts w:ascii="Times New Roman" w:eastAsia="Arial Unicode MS" w:hAnsi="Times New Roman" w:cs="Times New Roman"/>
          <w:color w:val="000000"/>
          <w:sz w:val="24"/>
          <w:szCs w:val="24"/>
          <w:lang w:eastAsia="ru-RU"/>
        </w:rPr>
        <w:t>поселения необходимо</w:t>
      </w:r>
      <w:r w:rsidRPr="00AB43EC">
        <w:rPr>
          <w:rFonts w:ascii="Times New Roman" w:eastAsia="Arial Unicode MS" w:hAnsi="Times New Roman" w:cs="Times New Roman"/>
          <w:color w:val="000000"/>
          <w:sz w:val="24"/>
          <w:szCs w:val="24"/>
          <w:lang w:eastAsia="ru-RU"/>
        </w:rPr>
        <w:t xml:space="preserve"> осуществлять свою текущую деятельность в тесном сотрудничестве с налоговыми органами.  </w:t>
      </w:r>
      <w:r w:rsidR="00B94BAA" w:rsidRPr="00AB43EC">
        <w:rPr>
          <w:rFonts w:ascii="Times New Roman" w:eastAsia="Arial Unicode MS" w:hAnsi="Times New Roman" w:cs="Times New Roman"/>
          <w:color w:val="000000"/>
          <w:sz w:val="24"/>
          <w:szCs w:val="24"/>
          <w:lang w:eastAsia="ru-RU"/>
        </w:rPr>
        <w:t xml:space="preserve">     </w:t>
      </w:r>
    </w:p>
    <w:p w:rsidR="00C74F71" w:rsidRPr="00AB43EC" w:rsidRDefault="00B94BAA" w:rsidP="00C74F71">
      <w:pPr>
        <w:widowControl w:val="0"/>
        <w:spacing w:after="0" w:line="240" w:lineRule="auto"/>
        <w:ind w:firstLine="709"/>
        <w:jc w:val="both"/>
        <w:rPr>
          <w:rFonts w:ascii="Times New Roman" w:eastAsia="Arial Unicode MS" w:hAnsi="Times New Roman" w:cs="Times New Roman"/>
          <w:color w:val="000000"/>
          <w:sz w:val="24"/>
          <w:szCs w:val="24"/>
          <w:lang w:eastAsia="ru-RU"/>
        </w:rPr>
      </w:pPr>
      <w:r w:rsidRPr="00AB43EC">
        <w:rPr>
          <w:rFonts w:ascii="Times New Roman" w:eastAsia="Arial Unicode MS" w:hAnsi="Times New Roman" w:cs="Times New Roman"/>
          <w:color w:val="000000"/>
          <w:sz w:val="24"/>
          <w:szCs w:val="24"/>
          <w:lang w:eastAsia="ru-RU"/>
        </w:rPr>
        <w:t xml:space="preserve"> </w:t>
      </w:r>
      <w:r w:rsidR="00C74F71" w:rsidRPr="00AB43EC">
        <w:rPr>
          <w:rFonts w:ascii="Times New Roman" w:eastAsia="Arial Unicode MS" w:hAnsi="Times New Roman" w:cs="Times New Roman"/>
          <w:color w:val="000000"/>
          <w:sz w:val="24"/>
          <w:szCs w:val="24"/>
          <w:lang w:eastAsia="ru-RU"/>
        </w:rPr>
        <w:t>Продолжать вести разъяснительную работу с населением по оформлению и государственной регистрации земельных паев и прочих земель, находящихся в собственности, а также продолжить работу по сбору сведений, идентифицирующих правообладателей земельных участков</w:t>
      </w:r>
      <w:r w:rsidRPr="00AB43EC">
        <w:rPr>
          <w:rFonts w:ascii="Times New Roman" w:eastAsia="Arial Unicode MS" w:hAnsi="Times New Roman" w:cs="Times New Roman"/>
          <w:color w:val="000000"/>
          <w:sz w:val="24"/>
          <w:szCs w:val="24"/>
          <w:lang w:eastAsia="ru-RU"/>
        </w:rPr>
        <w:t>.</w:t>
      </w:r>
    </w:p>
    <w:p w:rsidR="005954B6" w:rsidRPr="00AB43EC" w:rsidRDefault="005954B6" w:rsidP="005954B6">
      <w:pPr>
        <w:widowControl w:val="0"/>
        <w:overflowPunct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B43EC">
        <w:rPr>
          <w:rFonts w:ascii="Times New Roman" w:eastAsia="Calibri" w:hAnsi="Times New Roman" w:cs="Times New Roman"/>
          <w:sz w:val="24"/>
          <w:szCs w:val="24"/>
          <w:lang w:eastAsia="ru-RU"/>
        </w:rPr>
        <w:t xml:space="preserve">Во исполнение общих требований к методике прогнозирования поступлений доходов в бюджеты бюджетной системы Российской Федерации, которые установлены постановлением Правительства Российской Федерации от 23 июня 2016 года № 574, </w:t>
      </w:r>
      <w:r w:rsidR="007E29D2">
        <w:rPr>
          <w:rFonts w:ascii="Times New Roman" w:eastAsia="Calibri" w:hAnsi="Times New Roman" w:cs="Times New Roman"/>
          <w:sz w:val="24"/>
          <w:szCs w:val="24"/>
          <w:lang w:eastAsia="ru-RU"/>
        </w:rPr>
        <w:t xml:space="preserve">постановлением администрации </w:t>
      </w:r>
      <w:r w:rsidR="00374008">
        <w:rPr>
          <w:rFonts w:ascii="Times New Roman" w:eastAsia="Calibri" w:hAnsi="Times New Roman" w:cs="Times New Roman"/>
          <w:sz w:val="24"/>
          <w:szCs w:val="24"/>
          <w:lang w:eastAsia="ru-RU"/>
        </w:rPr>
        <w:t>будет</w:t>
      </w:r>
      <w:r w:rsidR="007E29D2">
        <w:rPr>
          <w:rFonts w:ascii="Times New Roman" w:eastAsia="Calibri" w:hAnsi="Times New Roman" w:cs="Times New Roman"/>
          <w:sz w:val="24"/>
          <w:szCs w:val="24"/>
          <w:lang w:eastAsia="ru-RU"/>
        </w:rPr>
        <w:t xml:space="preserve"> </w:t>
      </w:r>
      <w:r w:rsidRPr="00AB43EC">
        <w:rPr>
          <w:rFonts w:ascii="Times New Roman" w:eastAsia="Calibri" w:hAnsi="Times New Roman" w:cs="Times New Roman"/>
          <w:sz w:val="24"/>
          <w:szCs w:val="24"/>
          <w:lang w:eastAsia="ru-RU"/>
        </w:rPr>
        <w:t>разработан</w:t>
      </w:r>
      <w:r w:rsidR="00C74F71" w:rsidRPr="00AB43EC">
        <w:rPr>
          <w:rFonts w:ascii="Times New Roman" w:eastAsia="Calibri" w:hAnsi="Times New Roman" w:cs="Times New Roman"/>
          <w:sz w:val="24"/>
          <w:szCs w:val="24"/>
          <w:lang w:eastAsia="ru-RU"/>
        </w:rPr>
        <w:t>а</w:t>
      </w:r>
      <w:r w:rsidRPr="00AB43EC">
        <w:rPr>
          <w:rFonts w:ascii="Times New Roman" w:eastAsia="Calibri" w:hAnsi="Times New Roman" w:cs="Times New Roman"/>
          <w:sz w:val="24"/>
          <w:szCs w:val="24"/>
          <w:lang w:eastAsia="ru-RU"/>
        </w:rPr>
        <w:t xml:space="preserve"> и </w:t>
      </w:r>
      <w:r w:rsidR="00C74F71" w:rsidRPr="00AB43EC">
        <w:rPr>
          <w:rFonts w:ascii="Times New Roman" w:eastAsia="Times New Roman" w:hAnsi="Times New Roman" w:cs="Times New Roman"/>
          <w:sz w:val="24"/>
          <w:szCs w:val="24"/>
          <w:lang w:eastAsia="ru-RU"/>
        </w:rPr>
        <w:t xml:space="preserve">Методика прогнозирования доходов в бюджет муниципального образования </w:t>
      </w:r>
      <w:r w:rsidR="00C74F71" w:rsidRPr="00AB43EC">
        <w:rPr>
          <w:rFonts w:ascii="Times New Roman" w:eastAsia="Times New Roman" w:hAnsi="Times New Roman" w:cs="Times New Roman"/>
          <w:bCs/>
          <w:sz w:val="24"/>
          <w:szCs w:val="24"/>
          <w:lang w:eastAsia="ru-RU"/>
        </w:rPr>
        <w:t xml:space="preserve">муниципального образования Васильевский сельсовет </w:t>
      </w:r>
      <w:r w:rsidR="00C74F71" w:rsidRPr="00AB43EC">
        <w:rPr>
          <w:rFonts w:ascii="Times New Roman" w:eastAsia="Times New Roman" w:hAnsi="Times New Roman" w:cs="Times New Roman"/>
          <w:sz w:val="24"/>
          <w:szCs w:val="24"/>
          <w:lang w:eastAsia="ru-RU"/>
        </w:rPr>
        <w:t>Октябрьского района Оренбургской области</w:t>
      </w:r>
      <w:r w:rsidRPr="00AB43EC">
        <w:rPr>
          <w:rFonts w:ascii="Times New Roman" w:eastAsia="Calibri" w:hAnsi="Times New Roman" w:cs="Times New Roman"/>
          <w:sz w:val="24"/>
          <w:szCs w:val="24"/>
          <w:lang w:eastAsia="ru-RU"/>
        </w:rPr>
        <w:t>.</w:t>
      </w:r>
    </w:p>
    <w:p w:rsidR="005954B6" w:rsidRPr="00AB43EC" w:rsidRDefault="005954B6" w:rsidP="005954B6">
      <w:pPr>
        <w:spacing w:after="0" w:line="240" w:lineRule="auto"/>
        <w:ind w:firstLine="709"/>
        <w:jc w:val="both"/>
        <w:rPr>
          <w:rFonts w:ascii="Times New Roman" w:eastAsia="Times New Roman" w:hAnsi="Times New Roman" w:cs="Times New Roman"/>
          <w:sz w:val="24"/>
          <w:szCs w:val="24"/>
          <w:lang w:eastAsia="ru-RU"/>
        </w:rPr>
      </w:pPr>
      <w:r w:rsidRPr="00AB43EC">
        <w:rPr>
          <w:rFonts w:ascii="Times New Roman" w:eastAsia="Times New Roman" w:hAnsi="Times New Roman" w:cs="Times New Roman"/>
          <w:sz w:val="24"/>
          <w:szCs w:val="24"/>
          <w:lang w:eastAsia="ru-RU"/>
        </w:rPr>
        <w:t xml:space="preserve">При принятии решений о предоставлении налоговых льгот следует исходить из достижения одной из целей налоговой политики – стимулирование экономического роста и развития налогооблагаемой базы, недопущения увеличения уровня расходных обязательств бюджета и </w:t>
      </w:r>
      <w:r w:rsidRPr="00AB43EC">
        <w:rPr>
          <w:rFonts w:ascii="Times New Roman" w:eastAsia="Times New Roman" w:hAnsi="Times New Roman" w:cs="Times New Roman"/>
          <w:b/>
          <w:sz w:val="24"/>
          <w:szCs w:val="24"/>
          <w:lang w:eastAsia="ru-RU"/>
        </w:rPr>
        <w:t>роста социальной напряженности в обществе</w:t>
      </w:r>
      <w:r w:rsidRPr="00AB43EC">
        <w:rPr>
          <w:rFonts w:ascii="Times New Roman" w:eastAsia="Times New Roman" w:hAnsi="Times New Roman" w:cs="Times New Roman"/>
          <w:sz w:val="24"/>
          <w:szCs w:val="24"/>
          <w:lang w:eastAsia="ru-RU"/>
        </w:rPr>
        <w:t>. Установление новых налоговых льгот должно осуществляться на определенный срок, а решение об их возможном продлении должно быть принято только после проведения анализа эффективности по итогам их применения.</w:t>
      </w:r>
    </w:p>
    <w:p w:rsidR="005954B6" w:rsidRPr="00AB43EC" w:rsidRDefault="005954B6" w:rsidP="005954B6">
      <w:pPr>
        <w:spacing w:after="0" w:line="240" w:lineRule="auto"/>
        <w:ind w:firstLine="709"/>
        <w:jc w:val="both"/>
        <w:rPr>
          <w:rFonts w:ascii="Times New Roman" w:eastAsia="Times New Roman" w:hAnsi="Times New Roman" w:cs="Times New Roman"/>
          <w:sz w:val="24"/>
          <w:szCs w:val="24"/>
          <w:lang w:eastAsia="ru-RU"/>
        </w:rPr>
      </w:pPr>
      <w:r w:rsidRPr="00AB43EC">
        <w:rPr>
          <w:rFonts w:ascii="Times New Roman" w:eastAsia="Times New Roman" w:hAnsi="Times New Roman" w:cs="Times New Roman"/>
          <w:sz w:val="24"/>
          <w:szCs w:val="24"/>
          <w:lang w:eastAsia="ru-RU"/>
        </w:rPr>
        <w:t>Принятие решений о предоставлении новой льготы, снижения налоговой ставки или иного стимулирующего механизма должно сопровождаться определением источника для такого решения.</w:t>
      </w:r>
    </w:p>
    <w:p w:rsidR="005954B6" w:rsidRPr="00AB43EC" w:rsidRDefault="005954B6" w:rsidP="005954B6">
      <w:pPr>
        <w:shd w:val="clear" w:color="auto" w:fill="FFFFFF"/>
        <w:autoSpaceDN w:val="0"/>
        <w:spacing w:after="0" w:line="240" w:lineRule="auto"/>
        <w:ind w:firstLine="709"/>
        <w:jc w:val="both"/>
        <w:rPr>
          <w:rFonts w:ascii="Times New Roman" w:eastAsia="Calibri" w:hAnsi="Times New Roman" w:cs="Times New Roman"/>
          <w:sz w:val="24"/>
          <w:szCs w:val="24"/>
          <w:lang w:eastAsia="ru-RU"/>
        </w:rPr>
      </w:pPr>
      <w:r w:rsidRPr="00AB43EC">
        <w:rPr>
          <w:rFonts w:ascii="Times New Roman" w:eastAsia="Calibri" w:hAnsi="Times New Roman" w:cs="Times New Roman"/>
          <w:sz w:val="24"/>
          <w:szCs w:val="24"/>
          <w:lang w:eastAsia="ru-RU"/>
        </w:rPr>
        <w:t xml:space="preserve">В целях оптимизации налоговых льгот, не влияющих на стимулирование инвестиционной и предпринимательской активности, а также не имеющих социального эффекта, </w:t>
      </w:r>
      <w:r w:rsidR="00E94E52" w:rsidRPr="00AB43EC">
        <w:rPr>
          <w:rFonts w:ascii="Times New Roman" w:eastAsia="Calibri" w:hAnsi="Times New Roman" w:cs="Times New Roman"/>
          <w:sz w:val="24"/>
          <w:szCs w:val="24"/>
          <w:lang w:eastAsia="ru-RU"/>
        </w:rPr>
        <w:t xml:space="preserve">администрации </w:t>
      </w:r>
      <w:r w:rsidRPr="00AB43EC">
        <w:rPr>
          <w:rFonts w:ascii="Times New Roman" w:eastAsia="Calibri" w:hAnsi="Times New Roman" w:cs="Times New Roman"/>
          <w:sz w:val="24"/>
          <w:szCs w:val="24"/>
          <w:lang w:eastAsia="ru-RU"/>
        </w:rPr>
        <w:t xml:space="preserve"> </w:t>
      </w:r>
      <w:r w:rsidR="00E94E52" w:rsidRPr="00AB43EC">
        <w:rPr>
          <w:rFonts w:ascii="Times New Roman" w:eastAsia="Times New Roman" w:hAnsi="Times New Roman" w:cs="Times New Roman"/>
          <w:bCs/>
          <w:sz w:val="24"/>
          <w:szCs w:val="24"/>
          <w:lang w:eastAsia="ru-RU"/>
        </w:rPr>
        <w:t xml:space="preserve">муниципального образования Васильевский сельсовет </w:t>
      </w:r>
      <w:r w:rsidRPr="00AB43EC">
        <w:rPr>
          <w:rFonts w:ascii="Times New Roman" w:eastAsia="Calibri" w:hAnsi="Times New Roman" w:cs="Times New Roman"/>
          <w:sz w:val="24"/>
          <w:szCs w:val="24"/>
          <w:lang w:eastAsia="ru-RU"/>
        </w:rPr>
        <w:t xml:space="preserve">необходимо ежегодно производить оценку их эффективности. При этом должны соблюдаться принципы адресности и нуждаемости получателей налоговых льгот, а приоритеты при предоставлении налоговых льгот должны быть отданы тем категориям налогоплательщиков, которые получают реальный экономический эффект. </w:t>
      </w:r>
    </w:p>
    <w:p w:rsidR="005954B6" w:rsidRPr="00AB43EC" w:rsidRDefault="005954B6" w:rsidP="005954B6">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B43EC">
        <w:rPr>
          <w:rFonts w:ascii="Times New Roman" w:eastAsia="Calibri" w:hAnsi="Times New Roman" w:cs="Times New Roman"/>
          <w:sz w:val="24"/>
          <w:szCs w:val="24"/>
          <w:lang w:eastAsia="ru-RU"/>
        </w:rPr>
        <w:t xml:space="preserve">В основу налогообложения доходов физических лиц должен быть положен принцип совершенствования контроля за полнотой и своевременностью его уплаты, для практического достижения которого необходимо на постоянной основе осуществлять мониторинг динамики фонда заработной платы, среднемесячной номинальной начисленной заработной платы </w:t>
      </w:r>
      <w:r w:rsidR="00E94E52" w:rsidRPr="00AB43EC">
        <w:rPr>
          <w:rFonts w:ascii="Times New Roman" w:eastAsia="Calibri" w:hAnsi="Times New Roman" w:cs="Times New Roman"/>
          <w:sz w:val="24"/>
          <w:szCs w:val="24"/>
          <w:lang w:eastAsia="ru-RU"/>
        </w:rPr>
        <w:t>на территории поселения</w:t>
      </w:r>
      <w:r w:rsidRPr="00AB43EC">
        <w:rPr>
          <w:rFonts w:ascii="Times New Roman" w:eastAsia="Calibri" w:hAnsi="Times New Roman" w:cs="Times New Roman"/>
          <w:sz w:val="24"/>
          <w:szCs w:val="24"/>
          <w:lang w:eastAsia="ru-RU"/>
        </w:rPr>
        <w:t>, а также сумм налоговых вычетов.</w:t>
      </w:r>
    </w:p>
    <w:p w:rsidR="005954B6" w:rsidRPr="00AB43EC" w:rsidRDefault="005954B6" w:rsidP="005954B6">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B43EC">
        <w:rPr>
          <w:rFonts w:ascii="Times New Roman" w:eastAsia="Calibri" w:hAnsi="Times New Roman" w:cs="Times New Roman"/>
          <w:sz w:val="24"/>
          <w:szCs w:val="24"/>
          <w:lang w:eastAsia="ru-RU"/>
        </w:rPr>
        <w:t xml:space="preserve">В целях снижения неформальной занятости в сфере малого </w:t>
      </w:r>
      <w:r w:rsidR="00215F69">
        <w:rPr>
          <w:rFonts w:ascii="Times New Roman" w:eastAsia="Calibri" w:hAnsi="Times New Roman" w:cs="Times New Roman"/>
          <w:sz w:val="24"/>
          <w:szCs w:val="24"/>
          <w:lang w:eastAsia="ru-RU"/>
        </w:rPr>
        <w:t>необходимо</w:t>
      </w:r>
      <w:r w:rsidR="00E94E52" w:rsidRPr="00AB43EC">
        <w:rPr>
          <w:rFonts w:ascii="Times New Roman" w:eastAsia="Calibri" w:hAnsi="Times New Roman" w:cs="Times New Roman"/>
          <w:sz w:val="24"/>
          <w:szCs w:val="24"/>
          <w:lang w:eastAsia="ru-RU"/>
        </w:rPr>
        <w:t xml:space="preserve"> утверд</w:t>
      </w:r>
      <w:r w:rsidR="00215F69">
        <w:rPr>
          <w:rFonts w:ascii="Times New Roman" w:eastAsia="Calibri" w:hAnsi="Times New Roman" w:cs="Times New Roman"/>
          <w:sz w:val="24"/>
          <w:szCs w:val="24"/>
          <w:lang w:eastAsia="ru-RU"/>
        </w:rPr>
        <w:t>ить</w:t>
      </w:r>
      <w:r w:rsidR="00E94E52" w:rsidRPr="00AB43EC">
        <w:rPr>
          <w:rFonts w:ascii="Times New Roman" w:eastAsia="Calibri" w:hAnsi="Times New Roman" w:cs="Times New Roman"/>
          <w:sz w:val="24"/>
          <w:szCs w:val="24"/>
          <w:lang w:eastAsia="ru-RU"/>
        </w:rPr>
        <w:t xml:space="preserve"> </w:t>
      </w:r>
      <w:r w:rsidRPr="00AB43EC">
        <w:rPr>
          <w:rFonts w:ascii="Times New Roman" w:eastAsia="Calibri" w:hAnsi="Times New Roman" w:cs="Times New Roman"/>
          <w:sz w:val="24"/>
          <w:szCs w:val="24"/>
          <w:lang w:eastAsia="ru-RU"/>
        </w:rPr>
        <w:t xml:space="preserve"> особ</w:t>
      </w:r>
      <w:r w:rsidR="00E94E52" w:rsidRPr="00AB43EC">
        <w:rPr>
          <w:rFonts w:ascii="Times New Roman" w:eastAsia="Calibri" w:hAnsi="Times New Roman" w:cs="Times New Roman"/>
          <w:sz w:val="24"/>
          <w:szCs w:val="24"/>
          <w:lang w:eastAsia="ru-RU"/>
        </w:rPr>
        <w:t>ый</w:t>
      </w:r>
      <w:r w:rsidRPr="00AB43EC">
        <w:rPr>
          <w:rFonts w:ascii="Times New Roman" w:eastAsia="Calibri" w:hAnsi="Times New Roman" w:cs="Times New Roman"/>
          <w:sz w:val="24"/>
          <w:szCs w:val="24"/>
          <w:lang w:eastAsia="ru-RU"/>
        </w:rPr>
        <w:t xml:space="preserve"> поряд</w:t>
      </w:r>
      <w:r w:rsidR="00E94E52" w:rsidRPr="00AB43EC">
        <w:rPr>
          <w:rFonts w:ascii="Times New Roman" w:eastAsia="Calibri" w:hAnsi="Times New Roman" w:cs="Times New Roman"/>
          <w:sz w:val="24"/>
          <w:szCs w:val="24"/>
          <w:lang w:eastAsia="ru-RU"/>
        </w:rPr>
        <w:t>ок</w:t>
      </w:r>
      <w:r w:rsidRPr="00AB43EC">
        <w:rPr>
          <w:rFonts w:ascii="Times New Roman" w:eastAsia="Calibri" w:hAnsi="Times New Roman" w:cs="Times New Roman"/>
          <w:sz w:val="24"/>
          <w:szCs w:val="24"/>
          <w:lang w:eastAsia="ru-RU"/>
        </w:rPr>
        <w:t xml:space="preserve"> регистрации, налогообложения и уплаты страховых взносов для «самозанятых» граждан, работающих без привлечения наемных работников и не </w:t>
      </w:r>
      <w:r w:rsidRPr="00AB43EC">
        <w:rPr>
          <w:rFonts w:ascii="Times New Roman" w:eastAsia="Calibri" w:hAnsi="Times New Roman" w:cs="Times New Roman"/>
          <w:sz w:val="24"/>
          <w:szCs w:val="24"/>
          <w:lang w:eastAsia="ru-RU"/>
        </w:rPr>
        <w:lastRenderedPageBreak/>
        <w:t>зарегистрированных в качестве индивидуальных предпринимателей.</w:t>
      </w:r>
    </w:p>
    <w:p w:rsidR="005954B6" w:rsidRPr="00AB43EC" w:rsidRDefault="005954B6" w:rsidP="005954B6">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B43EC">
        <w:rPr>
          <w:rFonts w:ascii="Times New Roman" w:eastAsia="Calibri" w:hAnsi="Times New Roman" w:cs="Times New Roman"/>
          <w:sz w:val="24"/>
          <w:szCs w:val="24"/>
          <w:lang w:eastAsia="ru-RU"/>
        </w:rPr>
        <w:t xml:space="preserve">Во исполнение требований Налогового кодекса Российской Федерации на территории Оренбургской области Законом Оренбургской области            от 12 ноября 2015 года  № 3457/971-V-ОЗ установлена единая даты начала применения порядка определения налоговой базы по налогу на имущество физических лиц исходя из кадастровой стоимости объектов налогообложения – 1 января 2017 года. </w:t>
      </w:r>
    </w:p>
    <w:p w:rsidR="008D179A" w:rsidRPr="00AB43EC" w:rsidRDefault="00E94E52" w:rsidP="00215F69">
      <w:pPr>
        <w:pStyle w:val="1"/>
        <w:spacing w:before="0" w:after="0"/>
        <w:jc w:val="both"/>
        <w:rPr>
          <w:rFonts w:ascii="Times New Roman" w:eastAsia="Times New Roman" w:hAnsi="Times New Roman"/>
          <w:b w:val="0"/>
          <w:color w:val="auto"/>
        </w:rPr>
      </w:pPr>
      <w:r w:rsidRPr="00AB43EC">
        <w:rPr>
          <w:rFonts w:ascii="Times New Roman" w:hAnsi="Times New Roman"/>
          <w:b w:val="0"/>
          <w:lang w:eastAsia="ru-RU"/>
        </w:rPr>
        <w:t xml:space="preserve">             </w:t>
      </w:r>
      <w:r w:rsidR="005954B6" w:rsidRPr="00AB43EC">
        <w:rPr>
          <w:rFonts w:ascii="Times New Roman" w:hAnsi="Times New Roman"/>
          <w:b w:val="0"/>
          <w:lang w:eastAsia="ru-RU"/>
        </w:rPr>
        <w:t>В связи с этим</w:t>
      </w:r>
      <w:r w:rsidRPr="00AB43EC">
        <w:rPr>
          <w:rFonts w:ascii="Times New Roman" w:hAnsi="Times New Roman"/>
          <w:b w:val="0"/>
          <w:lang w:eastAsia="ru-RU"/>
        </w:rPr>
        <w:t>,</w:t>
      </w:r>
      <w:r w:rsidR="005954B6" w:rsidRPr="00AB43EC">
        <w:rPr>
          <w:rFonts w:ascii="Times New Roman" w:hAnsi="Times New Roman"/>
          <w:b w:val="0"/>
          <w:lang w:eastAsia="ru-RU"/>
        </w:rPr>
        <w:t xml:space="preserve"> </w:t>
      </w:r>
      <w:r w:rsidRPr="00AB43EC">
        <w:rPr>
          <w:rFonts w:ascii="Times New Roman" w:hAnsi="Times New Roman"/>
          <w:b w:val="0"/>
          <w:lang w:eastAsia="ru-RU"/>
        </w:rPr>
        <w:t xml:space="preserve">решением Совета депутатов муниципального образования Васильевский сельсовет №29 от 21.10.2016 года </w:t>
      </w:r>
      <w:r w:rsidRPr="00AB43EC">
        <w:rPr>
          <w:rFonts w:ascii="Times New Roman" w:eastAsia="Times New Roman" w:hAnsi="Times New Roman"/>
          <w:b w:val="0"/>
          <w:color w:val="auto"/>
          <w:kern w:val="36"/>
        </w:rPr>
        <w:t xml:space="preserve">утверждено Положение о налоге на имущество физических лиц </w:t>
      </w:r>
      <w:r w:rsidRPr="00AB43EC">
        <w:rPr>
          <w:rFonts w:ascii="Times New Roman" w:eastAsia="Times New Roman" w:hAnsi="Times New Roman"/>
          <w:b w:val="0"/>
          <w:color w:val="auto"/>
        </w:rPr>
        <w:t xml:space="preserve">на территории муниципального образования Васильевский сельсовет,  а решением №30 </w:t>
      </w:r>
      <w:r w:rsidR="008D179A" w:rsidRPr="00AB43EC">
        <w:rPr>
          <w:rFonts w:ascii="Times New Roman" w:eastAsia="Times New Roman" w:hAnsi="Times New Roman"/>
          <w:b w:val="0"/>
          <w:color w:val="auto"/>
        </w:rPr>
        <w:t>установлены  ставки  налога на имущество физических лиц, это решение опубликовано в  местной газете «Заря».</w:t>
      </w:r>
      <w:r w:rsidR="00316B94">
        <w:rPr>
          <w:rFonts w:ascii="Times New Roman" w:eastAsia="Times New Roman" w:hAnsi="Times New Roman"/>
          <w:b w:val="0"/>
          <w:color w:val="auto"/>
        </w:rPr>
        <w:t xml:space="preserve"> В 2017 году  данные нормативные акты приведены в соответствие с законодательством.</w:t>
      </w:r>
      <w:r w:rsidR="008D179A" w:rsidRPr="00AB43EC">
        <w:rPr>
          <w:rFonts w:ascii="Times New Roman" w:eastAsia="Times New Roman" w:hAnsi="Times New Roman"/>
          <w:b w:val="0"/>
          <w:color w:val="auto"/>
        </w:rPr>
        <w:t xml:space="preserve"> </w:t>
      </w:r>
    </w:p>
    <w:p w:rsidR="008D179A" w:rsidRPr="00AB43EC" w:rsidRDefault="008D179A" w:rsidP="00215F69">
      <w:pPr>
        <w:pStyle w:val="1"/>
        <w:spacing w:before="0" w:after="0"/>
        <w:jc w:val="both"/>
        <w:rPr>
          <w:rFonts w:ascii="Times New Roman" w:hAnsi="Times New Roman"/>
        </w:rPr>
      </w:pPr>
      <w:r w:rsidRPr="00AB43EC">
        <w:rPr>
          <w:rFonts w:ascii="Times New Roman" w:eastAsia="Times New Roman" w:hAnsi="Times New Roman"/>
          <w:b w:val="0"/>
          <w:color w:val="auto"/>
        </w:rPr>
        <w:t xml:space="preserve">          Анализ состояния   имущества физических лиц, кадастровая оценка зданий, применение льгот и вычетов предусмотренных  законодательством РФ и Оренбургской области, дает основание утверждать, что  увеличение поступлений налога на имущество физических лиц ожидать не  следует. Этому способствует относительно не большая стоимость имущества, большое количество  владельцев строений льготников (пенсионеры и т.д.)</w:t>
      </w:r>
      <w:r w:rsidR="00EC4BB2">
        <w:rPr>
          <w:rFonts w:ascii="Times New Roman" w:eastAsia="Times New Roman" w:hAnsi="Times New Roman"/>
          <w:b w:val="0"/>
          <w:color w:val="auto"/>
        </w:rPr>
        <w:t>. Данное утверждение основано на использовании данных АИН. Проведенный анализ  дает основание  для  утверждения, что налоговые органы не имеют полной информации об объектах налогообложения, имеется задвоенность  объектов  несоответствие  по адресному  хозяйству, что повлечет   фиктивную налоговую базу, не соответствующую  налоговому потенциалу поселения.</w:t>
      </w:r>
      <w:r w:rsidRPr="00AB43EC">
        <w:rPr>
          <w:rFonts w:ascii="Times New Roman" w:hAnsi="Times New Roman"/>
        </w:rPr>
        <w:t xml:space="preserve">               </w:t>
      </w:r>
    </w:p>
    <w:p w:rsidR="005954B6" w:rsidRPr="00AB43EC" w:rsidRDefault="00E94E52" w:rsidP="005954B6">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B43EC">
        <w:rPr>
          <w:rFonts w:ascii="Times New Roman" w:eastAsia="Calibri" w:hAnsi="Times New Roman" w:cs="Times New Roman"/>
          <w:sz w:val="24"/>
          <w:szCs w:val="24"/>
          <w:lang w:eastAsia="ru-RU"/>
        </w:rPr>
        <w:t xml:space="preserve"> </w:t>
      </w:r>
      <w:r w:rsidR="005954B6" w:rsidRPr="00AB43EC">
        <w:rPr>
          <w:rFonts w:ascii="Times New Roman" w:eastAsia="Calibri" w:hAnsi="Times New Roman" w:cs="Times New Roman"/>
          <w:sz w:val="24"/>
          <w:szCs w:val="24"/>
          <w:lang w:eastAsia="ru-RU"/>
        </w:rPr>
        <w:t>При установлении налога муниципальные образования могут устанавливать налоговые льготы, основания и порядок их применения</w:t>
      </w:r>
      <w:r w:rsidR="00215F69">
        <w:rPr>
          <w:rFonts w:ascii="Times New Roman" w:eastAsia="Calibri" w:hAnsi="Times New Roman" w:cs="Times New Roman"/>
          <w:sz w:val="24"/>
          <w:szCs w:val="24"/>
          <w:lang w:eastAsia="ru-RU"/>
        </w:rPr>
        <w:t>.</w:t>
      </w:r>
      <w:r w:rsidR="008D179A" w:rsidRPr="00AB43EC">
        <w:rPr>
          <w:rFonts w:ascii="Times New Roman" w:eastAsia="Calibri" w:hAnsi="Times New Roman" w:cs="Times New Roman"/>
          <w:sz w:val="24"/>
          <w:szCs w:val="24"/>
          <w:lang w:eastAsia="ru-RU"/>
        </w:rPr>
        <w:t xml:space="preserve"> </w:t>
      </w:r>
      <w:r w:rsidR="00215F69">
        <w:rPr>
          <w:rFonts w:ascii="Times New Roman" w:eastAsia="Calibri" w:hAnsi="Times New Roman" w:cs="Times New Roman"/>
          <w:sz w:val="24"/>
          <w:szCs w:val="24"/>
          <w:lang w:eastAsia="ru-RU"/>
        </w:rPr>
        <w:t>Р</w:t>
      </w:r>
      <w:r w:rsidR="008D179A" w:rsidRPr="00AB43EC">
        <w:rPr>
          <w:rFonts w:ascii="Times New Roman" w:eastAsia="Calibri" w:hAnsi="Times New Roman" w:cs="Times New Roman"/>
          <w:sz w:val="24"/>
          <w:szCs w:val="24"/>
          <w:lang w:eastAsia="ru-RU"/>
        </w:rPr>
        <w:t xml:space="preserve">ешением представительного органа </w:t>
      </w:r>
      <w:r w:rsidR="00215F69">
        <w:rPr>
          <w:rFonts w:ascii="Times New Roman" w:eastAsia="Calibri" w:hAnsi="Times New Roman" w:cs="Times New Roman"/>
          <w:sz w:val="24"/>
          <w:szCs w:val="24"/>
          <w:lang w:eastAsia="ru-RU"/>
        </w:rPr>
        <w:t>поселения</w:t>
      </w:r>
      <w:r w:rsidR="008D179A" w:rsidRPr="00AB43EC">
        <w:rPr>
          <w:rFonts w:ascii="Times New Roman" w:eastAsia="Calibri" w:hAnsi="Times New Roman" w:cs="Times New Roman"/>
          <w:sz w:val="24"/>
          <w:szCs w:val="24"/>
          <w:lang w:eastAsia="ru-RU"/>
        </w:rPr>
        <w:t xml:space="preserve"> дополнительны</w:t>
      </w:r>
      <w:r w:rsidR="00EC4BB2">
        <w:rPr>
          <w:rFonts w:ascii="Times New Roman" w:eastAsia="Calibri" w:hAnsi="Times New Roman" w:cs="Times New Roman"/>
          <w:sz w:val="24"/>
          <w:szCs w:val="24"/>
          <w:lang w:eastAsia="ru-RU"/>
        </w:rPr>
        <w:t>е</w:t>
      </w:r>
      <w:r w:rsidR="008D179A" w:rsidRPr="00AB43EC">
        <w:rPr>
          <w:rFonts w:ascii="Times New Roman" w:eastAsia="Calibri" w:hAnsi="Times New Roman" w:cs="Times New Roman"/>
          <w:sz w:val="24"/>
          <w:szCs w:val="24"/>
          <w:lang w:eastAsia="ru-RU"/>
        </w:rPr>
        <w:t xml:space="preserve"> льгот</w:t>
      </w:r>
      <w:r w:rsidR="00EC4BB2">
        <w:rPr>
          <w:rFonts w:ascii="Times New Roman" w:eastAsia="Calibri" w:hAnsi="Times New Roman" w:cs="Times New Roman"/>
          <w:sz w:val="24"/>
          <w:szCs w:val="24"/>
          <w:lang w:eastAsia="ru-RU"/>
        </w:rPr>
        <w:t>ы отменены</w:t>
      </w:r>
      <w:r w:rsidR="005954B6" w:rsidRPr="00AB43EC">
        <w:rPr>
          <w:rFonts w:ascii="Times New Roman" w:eastAsia="Calibri" w:hAnsi="Times New Roman" w:cs="Times New Roman"/>
          <w:sz w:val="24"/>
          <w:szCs w:val="24"/>
          <w:lang w:eastAsia="ru-RU"/>
        </w:rPr>
        <w:t>.</w:t>
      </w:r>
    </w:p>
    <w:p w:rsidR="005954B6" w:rsidRPr="00AB43EC" w:rsidRDefault="005954B6" w:rsidP="005954B6">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B43EC">
        <w:rPr>
          <w:rFonts w:ascii="Times New Roman" w:eastAsia="Calibri" w:hAnsi="Times New Roman" w:cs="Times New Roman"/>
          <w:sz w:val="24"/>
          <w:szCs w:val="24"/>
          <w:lang w:eastAsia="ru-RU"/>
        </w:rPr>
        <w:t xml:space="preserve">В </w:t>
      </w:r>
      <w:r w:rsidR="008D179A" w:rsidRPr="00AB43EC">
        <w:rPr>
          <w:rFonts w:ascii="Times New Roman" w:eastAsia="Calibri" w:hAnsi="Times New Roman" w:cs="Times New Roman"/>
          <w:sz w:val="24"/>
          <w:szCs w:val="24"/>
          <w:lang w:eastAsia="ru-RU"/>
        </w:rPr>
        <w:t>перспективе   неопределенность и в получении  земельного налога, так как будет произведена переоценка земель</w:t>
      </w:r>
      <w:r w:rsidR="009B7322" w:rsidRPr="00AB43EC">
        <w:rPr>
          <w:rFonts w:ascii="Times New Roman" w:eastAsia="Calibri" w:hAnsi="Times New Roman" w:cs="Times New Roman"/>
          <w:sz w:val="24"/>
          <w:szCs w:val="24"/>
          <w:lang w:eastAsia="ru-RU"/>
        </w:rPr>
        <w:t>.</w:t>
      </w:r>
      <w:r w:rsidRPr="00AB43EC">
        <w:rPr>
          <w:rFonts w:ascii="Times New Roman" w:eastAsia="Calibri" w:hAnsi="Times New Roman" w:cs="Times New Roman"/>
          <w:sz w:val="24"/>
          <w:szCs w:val="24"/>
          <w:lang w:eastAsia="ru-RU"/>
        </w:rPr>
        <w:t xml:space="preserve"> </w:t>
      </w:r>
      <w:r w:rsidR="009B7322" w:rsidRPr="00AB43EC">
        <w:rPr>
          <w:rFonts w:ascii="Times New Roman" w:eastAsia="Calibri" w:hAnsi="Times New Roman" w:cs="Times New Roman"/>
          <w:sz w:val="24"/>
          <w:szCs w:val="24"/>
          <w:lang w:eastAsia="ru-RU"/>
        </w:rPr>
        <w:t xml:space="preserve"> Последняя переоценка проведенная в 2012 году внесла большой  разброд в налоговой базе.</w:t>
      </w:r>
    </w:p>
    <w:p w:rsidR="005954B6" w:rsidRPr="00AB43EC" w:rsidRDefault="005954B6" w:rsidP="005954B6">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B43EC">
        <w:rPr>
          <w:rFonts w:ascii="Times New Roman" w:eastAsia="Calibri" w:hAnsi="Times New Roman" w:cs="Times New Roman"/>
          <w:sz w:val="24"/>
          <w:szCs w:val="24"/>
          <w:lang w:eastAsia="ru-RU"/>
        </w:rPr>
        <w:t>В последние годы на всех уровнях власти уделяется особое внимание вопросам совершенствования методов администрирования, направленных на улучшение налогового администрирования и расширение информационного взаимодействия.</w:t>
      </w:r>
    </w:p>
    <w:p w:rsidR="005954B6" w:rsidRPr="00AB43EC" w:rsidRDefault="005954B6" w:rsidP="005954B6">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B43EC">
        <w:rPr>
          <w:rFonts w:ascii="Times New Roman" w:eastAsia="Calibri" w:hAnsi="Times New Roman" w:cs="Times New Roman"/>
          <w:sz w:val="24"/>
          <w:szCs w:val="24"/>
          <w:lang w:eastAsia="ru-RU"/>
        </w:rPr>
        <w:t xml:space="preserve">Налоговая политика трехлетнего периода,  направлена на проведение </w:t>
      </w:r>
      <w:r w:rsidR="009B7322" w:rsidRPr="00AB43EC">
        <w:rPr>
          <w:rFonts w:ascii="Times New Roman" w:eastAsia="Calibri" w:hAnsi="Times New Roman" w:cs="Times New Roman"/>
          <w:sz w:val="24"/>
          <w:szCs w:val="24"/>
          <w:lang w:eastAsia="ru-RU"/>
        </w:rPr>
        <w:t>мероприятий</w:t>
      </w:r>
      <w:r w:rsidRPr="00AB43EC">
        <w:rPr>
          <w:rFonts w:ascii="Times New Roman" w:eastAsia="Calibri" w:hAnsi="Times New Roman" w:cs="Times New Roman"/>
          <w:sz w:val="24"/>
          <w:szCs w:val="24"/>
          <w:lang w:eastAsia="ru-RU"/>
        </w:rPr>
        <w:t xml:space="preserve"> с целью пополнения доход</w:t>
      </w:r>
      <w:r w:rsidR="00215F69">
        <w:rPr>
          <w:rFonts w:ascii="Times New Roman" w:eastAsia="Calibri" w:hAnsi="Times New Roman" w:cs="Times New Roman"/>
          <w:sz w:val="24"/>
          <w:szCs w:val="24"/>
          <w:lang w:eastAsia="ru-RU"/>
        </w:rPr>
        <w:t>ов</w:t>
      </w:r>
      <w:r w:rsidRPr="00AB43EC">
        <w:rPr>
          <w:rFonts w:ascii="Times New Roman" w:eastAsia="Calibri" w:hAnsi="Times New Roman" w:cs="Times New Roman"/>
          <w:sz w:val="24"/>
          <w:szCs w:val="24"/>
          <w:lang w:eastAsia="ru-RU"/>
        </w:rPr>
        <w:t xml:space="preserve"> </w:t>
      </w:r>
      <w:r w:rsidR="009B7322" w:rsidRPr="00AB43EC">
        <w:rPr>
          <w:rFonts w:ascii="Times New Roman" w:eastAsia="Calibri" w:hAnsi="Times New Roman" w:cs="Times New Roman"/>
          <w:sz w:val="24"/>
          <w:szCs w:val="24"/>
          <w:lang w:eastAsia="ru-RU"/>
        </w:rPr>
        <w:t xml:space="preserve">местного </w:t>
      </w:r>
      <w:r w:rsidRPr="00AB43EC">
        <w:rPr>
          <w:rFonts w:ascii="Times New Roman" w:eastAsia="Calibri" w:hAnsi="Times New Roman" w:cs="Times New Roman"/>
          <w:sz w:val="24"/>
          <w:szCs w:val="24"/>
          <w:lang w:eastAsia="ru-RU"/>
        </w:rPr>
        <w:t xml:space="preserve">бюджета , выявления скрытых резервов, повышения уровня собираемости налогов, сокращения недоимки  и усиления дисциплины плательщиков.  </w:t>
      </w:r>
      <w:r w:rsidR="009B7322" w:rsidRPr="00AB43EC">
        <w:rPr>
          <w:rFonts w:ascii="Times New Roman" w:eastAsia="Calibri" w:hAnsi="Times New Roman" w:cs="Times New Roman"/>
          <w:sz w:val="24"/>
          <w:szCs w:val="24"/>
          <w:lang w:eastAsia="ru-RU"/>
        </w:rPr>
        <w:t>В этой связи   необходимо  содействие налоговых органов в создании условий для налогоплательщика путем получения  налоговых извещений в полном объеме и в ранние сроки, что дало бы возможность облегчить налоговое бремя. Так же необходимо содействие  ИФНС в  работе с плательщиками налогов именно  через  администрацию поселения, ибо  в полноте сбора  местных налогов  она самое заинтересованное лицо.</w:t>
      </w:r>
      <w:r w:rsidR="007D574C" w:rsidRPr="00AB43EC">
        <w:rPr>
          <w:rFonts w:ascii="Times New Roman" w:eastAsia="Calibri" w:hAnsi="Times New Roman" w:cs="Times New Roman"/>
          <w:sz w:val="24"/>
          <w:szCs w:val="24"/>
          <w:lang w:eastAsia="ru-RU"/>
        </w:rPr>
        <w:t xml:space="preserve"> Населением критически воспринято  решение о получении налоговых уведомлений через «Личный кабинет», это для большей части населения не возможно, а положение дел по налоговым уведомлениям за 20</w:t>
      </w:r>
      <w:r w:rsidR="007E29D2">
        <w:rPr>
          <w:rFonts w:ascii="Times New Roman" w:eastAsia="Calibri" w:hAnsi="Times New Roman" w:cs="Times New Roman"/>
          <w:sz w:val="24"/>
          <w:szCs w:val="24"/>
          <w:lang w:eastAsia="ru-RU"/>
        </w:rPr>
        <w:t>17</w:t>
      </w:r>
      <w:r w:rsidR="007D574C" w:rsidRPr="00AB43EC">
        <w:rPr>
          <w:rFonts w:ascii="Times New Roman" w:eastAsia="Calibri" w:hAnsi="Times New Roman" w:cs="Times New Roman"/>
          <w:sz w:val="24"/>
          <w:szCs w:val="24"/>
          <w:lang w:eastAsia="ru-RU"/>
        </w:rPr>
        <w:t xml:space="preserve"> год  неудовлетворительное. Многие налогоплательщики не получили уведомлений и не могут заплатить налоги, имеет место  не верного  или ошибочного начисления. Все это  не дает возможности населению оплатить, а  администрации своевременно получить налог.</w:t>
      </w:r>
    </w:p>
    <w:p w:rsidR="005954B6" w:rsidRPr="00AB43EC" w:rsidRDefault="005954B6" w:rsidP="005954B6">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B43EC">
        <w:rPr>
          <w:rFonts w:ascii="Times New Roman" w:eastAsia="Calibri" w:hAnsi="Times New Roman" w:cs="Times New Roman"/>
          <w:sz w:val="24"/>
          <w:szCs w:val="24"/>
          <w:lang w:eastAsia="ru-RU"/>
        </w:rPr>
        <w:t xml:space="preserve">Особое внимание необходимо уделять увеличению имеющегося доходного потенциала за счет повышения эффективности использования имущества, в том числе земельного фонда, и снижения недоимки по налоговым и неналоговым поступлениям. </w:t>
      </w:r>
    </w:p>
    <w:p w:rsidR="005954B6" w:rsidRDefault="00B94BAA" w:rsidP="005877B1">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B43EC">
        <w:rPr>
          <w:rFonts w:ascii="Times New Roman" w:eastAsia="Calibri" w:hAnsi="Times New Roman" w:cs="Times New Roman"/>
          <w:sz w:val="24"/>
          <w:szCs w:val="24"/>
          <w:lang w:eastAsia="ru-RU"/>
        </w:rPr>
        <w:t>Одним из  направлений налоговой поли</w:t>
      </w:r>
      <w:r w:rsidR="005877B1" w:rsidRPr="00AB43EC">
        <w:rPr>
          <w:rFonts w:ascii="Times New Roman" w:eastAsia="Calibri" w:hAnsi="Times New Roman" w:cs="Times New Roman"/>
          <w:sz w:val="24"/>
          <w:szCs w:val="24"/>
          <w:lang w:eastAsia="ru-RU"/>
        </w:rPr>
        <w:t xml:space="preserve">тики  необходимо  рассмотреть вопрос о введении самообложения граждан.  Посредством получения  данного вида доходов можно  решить некоторые вопросы благоустройства территории. Вся нормативная база по данному виду доходов </w:t>
      </w:r>
      <w:r w:rsidR="00215F69">
        <w:rPr>
          <w:rFonts w:ascii="Times New Roman" w:eastAsia="Calibri" w:hAnsi="Times New Roman" w:cs="Times New Roman"/>
          <w:sz w:val="24"/>
          <w:szCs w:val="24"/>
          <w:lang w:eastAsia="ru-RU"/>
        </w:rPr>
        <w:t>разработана</w:t>
      </w:r>
      <w:r w:rsidR="005877B1" w:rsidRPr="00AB43EC">
        <w:rPr>
          <w:rFonts w:ascii="Times New Roman" w:eastAsia="Calibri" w:hAnsi="Times New Roman" w:cs="Times New Roman"/>
          <w:sz w:val="24"/>
          <w:szCs w:val="24"/>
          <w:lang w:eastAsia="ru-RU"/>
        </w:rPr>
        <w:t xml:space="preserve">, но  не отработан механизм сбора налога и на  период </w:t>
      </w:r>
      <w:r w:rsidR="005877B1" w:rsidRPr="00AB43EC">
        <w:rPr>
          <w:rFonts w:ascii="Times New Roman" w:eastAsia="Calibri" w:hAnsi="Times New Roman" w:cs="Times New Roman"/>
          <w:sz w:val="24"/>
          <w:szCs w:val="24"/>
          <w:lang w:eastAsia="ru-RU"/>
        </w:rPr>
        <w:lastRenderedPageBreak/>
        <w:t>201</w:t>
      </w:r>
      <w:r w:rsidR="007E29D2">
        <w:rPr>
          <w:rFonts w:ascii="Times New Roman" w:eastAsia="Calibri" w:hAnsi="Times New Roman" w:cs="Times New Roman"/>
          <w:sz w:val="24"/>
          <w:szCs w:val="24"/>
          <w:lang w:eastAsia="ru-RU"/>
        </w:rPr>
        <w:t>9-2020</w:t>
      </w:r>
      <w:r w:rsidR="005877B1" w:rsidRPr="00AB43EC">
        <w:rPr>
          <w:rFonts w:ascii="Times New Roman" w:eastAsia="Calibri" w:hAnsi="Times New Roman" w:cs="Times New Roman"/>
          <w:sz w:val="24"/>
          <w:szCs w:val="24"/>
          <w:lang w:eastAsia="ru-RU"/>
        </w:rPr>
        <w:t xml:space="preserve"> годов  предлагается изучить возможность   начисления налога и подготовка  платежных уведомлений администрацией и  уплата через  отделение сбербанка либо почтовое отделение. Данный вопрос  необходимо  урегулировать на правовом уровне.</w:t>
      </w:r>
      <w:r w:rsidR="007E29D2">
        <w:rPr>
          <w:rFonts w:ascii="Times New Roman" w:eastAsia="Calibri" w:hAnsi="Times New Roman" w:cs="Times New Roman"/>
          <w:sz w:val="24"/>
          <w:szCs w:val="24"/>
          <w:lang w:eastAsia="ru-RU"/>
        </w:rPr>
        <w:t xml:space="preserve">  В связи с малой численностью населения</w:t>
      </w:r>
      <w:r w:rsidR="000F5F52">
        <w:rPr>
          <w:rFonts w:ascii="Times New Roman" w:eastAsia="Calibri" w:hAnsi="Times New Roman" w:cs="Times New Roman"/>
          <w:sz w:val="24"/>
          <w:szCs w:val="24"/>
          <w:lang w:eastAsia="ru-RU"/>
        </w:rPr>
        <w:t>, самообложение граждан было бы рентабельным в случае  участия региона, например, на каждый  рубль собранного самообложения регион выделял бы свои 3 рубля, тогда собранных средств хватило бы на  какое-либо значимое  применение.</w:t>
      </w:r>
    </w:p>
    <w:p w:rsidR="000F5F52" w:rsidRPr="00AB43EC" w:rsidRDefault="000F5F52" w:rsidP="005877B1">
      <w:pPr>
        <w:widowControl w:val="0"/>
        <w:overflowPunct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Pr>
          <w:rFonts w:ascii="Times New Roman" w:eastAsia="Calibri" w:hAnsi="Times New Roman" w:cs="Times New Roman"/>
          <w:sz w:val="24"/>
          <w:szCs w:val="24"/>
          <w:lang w:eastAsia="ru-RU"/>
        </w:rPr>
        <w:t>Одним из способов привлечения средств в бюджет поселения является участие в программе «Народный бюджет». На 2019 год планируется рассмотрение  этого вопроса на сходе граждан и определение  объекта приложения  затрат по  данному проекту.</w:t>
      </w:r>
    </w:p>
    <w:p w:rsidR="005954B6" w:rsidRPr="00AB43EC" w:rsidRDefault="005954B6" w:rsidP="005954B6">
      <w:pPr>
        <w:overflowPunct w:val="0"/>
        <w:autoSpaceDE w:val="0"/>
        <w:autoSpaceDN w:val="0"/>
        <w:adjustRightInd w:val="0"/>
        <w:spacing w:after="0" w:line="228" w:lineRule="auto"/>
        <w:jc w:val="center"/>
        <w:rPr>
          <w:rFonts w:ascii="Times New Roman" w:eastAsia="Calibri" w:hAnsi="Times New Roman" w:cs="Times New Roman"/>
          <w:bCs/>
          <w:sz w:val="24"/>
          <w:szCs w:val="24"/>
          <w:lang w:eastAsia="ru-RU"/>
        </w:rPr>
      </w:pPr>
    </w:p>
    <w:p w:rsidR="005954B6" w:rsidRPr="00AB43EC" w:rsidRDefault="005954B6" w:rsidP="005954B6">
      <w:pPr>
        <w:overflowPunct w:val="0"/>
        <w:autoSpaceDE w:val="0"/>
        <w:autoSpaceDN w:val="0"/>
        <w:adjustRightInd w:val="0"/>
        <w:spacing w:after="0" w:line="228" w:lineRule="auto"/>
        <w:jc w:val="center"/>
        <w:rPr>
          <w:rFonts w:ascii="Times New Roman" w:eastAsia="Calibri" w:hAnsi="Times New Roman" w:cs="Times New Roman"/>
          <w:bCs/>
          <w:sz w:val="24"/>
          <w:szCs w:val="24"/>
          <w:lang w:eastAsia="ru-RU"/>
        </w:rPr>
      </w:pPr>
    </w:p>
    <w:p w:rsidR="005954B6" w:rsidRPr="00AB43EC" w:rsidRDefault="005954B6" w:rsidP="005954B6">
      <w:pPr>
        <w:overflowPunct w:val="0"/>
        <w:autoSpaceDE w:val="0"/>
        <w:autoSpaceDN w:val="0"/>
        <w:adjustRightInd w:val="0"/>
        <w:spacing w:after="0" w:line="228" w:lineRule="auto"/>
        <w:jc w:val="center"/>
        <w:rPr>
          <w:rFonts w:ascii="Times New Roman" w:eastAsia="Calibri" w:hAnsi="Times New Roman" w:cs="Times New Roman"/>
          <w:bCs/>
          <w:sz w:val="24"/>
          <w:szCs w:val="24"/>
          <w:lang w:eastAsia="ru-RU"/>
        </w:rPr>
      </w:pPr>
    </w:p>
    <w:p w:rsidR="005877B1" w:rsidRPr="00AB43EC" w:rsidRDefault="005877B1" w:rsidP="005954B6">
      <w:pPr>
        <w:overflowPunct w:val="0"/>
        <w:autoSpaceDE w:val="0"/>
        <w:autoSpaceDN w:val="0"/>
        <w:adjustRightInd w:val="0"/>
        <w:spacing w:after="0" w:line="228" w:lineRule="auto"/>
        <w:jc w:val="center"/>
        <w:rPr>
          <w:rFonts w:ascii="Times New Roman" w:eastAsia="Calibri" w:hAnsi="Times New Roman" w:cs="Times New Roman"/>
          <w:bCs/>
          <w:sz w:val="24"/>
          <w:szCs w:val="24"/>
          <w:lang w:eastAsia="ru-RU"/>
        </w:rPr>
      </w:pPr>
    </w:p>
    <w:p w:rsidR="005877B1" w:rsidRPr="00AB43EC" w:rsidRDefault="005877B1" w:rsidP="005954B6">
      <w:pPr>
        <w:overflowPunct w:val="0"/>
        <w:autoSpaceDE w:val="0"/>
        <w:autoSpaceDN w:val="0"/>
        <w:adjustRightInd w:val="0"/>
        <w:spacing w:after="0" w:line="228" w:lineRule="auto"/>
        <w:jc w:val="center"/>
        <w:rPr>
          <w:rFonts w:ascii="Times New Roman" w:eastAsia="Calibri" w:hAnsi="Times New Roman" w:cs="Times New Roman"/>
          <w:bCs/>
          <w:sz w:val="24"/>
          <w:szCs w:val="24"/>
          <w:lang w:eastAsia="ru-RU"/>
        </w:rPr>
      </w:pPr>
    </w:p>
    <w:p w:rsidR="005877B1" w:rsidRPr="00AB43EC" w:rsidRDefault="005877B1" w:rsidP="005954B6">
      <w:pPr>
        <w:overflowPunct w:val="0"/>
        <w:autoSpaceDE w:val="0"/>
        <w:autoSpaceDN w:val="0"/>
        <w:adjustRightInd w:val="0"/>
        <w:spacing w:after="0" w:line="228" w:lineRule="auto"/>
        <w:jc w:val="center"/>
        <w:rPr>
          <w:rFonts w:ascii="Times New Roman" w:eastAsia="Calibri" w:hAnsi="Times New Roman" w:cs="Times New Roman"/>
          <w:bCs/>
          <w:sz w:val="24"/>
          <w:szCs w:val="24"/>
          <w:lang w:eastAsia="ru-RU"/>
        </w:rPr>
      </w:pPr>
    </w:p>
    <w:p w:rsidR="005877B1" w:rsidRPr="00AB43EC" w:rsidRDefault="005877B1" w:rsidP="005954B6">
      <w:pPr>
        <w:overflowPunct w:val="0"/>
        <w:autoSpaceDE w:val="0"/>
        <w:autoSpaceDN w:val="0"/>
        <w:adjustRightInd w:val="0"/>
        <w:spacing w:after="0" w:line="228" w:lineRule="auto"/>
        <w:jc w:val="center"/>
        <w:rPr>
          <w:rFonts w:ascii="Times New Roman" w:eastAsia="Calibri" w:hAnsi="Times New Roman" w:cs="Times New Roman"/>
          <w:bCs/>
          <w:sz w:val="24"/>
          <w:szCs w:val="24"/>
          <w:lang w:eastAsia="ru-RU"/>
        </w:rPr>
      </w:pPr>
    </w:p>
    <w:p w:rsidR="005877B1" w:rsidRPr="00AB43EC" w:rsidRDefault="005877B1" w:rsidP="005954B6">
      <w:pPr>
        <w:overflowPunct w:val="0"/>
        <w:autoSpaceDE w:val="0"/>
        <w:autoSpaceDN w:val="0"/>
        <w:adjustRightInd w:val="0"/>
        <w:spacing w:after="0" w:line="228" w:lineRule="auto"/>
        <w:jc w:val="center"/>
        <w:rPr>
          <w:rFonts w:ascii="Times New Roman" w:eastAsia="Calibri" w:hAnsi="Times New Roman" w:cs="Times New Roman"/>
          <w:bCs/>
          <w:sz w:val="24"/>
          <w:szCs w:val="24"/>
          <w:lang w:eastAsia="ru-RU"/>
        </w:rPr>
      </w:pPr>
    </w:p>
    <w:p w:rsidR="005877B1" w:rsidRPr="00AB43EC" w:rsidRDefault="005877B1" w:rsidP="005954B6">
      <w:pPr>
        <w:overflowPunct w:val="0"/>
        <w:autoSpaceDE w:val="0"/>
        <w:autoSpaceDN w:val="0"/>
        <w:adjustRightInd w:val="0"/>
        <w:spacing w:after="0" w:line="228" w:lineRule="auto"/>
        <w:jc w:val="center"/>
        <w:rPr>
          <w:rFonts w:ascii="Times New Roman" w:eastAsia="Calibri" w:hAnsi="Times New Roman" w:cs="Times New Roman"/>
          <w:bCs/>
          <w:sz w:val="24"/>
          <w:szCs w:val="24"/>
          <w:lang w:eastAsia="ru-RU"/>
        </w:rPr>
      </w:pPr>
    </w:p>
    <w:p w:rsidR="005877B1" w:rsidRPr="00AB43EC" w:rsidRDefault="005877B1" w:rsidP="005954B6">
      <w:pPr>
        <w:overflowPunct w:val="0"/>
        <w:autoSpaceDE w:val="0"/>
        <w:autoSpaceDN w:val="0"/>
        <w:adjustRightInd w:val="0"/>
        <w:spacing w:after="0" w:line="228" w:lineRule="auto"/>
        <w:jc w:val="center"/>
        <w:rPr>
          <w:rFonts w:ascii="Times New Roman" w:eastAsia="Calibri" w:hAnsi="Times New Roman" w:cs="Times New Roman"/>
          <w:bCs/>
          <w:sz w:val="24"/>
          <w:szCs w:val="24"/>
          <w:lang w:eastAsia="ru-RU"/>
        </w:rPr>
      </w:pPr>
    </w:p>
    <w:p w:rsidR="005877B1" w:rsidRPr="00AB43EC" w:rsidRDefault="005877B1" w:rsidP="005954B6">
      <w:pPr>
        <w:overflowPunct w:val="0"/>
        <w:autoSpaceDE w:val="0"/>
        <w:autoSpaceDN w:val="0"/>
        <w:adjustRightInd w:val="0"/>
        <w:spacing w:after="0" w:line="228" w:lineRule="auto"/>
        <w:jc w:val="center"/>
        <w:rPr>
          <w:rFonts w:ascii="Times New Roman" w:eastAsia="Calibri" w:hAnsi="Times New Roman" w:cs="Times New Roman"/>
          <w:bCs/>
          <w:sz w:val="24"/>
          <w:szCs w:val="24"/>
          <w:lang w:eastAsia="ru-RU"/>
        </w:rPr>
      </w:pPr>
    </w:p>
    <w:p w:rsidR="005877B1" w:rsidRPr="00AB43EC" w:rsidRDefault="005877B1" w:rsidP="005954B6">
      <w:pPr>
        <w:overflowPunct w:val="0"/>
        <w:autoSpaceDE w:val="0"/>
        <w:autoSpaceDN w:val="0"/>
        <w:adjustRightInd w:val="0"/>
        <w:spacing w:after="0" w:line="228" w:lineRule="auto"/>
        <w:jc w:val="center"/>
        <w:rPr>
          <w:rFonts w:ascii="Times New Roman" w:eastAsia="Calibri" w:hAnsi="Times New Roman" w:cs="Times New Roman"/>
          <w:bCs/>
          <w:sz w:val="24"/>
          <w:szCs w:val="24"/>
          <w:lang w:eastAsia="ru-RU"/>
        </w:rPr>
      </w:pPr>
    </w:p>
    <w:p w:rsidR="005877B1" w:rsidRPr="00AB43EC" w:rsidRDefault="005877B1" w:rsidP="005954B6">
      <w:pPr>
        <w:overflowPunct w:val="0"/>
        <w:autoSpaceDE w:val="0"/>
        <w:autoSpaceDN w:val="0"/>
        <w:adjustRightInd w:val="0"/>
        <w:spacing w:after="0" w:line="228" w:lineRule="auto"/>
        <w:jc w:val="center"/>
        <w:rPr>
          <w:rFonts w:ascii="Times New Roman" w:eastAsia="Calibri" w:hAnsi="Times New Roman" w:cs="Times New Roman"/>
          <w:bCs/>
          <w:sz w:val="24"/>
          <w:szCs w:val="24"/>
          <w:lang w:eastAsia="ru-RU"/>
        </w:rPr>
      </w:pPr>
    </w:p>
    <w:p w:rsidR="005877B1" w:rsidRPr="00AB43EC" w:rsidRDefault="005877B1" w:rsidP="005954B6">
      <w:pPr>
        <w:overflowPunct w:val="0"/>
        <w:autoSpaceDE w:val="0"/>
        <w:autoSpaceDN w:val="0"/>
        <w:adjustRightInd w:val="0"/>
        <w:spacing w:after="0" w:line="228" w:lineRule="auto"/>
        <w:jc w:val="center"/>
        <w:rPr>
          <w:rFonts w:ascii="Times New Roman" w:eastAsia="Calibri" w:hAnsi="Times New Roman" w:cs="Times New Roman"/>
          <w:bCs/>
          <w:sz w:val="24"/>
          <w:szCs w:val="24"/>
          <w:lang w:eastAsia="ru-RU"/>
        </w:rPr>
      </w:pPr>
    </w:p>
    <w:p w:rsidR="005877B1" w:rsidRPr="00AB43EC" w:rsidRDefault="005877B1" w:rsidP="005954B6">
      <w:pPr>
        <w:overflowPunct w:val="0"/>
        <w:autoSpaceDE w:val="0"/>
        <w:autoSpaceDN w:val="0"/>
        <w:adjustRightInd w:val="0"/>
        <w:spacing w:after="0" w:line="228" w:lineRule="auto"/>
        <w:jc w:val="center"/>
        <w:rPr>
          <w:rFonts w:ascii="Times New Roman" w:eastAsia="Calibri" w:hAnsi="Times New Roman" w:cs="Times New Roman"/>
          <w:bCs/>
          <w:sz w:val="24"/>
          <w:szCs w:val="24"/>
          <w:lang w:eastAsia="ru-RU"/>
        </w:rPr>
      </w:pPr>
    </w:p>
    <w:p w:rsidR="005877B1" w:rsidRPr="00AB43EC" w:rsidRDefault="005877B1" w:rsidP="005954B6">
      <w:pPr>
        <w:overflowPunct w:val="0"/>
        <w:autoSpaceDE w:val="0"/>
        <w:autoSpaceDN w:val="0"/>
        <w:adjustRightInd w:val="0"/>
        <w:spacing w:after="0" w:line="228" w:lineRule="auto"/>
        <w:jc w:val="center"/>
        <w:rPr>
          <w:rFonts w:ascii="Times New Roman" w:eastAsia="Calibri" w:hAnsi="Times New Roman" w:cs="Times New Roman"/>
          <w:bCs/>
          <w:sz w:val="24"/>
          <w:szCs w:val="24"/>
          <w:lang w:eastAsia="ru-RU"/>
        </w:rPr>
      </w:pPr>
    </w:p>
    <w:p w:rsidR="005877B1" w:rsidRPr="00AB43EC" w:rsidRDefault="005877B1" w:rsidP="005954B6">
      <w:pPr>
        <w:overflowPunct w:val="0"/>
        <w:autoSpaceDE w:val="0"/>
        <w:autoSpaceDN w:val="0"/>
        <w:adjustRightInd w:val="0"/>
        <w:spacing w:after="0" w:line="228" w:lineRule="auto"/>
        <w:jc w:val="center"/>
        <w:rPr>
          <w:rFonts w:ascii="Times New Roman" w:eastAsia="Calibri" w:hAnsi="Times New Roman" w:cs="Times New Roman"/>
          <w:bCs/>
          <w:sz w:val="24"/>
          <w:szCs w:val="24"/>
          <w:lang w:eastAsia="ru-RU"/>
        </w:rPr>
      </w:pPr>
    </w:p>
    <w:p w:rsidR="005877B1" w:rsidRPr="00AB43EC" w:rsidRDefault="005877B1" w:rsidP="005954B6">
      <w:pPr>
        <w:overflowPunct w:val="0"/>
        <w:autoSpaceDE w:val="0"/>
        <w:autoSpaceDN w:val="0"/>
        <w:adjustRightInd w:val="0"/>
        <w:spacing w:after="0" w:line="228" w:lineRule="auto"/>
        <w:jc w:val="center"/>
        <w:rPr>
          <w:rFonts w:ascii="Times New Roman" w:eastAsia="Calibri" w:hAnsi="Times New Roman" w:cs="Times New Roman"/>
          <w:bCs/>
          <w:sz w:val="24"/>
          <w:szCs w:val="24"/>
          <w:lang w:eastAsia="ru-RU"/>
        </w:rPr>
      </w:pPr>
    </w:p>
    <w:p w:rsidR="005877B1" w:rsidRPr="00AB43EC" w:rsidRDefault="005877B1" w:rsidP="005954B6">
      <w:pPr>
        <w:overflowPunct w:val="0"/>
        <w:autoSpaceDE w:val="0"/>
        <w:autoSpaceDN w:val="0"/>
        <w:adjustRightInd w:val="0"/>
        <w:spacing w:after="0" w:line="228" w:lineRule="auto"/>
        <w:jc w:val="center"/>
        <w:rPr>
          <w:rFonts w:ascii="Times New Roman" w:eastAsia="Calibri" w:hAnsi="Times New Roman" w:cs="Times New Roman"/>
          <w:bCs/>
          <w:sz w:val="24"/>
          <w:szCs w:val="24"/>
          <w:lang w:eastAsia="ru-RU"/>
        </w:rPr>
      </w:pPr>
    </w:p>
    <w:p w:rsidR="005877B1" w:rsidRPr="00AB43EC" w:rsidRDefault="005877B1" w:rsidP="005954B6">
      <w:pPr>
        <w:overflowPunct w:val="0"/>
        <w:autoSpaceDE w:val="0"/>
        <w:autoSpaceDN w:val="0"/>
        <w:adjustRightInd w:val="0"/>
        <w:spacing w:after="0" w:line="228" w:lineRule="auto"/>
        <w:jc w:val="center"/>
        <w:rPr>
          <w:rFonts w:ascii="Times New Roman" w:eastAsia="Calibri" w:hAnsi="Times New Roman" w:cs="Times New Roman"/>
          <w:bCs/>
          <w:sz w:val="24"/>
          <w:szCs w:val="24"/>
          <w:lang w:eastAsia="ru-RU"/>
        </w:rPr>
      </w:pPr>
    </w:p>
    <w:p w:rsidR="005877B1" w:rsidRPr="00AB43EC" w:rsidRDefault="005877B1" w:rsidP="005954B6">
      <w:pPr>
        <w:overflowPunct w:val="0"/>
        <w:autoSpaceDE w:val="0"/>
        <w:autoSpaceDN w:val="0"/>
        <w:adjustRightInd w:val="0"/>
        <w:spacing w:after="0" w:line="228" w:lineRule="auto"/>
        <w:jc w:val="center"/>
        <w:rPr>
          <w:rFonts w:ascii="Times New Roman" w:eastAsia="Calibri" w:hAnsi="Times New Roman" w:cs="Times New Roman"/>
          <w:bCs/>
          <w:sz w:val="24"/>
          <w:szCs w:val="24"/>
          <w:lang w:eastAsia="ru-RU"/>
        </w:rPr>
      </w:pPr>
    </w:p>
    <w:p w:rsidR="005877B1" w:rsidRPr="00AB43EC" w:rsidRDefault="005877B1" w:rsidP="005954B6">
      <w:pPr>
        <w:overflowPunct w:val="0"/>
        <w:autoSpaceDE w:val="0"/>
        <w:autoSpaceDN w:val="0"/>
        <w:adjustRightInd w:val="0"/>
        <w:spacing w:after="0" w:line="228" w:lineRule="auto"/>
        <w:jc w:val="center"/>
        <w:rPr>
          <w:rFonts w:ascii="Times New Roman" w:eastAsia="Calibri" w:hAnsi="Times New Roman" w:cs="Times New Roman"/>
          <w:bCs/>
          <w:sz w:val="24"/>
          <w:szCs w:val="24"/>
          <w:lang w:eastAsia="ru-RU"/>
        </w:rPr>
      </w:pPr>
    </w:p>
    <w:p w:rsidR="005877B1" w:rsidRPr="00AB43EC" w:rsidRDefault="005877B1" w:rsidP="005954B6">
      <w:pPr>
        <w:overflowPunct w:val="0"/>
        <w:autoSpaceDE w:val="0"/>
        <w:autoSpaceDN w:val="0"/>
        <w:adjustRightInd w:val="0"/>
        <w:spacing w:after="0" w:line="228" w:lineRule="auto"/>
        <w:jc w:val="center"/>
        <w:rPr>
          <w:rFonts w:ascii="Times New Roman" w:eastAsia="Calibri" w:hAnsi="Times New Roman" w:cs="Times New Roman"/>
          <w:bCs/>
          <w:sz w:val="24"/>
          <w:szCs w:val="24"/>
          <w:lang w:eastAsia="ru-RU"/>
        </w:rPr>
      </w:pPr>
    </w:p>
    <w:p w:rsidR="005877B1" w:rsidRPr="00AB43EC" w:rsidRDefault="005877B1" w:rsidP="005954B6">
      <w:pPr>
        <w:overflowPunct w:val="0"/>
        <w:autoSpaceDE w:val="0"/>
        <w:autoSpaceDN w:val="0"/>
        <w:adjustRightInd w:val="0"/>
        <w:spacing w:after="0" w:line="228" w:lineRule="auto"/>
        <w:jc w:val="center"/>
        <w:rPr>
          <w:rFonts w:ascii="Times New Roman" w:eastAsia="Calibri" w:hAnsi="Times New Roman" w:cs="Times New Roman"/>
          <w:bCs/>
          <w:sz w:val="24"/>
          <w:szCs w:val="24"/>
          <w:lang w:eastAsia="ru-RU"/>
        </w:rPr>
      </w:pPr>
    </w:p>
    <w:p w:rsidR="005877B1" w:rsidRPr="00AB43EC" w:rsidRDefault="005877B1" w:rsidP="005954B6">
      <w:pPr>
        <w:overflowPunct w:val="0"/>
        <w:autoSpaceDE w:val="0"/>
        <w:autoSpaceDN w:val="0"/>
        <w:adjustRightInd w:val="0"/>
        <w:spacing w:after="0" w:line="228" w:lineRule="auto"/>
        <w:jc w:val="center"/>
        <w:rPr>
          <w:rFonts w:ascii="Times New Roman" w:eastAsia="Calibri" w:hAnsi="Times New Roman" w:cs="Times New Roman"/>
          <w:bCs/>
          <w:sz w:val="24"/>
          <w:szCs w:val="24"/>
          <w:lang w:eastAsia="ru-RU"/>
        </w:rPr>
      </w:pPr>
    </w:p>
    <w:p w:rsidR="005877B1" w:rsidRPr="00AB43EC" w:rsidRDefault="005877B1" w:rsidP="005954B6">
      <w:pPr>
        <w:overflowPunct w:val="0"/>
        <w:autoSpaceDE w:val="0"/>
        <w:autoSpaceDN w:val="0"/>
        <w:adjustRightInd w:val="0"/>
        <w:spacing w:after="0" w:line="228" w:lineRule="auto"/>
        <w:jc w:val="center"/>
        <w:rPr>
          <w:rFonts w:ascii="Times New Roman" w:eastAsia="Calibri" w:hAnsi="Times New Roman" w:cs="Times New Roman"/>
          <w:bCs/>
          <w:sz w:val="24"/>
          <w:szCs w:val="24"/>
          <w:lang w:eastAsia="ru-RU"/>
        </w:rPr>
      </w:pPr>
    </w:p>
    <w:p w:rsidR="005877B1" w:rsidRPr="00AB43EC" w:rsidRDefault="005877B1" w:rsidP="005954B6">
      <w:pPr>
        <w:overflowPunct w:val="0"/>
        <w:autoSpaceDE w:val="0"/>
        <w:autoSpaceDN w:val="0"/>
        <w:adjustRightInd w:val="0"/>
        <w:spacing w:after="0" w:line="228" w:lineRule="auto"/>
        <w:jc w:val="center"/>
        <w:rPr>
          <w:rFonts w:ascii="Times New Roman" w:eastAsia="Calibri" w:hAnsi="Times New Roman" w:cs="Times New Roman"/>
          <w:bCs/>
          <w:sz w:val="24"/>
          <w:szCs w:val="24"/>
          <w:lang w:eastAsia="ru-RU"/>
        </w:rPr>
      </w:pPr>
    </w:p>
    <w:p w:rsidR="005877B1" w:rsidRPr="00AB43EC" w:rsidRDefault="005877B1" w:rsidP="005954B6">
      <w:pPr>
        <w:overflowPunct w:val="0"/>
        <w:autoSpaceDE w:val="0"/>
        <w:autoSpaceDN w:val="0"/>
        <w:adjustRightInd w:val="0"/>
        <w:spacing w:after="0" w:line="228" w:lineRule="auto"/>
        <w:jc w:val="center"/>
        <w:rPr>
          <w:rFonts w:ascii="Times New Roman" w:eastAsia="Calibri" w:hAnsi="Times New Roman" w:cs="Times New Roman"/>
          <w:bCs/>
          <w:sz w:val="24"/>
          <w:szCs w:val="24"/>
          <w:lang w:eastAsia="ru-RU"/>
        </w:rPr>
      </w:pPr>
    </w:p>
    <w:p w:rsidR="005877B1" w:rsidRDefault="005877B1" w:rsidP="005954B6">
      <w:pPr>
        <w:overflowPunct w:val="0"/>
        <w:autoSpaceDE w:val="0"/>
        <w:autoSpaceDN w:val="0"/>
        <w:adjustRightInd w:val="0"/>
        <w:spacing w:after="0" w:line="228" w:lineRule="auto"/>
        <w:jc w:val="center"/>
        <w:rPr>
          <w:rFonts w:ascii="Times New Roman" w:eastAsia="Calibri" w:hAnsi="Times New Roman" w:cs="Times New Roman"/>
          <w:bCs/>
          <w:sz w:val="24"/>
          <w:szCs w:val="24"/>
          <w:lang w:eastAsia="ru-RU"/>
        </w:rPr>
      </w:pPr>
    </w:p>
    <w:p w:rsidR="000F5F52" w:rsidRDefault="000F5F52" w:rsidP="005954B6">
      <w:pPr>
        <w:overflowPunct w:val="0"/>
        <w:autoSpaceDE w:val="0"/>
        <w:autoSpaceDN w:val="0"/>
        <w:adjustRightInd w:val="0"/>
        <w:spacing w:after="0" w:line="228" w:lineRule="auto"/>
        <w:jc w:val="center"/>
        <w:rPr>
          <w:rFonts w:ascii="Times New Roman" w:eastAsia="Calibri" w:hAnsi="Times New Roman" w:cs="Times New Roman"/>
          <w:bCs/>
          <w:sz w:val="24"/>
          <w:szCs w:val="24"/>
          <w:lang w:eastAsia="ru-RU"/>
        </w:rPr>
      </w:pPr>
    </w:p>
    <w:p w:rsidR="000F5F52" w:rsidRDefault="000F5F52" w:rsidP="005954B6">
      <w:pPr>
        <w:overflowPunct w:val="0"/>
        <w:autoSpaceDE w:val="0"/>
        <w:autoSpaceDN w:val="0"/>
        <w:adjustRightInd w:val="0"/>
        <w:spacing w:after="0" w:line="228" w:lineRule="auto"/>
        <w:jc w:val="center"/>
        <w:rPr>
          <w:rFonts w:ascii="Times New Roman" w:eastAsia="Calibri" w:hAnsi="Times New Roman" w:cs="Times New Roman"/>
          <w:bCs/>
          <w:sz w:val="24"/>
          <w:szCs w:val="24"/>
          <w:lang w:eastAsia="ru-RU"/>
        </w:rPr>
      </w:pPr>
    </w:p>
    <w:p w:rsidR="000F5F52" w:rsidRDefault="000F5F52" w:rsidP="005954B6">
      <w:pPr>
        <w:overflowPunct w:val="0"/>
        <w:autoSpaceDE w:val="0"/>
        <w:autoSpaceDN w:val="0"/>
        <w:adjustRightInd w:val="0"/>
        <w:spacing w:after="0" w:line="228" w:lineRule="auto"/>
        <w:jc w:val="center"/>
        <w:rPr>
          <w:rFonts w:ascii="Times New Roman" w:eastAsia="Calibri" w:hAnsi="Times New Roman" w:cs="Times New Roman"/>
          <w:bCs/>
          <w:sz w:val="24"/>
          <w:szCs w:val="24"/>
          <w:lang w:eastAsia="ru-RU"/>
        </w:rPr>
      </w:pPr>
    </w:p>
    <w:p w:rsidR="000F5F52" w:rsidRDefault="000F5F52" w:rsidP="005954B6">
      <w:pPr>
        <w:overflowPunct w:val="0"/>
        <w:autoSpaceDE w:val="0"/>
        <w:autoSpaceDN w:val="0"/>
        <w:adjustRightInd w:val="0"/>
        <w:spacing w:after="0" w:line="228" w:lineRule="auto"/>
        <w:jc w:val="center"/>
        <w:rPr>
          <w:rFonts w:ascii="Times New Roman" w:eastAsia="Calibri" w:hAnsi="Times New Roman" w:cs="Times New Roman"/>
          <w:bCs/>
          <w:sz w:val="24"/>
          <w:szCs w:val="24"/>
          <w:lang w:eastAsia="ru-RU"/>
        </w:rPr>
      </w:pPr>
    </w:p>
    <w:p w:rsidR="000F5F52" w:rsidRDefault="000F5F52" w:rsidP="005954B6">
      <w:pPr>
        <w:overflowPunct w:val="0"/>
        <w:autoSpaceDE w:val="0"/>
        <w:autoSpaceDN w:val="0"/>
        <w:adjustRightInd w:val="0"/>
        <w:spacing w:after="0" w:line="228" w:lineRule="auto"/>
        <w:jc w:val="center"/>
        <w:rPr>
          <w:rFonts w:ascii="Times New Roman" w:eastAsia="Calibri" w:hAnsi="Times New Roman" w:cs="Times New Roman"/>
          <w:bCs/>
          <w:sz w:val="24"/>
          <w:szCs w:val="24"/>
          <w:lang w:eastAsia="ru-RU"/>
        </w:rPr>
      </w:pPr>
    </w:p>
    <w:p w:rsidR="000F5F52" w:rsidRDefault="000F5F52" w:rsidP="005954B6">
      <w:pPr>
        <w:overflowPunct w:val="0"/>
        <w:autoSpaceDE w:val="0"/>
        <w:autoSpaceDN w:val="0"/>
        <w:adjustRightInd w:val="0"/>
        <w:spacing w:after="0" w:line="228" w:lineRule="auto"/>
        <w:jc w:val="center"/>
        <w:rPr>
          <w:rFonts w:ascii="Times New Roman" w:eastAsia="Calibri" w:hAnsi="Times New Roman" w:cs="Times New Roman"/>
          <w:bCs/>
          <w:sz w:val="24"/>
          <w:szCs w:val="24"/>
          <w:lang w:eastAsia="ru-RU"/>
        </w:rPr>
      </w:pPr>
    </w:p>
    <w:p w:rsidR="000F5F52" w:rsidRDefault="000F5F52" w:rsidP="005954B6">
      <w:pPr>
        <w:overflowPunct w:val="0"/>
        <w:autoSpaceDE w:val="0"/>
        <w:autoSpaceDN w:val="0"/>
        <w:adjustRightInd w:val="0"/>
        <w:spacing w:after="0" w:line="228" w:lineRule="auto"/>
        <w:jc w:val="center"/>
        <w:rPr>
          <w:rFonts w:ascii="Times New Roman" w:eastAsia="Calibri" w:hAnsi="Times New Roman" w:cs="Times New Roman"/>
          <w:bCs/>
          <w:sz w:val="24"/>
          <w:szCs w:val="24"/>
          <w:lang w:eastAsia="ru-RU"/>
        </w:rPr>
      </w:pPr>
    </w:p>
    <w:p w:rsidR="000F5F52" w:rsidRDefault="000F5F52" w:rsidP="005954B6">
      <w:pPr>
        <w:overflowPunct w:val="0"/>
        <w:autoSpaceDE w:val="0"/>
        <w:autoSpaceDN w:val="0"/>
        <w:adjustRightInd w:val="0"/>
        <w:spacing w:after="0" w:line="228" w:lineRule="auto"/>
        <w:jc w:val="center"/>
        <w:rPr>
          <w:rFonts w:ascii="Times New Roman" w:eastAsia="Calibri" w:hAnsi="Times New Roman" w:cs="Times New Roman"/>
          <w:bCs/>
          <w:sz w:val="24"/>
          <w:szCs w:val="24"/>
          <w:lang w:eastAsia="ru-RU"/>
        </w:rPr>
      </w:pPr>
    </w:p>
    <w:p w:rsidR="000F5F52" w:rsidRDefault="000F5F52" w:rsidP="005954B6">
      <w:pPr>
        <w:overflowPunct w:val="0"/>
        <w:autoSpaceDE w:val="0"/>
        <w:autoSpaceDN w:val="0"/>
        <w:adjustRightInd w:val="0"/>
        <w:spacing w:after="0" w:line="228" w:lineRule="auto"/>
        <w:jc w:val="center"/>
        <w:rPr>
          <w:rFonts w:ascii="Times New Roman" w:eastAsia="Calibri" w:hAnsi="Times New Roman" w:cs="Times New Roman"/>
          <w:bCs/>
          <w:sz w:val="24"/>
          <w:szCs w:val="24"/>
          <w:lang w:eastAsia="ru-RU"/>
        </w:rPr>
      </w:pPr>
    </w:p>
    <w:p w:rsidR="000F5F52" w:rsidRDefault="000F5F52" w:rsidP="005954B6">
      <w:pPr>
        <w:overflowPunct w:val="0"/>
        <w:autoSpaceDE w:val="0"/>
        <w:autoSpaceDN w:val="0"/>
        <w:adjustRightInd w:val="0"/>
        <w:spacing w:after="0" w:line="228" w:lineRule="auto"/>
        <w:jc w:val="center"/>
        <w:rPr>
          <w:rFonts w:ascii="Times New Roman" w:eastAsia="Calibri" w:hAnsi="Times New Roman" w:cs="Times New Roman"/>
          <w:bCs/>
          <w:sz w:val="24"/>
          <w:szCs w:val="24"/>
          <w:lang w:eastAsia="ru-RU"/>
        </w:rPr>
      </w:pPr>
    </w:p>
    <w:p w:rsidR="000F5F52" w:rsidRDefault="000F5F52" w:rsidP="005954B6">
      <w:pPr>
        <w:overflowPunct w:val="0"/>
        <w:autoSpaceDE w:val="0"/>
        <w:autoSpaceDN w:val="0"/>
        <w:adjustRightInd w:val="0"/>
        <w:spacing w:after="0" w:line="228" w:lineRule="auto"/>
        <w:jc w:val="center"/>
        <w:rPr>
          <w:rFonts w:ascii="Times New Roman" w:eastAsia="Calibri" w:hAnsi="Times New Roman" w:cs="Times New Roman"/>
          <w:bCs/>
          <w:sz w:val="24"/>
          <w:szCs w:val="24"/>
          <w:lang w:eastAsia="ru-RU"/>
        </w:rPr>
      </w:pPr>
    </w:p>
    <w:p w:rsidR="000F5F52" w:rsidRPr="00AB43EC" w:rsidRDefault="000F5F52" w:rsidP="005954B6">
      <w:pPr>
        <w:overflowPunct w:val="0"/>
        <w:autoSpaceDE w:val="0"/>
        <w:autoSpaceDN w:val="0"/>
        <w:adjustRightInd w:val="0"/>
        <w:spacing w:after="0" w:line="228" w:lineRule="auto"/>
        <w:jc w:val="center"/>
        <w:rPr>
          <w:rFonts w:ascii="Times New Roman" w:eastAsia="Calibri" w:hAnsi="Times New Roman" w:cs="Times New Roman"/>
          <w:bCs/>
          <w:sz w:val="24"/>
          <w:szCs w:val="24"/>
          <w:lang w:eastAsia="ru-RU"/>
        </w:rPr>
      </w:pPr>
    </w:p>
    <w:p w:rsidR="005877B1" w:rsidRPr="00AB43EC" w:rsidRDefault="005877B1" w:rsidP="005954B6">
      <w:pPr>
        <w:overflowPunct w:val="0"/>
        <w:autoSpaceDE w:val="0"/>
        <w:autoSpaceDN w:val="0"/>
        <w:adjustRightInd w:val="0"/>
        <w:spacing w:after="0" w:line="228" w:lineRule="auto"/>
        <w:jc w:val="center"/>
        <w:rPr>
          <w:rFonts w:ascii="Times New Roman" w:eastAsia="Calibri" w:hAnsi="Times New Roman" w:cs="Times New Roman"/>
          <w:bCs/>
          <w:sz w:val="24"/>
          <w:szCs w:val="24"/>
          <w:lang w:eastAsia="ru-RU"/>
        </w:rPr>
      </w:pPr>
    </w:p>
    <w:p w:rsidR="005877B1" w:rsidRPr="00AB43EC" w:rsidRDefault="005877B1" w:rsidP="005954B6">
      <w:pPr>
        <w:overflowPunct w:val="0"/>
        <w:autoSpaceDE w:val="0"/>
        <w:autoSpaceDN w:val="0"/>
        <w:adjustRightInd w:val="0"/>
        <w:spacing w:after="0" w:line="228" w:lineRule="auto"/>
        <w:jc w:val="center"/>
        <w:rPr>
          <w:rFonts w:ascii="Times New Roman" w:eastAsia="Calibri" w:hAnsi="Times New Roman" w:cs="Times New Roman"/>
          <w:bCs/>
          <w:sz w:val="24"/>
          <w:szCs w:val="24"/>
          <w:lang w:eastAsia="ru-RU"/>
        </w:rPr>
      </w:pPr>
    </w:p>
    <w:p w:rsidR="005877B1" w:rsidRPr="00AB43EC" w:rsidRDefault="005877B1" w:rsidP="005954B6">
      <w:pPr>
        <w:overflowPunct w:val="0"/>
        <w:autoSpaceDE w:val="0"/>
        <w:autoSpaceDN w:val="0"/>
        <w:adjustRightInd w:val="0"/>
        <w:spacing w:after="0" w:line="228" w:lineRule="auto"/>
        <w:jc w:val="center"/>
        <w:rPr>
          <w:rFonts w:ascii="Times New Roman" w:eastAsia="Calibri" w:hAnsi="Times New Roman" w:cs="Times New Roman"/>
          <w:bCs/>
          <w:sz w:val="24"/>
          <w:szCs w:val="24"/>
          <w:lang w:eastAsia="ru-RU"/>
        </w:rPr>
      </w:pPr>
    </w:p>
    <w:p w:rsidR="005877B1" w:rsidRPr="00AB43EC" w:rsidRDefault="005877B1" w:rsidP="005954B6">
      <w:pPr>
        <w:overflowPunct w:val="0"/>
        <w:autoSpaceDE w:val="0"/>
        <w:autoSpaceDN w:val="0"/>
        <w:adjustRightInd w:val="0"/>
        <w:spacing w:after="0" w:line="228" w:lineRule="auto"/>
        <w:jc w:val="center"/>
        <w:rPr>
          <w:rFonts w:ascii="Times New Roman" w:eastAsia="Calibri" w:hAnsi="Times New Roman" w:cs="Times New Roman"/>
          <w:bCs/>
          <w:sz w:val="24"/>
          <w:szCs w:val="24"/>
          <w:lang w:eastAsia="ru-RU"/>
        </w:rPr>
      </w:pPr>
    </w:p>
    <w:p w:rsidR="000F5F52" w:rsidRPr="00AB43EC" w:rsidRDefault="000F5F52" w:rsidP="000F5F52">
      <w:pPr>
        <w:spacing w:after="0" w:line="240" w:lineRule="auto"/>
        <w:ind w:left="5664" w:firstLine="708"/>
        <w:contextualSpacing/>
        <w:jc w:val="right"/>
        <w:rPr>
          <w:rFonts w:ascii="Times New Roman" w:eastAsia="Calibri" w:hAnsi="Times New Roman" w:cs="Times New Roman"/>
          <w:sz w:val="24"/>
          <w:szCs w:val="24"/>
        </w:rPr>
      </w:pPr>
      <w:r w:rsidRPr="00AB43EC">
        <w:rPr>
          <w:rFonts w:ascii="Times New Roman" w:eastAsia="Calibri" w:hAnsi="Times New Roman" w:cs="Times New Roman"/>
          <w:sz w:val="24"/>
          <w:szCs w:val="24"/>
        </w:rPr>
        <w:lastRenderedPageBreak/>
        <w:t xml:space="preserve">Приложение </w:t>
      </w:r>
      <w:r>
        <w:rPr>
          <w:rFonts w:ascii="Times New Roman" w:eastAsia="Calibri" w:hAnsi="Times New Roman" w:cs="Times New Roman"/>
          <w:sz w:val="24"/>
          <w:szCs w:val="24"/>
        </w:rPr>
        <w:t xml:space="preserve">  2</w:t>
      </w:r>
    </w:p>
    <w:p w:rsidR="000F5F52" w:rsidRPr="00AB43EC" w:rsidRDefault="000F5F52" w:rsidP="000F5F52">
      <w:pPr>
        <w:spacing w:after="0" w:line="240" w:lineRule="auto"/>
        <w:contextualSpacing/>
        <w:jc w:val="right"/>
        <w:rPr>
          <w:rFonts w:ascii="Times New Roman" w:eastAsia="Calibri" w:hAnsi="Times New Roman" w:cs="Times New Roman"/>
          <w:sz w:val="24"/>
          <w:szCs w:val="24"/>
        </w:rPr>
      </w:pPr>
      <w:r w:rsidRPr="00AB43EC">
        <w:rPr>
          <w:rFonts w:ascii="Times New Roman" w:eastAsia="Calibri" w:hAnsi="Times New Roman" w:cs="Times New Roman"/>
          <w:sz w:val="24"/>
          <w:szCs w:val="24"/>
        </w:rPr>
        <w:t xml:space="preserve">к постановлению администрации </w:t>
      </w:r>
    </w:p>
    <w:p w:rsidR="000F5F52" w:rsidRPr="00AB43EC" w:rsidRDefault="000F5F52" w:rsidP="000F5F52">
      <w:pPr>
        <w:spacing w:after="0" w:line="240" w:lineRule="auto"/>
        <w:contextualSpacing/>
        <w:jc w:val="right"/>
        <w:rPr>
          <w:rFonts w:ascii="Times New Roman" w:eastAsia="Calibri" w:hAnsi="Times New Roman" w:cs="Times New Roman"/>
          <w:sz w:val="24"/>
          <w:szCs w:val="24"/>
        </w:rPr>
      </w:pPr>
      <w:r w:rsidRPr="00AB43EC">
        <w:rPr>
          <w:rFonts w:ascii="Times New Roman" w:eastAsia="Calibri" w:hAnsi="Times New Roman" w:cs="Times New Roman"/>
          <w:sz w:val="24"/>
          <w:szCs w:val="24"/>
        </w:rPr>
        <w:t>муниципального образования</w:t>
      </w:r>
    </w:p>
    <w:p w:rsidR="000F5F52" w:rsidRPr="00AB43EC" w:rsidRDefault="000F5F52" w:rsidP="000F5F52">
      <w:pPr>
        <w:spacing w:after="0" w:line="240" w:lineRule="auto"/>
        <w:contextualSpacing/>
        <w:jc w:val="right"/>
        <w:rPr>
          <w:rFonts w:ascii="Times New Roman" w:eastAsia="Calibri" w:hAnsi="Times New Roman" w:cs="Times New Roman"/>
          <w:sz w:val="24"/>
          <w:szCs w:val="24"/>
        </w:rPr>
      </w:pPr>
      <w:r w:rsidRPr="00AB43EC">
        <w:rPr>
          <w:rFonts w:ascii="Times New Roman" w:eastAsia="Calibri" w:hAnsi="Times New Roman" w:cs="Times New Roman"/>
          <w:sz w:val="24"/>
          <w:szCs w:val="24"/>
        </w:rPr>
        <w:t xml:space="preserve"> Васильевский сельсовет</w:t>
      </w:r>
    </w:p>
    <w:p w:rsidR="005954B6" w:rsidRPr="00AB43EC" w:rsidRDefault="000F5F52" w:rsidP="000F5F52">
      <w:pPr>
        <w:overflowPunct w:val="0"/>
        <w:autoSpaceDE w:val="0"/>
        <w:autoSpaceDN w:val="0"/>
        <w:adjustRightInd w:val="0"/>
        <w:spacing w:after="0" w:line="228" w:lineRule="auto"/>
        <w:jc w:val="center"/>
        <w:rPr>
          <w:rFonts w:ascii="Times New Roman" w:eastAsia="Calibri" w:hAnsi="Times New Roman" w:cs="Times New Roman"/>
          <w:bCs/>
          <w:sz w:val="24"/>
          <w:szCs w:val="24"/>
          <w:lang w:eastAsia="ru-RU"/>
        </w:rPr>
      </w:pPr>
      <w:r>
        <w:rPr>
          <w:rFonts w:ascii="Times New Roman" w:eastAsia="Calibri" w:hAnsi="Times New Roman" w:cs="Times New Roman"/>
          <w:sz w:val="24"/>
          <w:szCs w:val="24"/>
        </w:rPr>
        <w:t xml:space="preserve">                                                                                                             </w:t>
      </w:r>
      <w:r w:rsidRPr="00AB43EC">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1</w:t>
      </w:r>
      <w:r w:rsidR="00E353E2">
        <w:rPr>
          <w:rFonts w:ascii="Times New Roman" w:eastAsia="Calibri" w:hAnsi="Times New Roman" w:cs="Times New Roman"/>
          <w:sz w:val="24"/>
          <w:szCs w:val="24"/>
        </w:rPr>
        <w:t>5</w:t>
      </w:r>
      <w:r w:rsidRPr="00AB43EC">
        <w:rPr>
          <w:rFonts w:ascii="Times New Roman" w:eastAsia="Calibri" w:hAnsi="Times New Roman" w:cs="Times New Roman"/>
          <w:sz w:val="24"/>
          <w:szCs w:val="24"/>
        </w:rPr>
        <w:t>.1</w:t>
      </w:r>
      <w:r>
        <w:rPr>
          <w:rFonts w:ascii="Times New Roman" w:eastAsia="Calibri" w:hAnsi="Times New Roman" w:cs="Times New Roman"/>
          <w:sz w:val="24"/>
          <w:szCs w:val="24"/>
        </w:rPr>
        <w:t>0.2018</w:t>
      </w:r>
      <w:r w:rsidRPr="00AB43EC">
        <w:rPr>
          <w:rFonts w:ascii="Times New Roman" w:eastAsia="Calibri" w:hAnsi="Times New Roman" w:cs="Times New Roman"/>
          <w:sz w:val="24"/>
          <w:szCs w:val="24"/>
        </w:rPr>
        <w:t xml:space="preserve">г. № </w:t>
      </w:r>
      <w:r>
        <w:rPr>
          <w:rFonts w:ascii="Times New Roman" w:eastAsia="Calibri" w:hAnsi="Times New Roman" w:cs="Times New Roman"/>
          <w:sz w:val="24"/>
          <w:szCs w:val="24"/>
        </w:rPr>
        <w:t>49</w:t>
      </w:r>
      <w:r w:rsidRPr="00AB43EC">
        <w:rPr>
          <w:rFonts w:ascii="Times New Roman" w:eastAsia="Calibri" w:hAnsi="Times New Roman" w:cs="Times New Roman"/>
          <w:sz w:val="24"/>
          <w:szCs w:val="24"/>
        </w:rPr>
        <w:t>-п</w:t>
      </w:r>
    </w:p>
    <w:p w:rsidR="005954B6" w:rsidRPr="00AB43EC" w:rsidRDefault="005954B6" w:rsidP="005954B6">
      <w:pPr>
        <w:overflowPunct w:val="0"/>
        <w:autoSpaceDE w:val="0"/>
        <w:autoSpaceDN w:val="0"/>
        <w:adjustRightInd w:val="0"/>
        <w:spacing w:after="0" w:line="228" w:lineRule="auto"/>
        <w:jc w:val="center"/>
        <w:rPr>
          <w:rFonts w:ascii="Times New Roman" w:eastAsia="Calibri" w:hAnsi="Times New Roman" w:cs="Times New Roman"/>
          <w:bCs/>
          <w:sz w:val="24"/>
          <w:szCs w:val="24"/>
          <w:lang w:eastAsia="ru-RU"/>
        </w:rPr>
      </w:pPr>
    </w:p>
    <w:p w:rsidR="005954B6" w:rsidRPr="00AB43EC" w:rsidRDefault="005954B6" w:rsidP="005954B6">
      <w:pPr>
        <w:overflowPunct w:val="0"/>
        <w:autoSpaceDE w:val="0"/>
        <w:autoSpaceDN w:val="0"/>
        <w:adjustRightInd w:val="0"/>
        <w:spacing w:after="0" w:line="228" w:lineRule="auto"/>
        <w:jc w:val="center"/>
        <w:rPr>
          <w:rFonts w:ascii="Times New Roman" w:eastAsia="Calibri" w:hAnsi="Times New Roman" w:cs="Times New Roman"/>
          <w:b/>
          <w:bCs/>
          <w:sz w:val="24"/>
          <w:szCs w:val="24"/>
          <w:lang w:eastAsia="ru-RU"/>
        </w:rPr>
      </w:pPr>
      <w:r w:rsidRPr="00AB43EC">
        <w:rPr>
          <w:rFonts w:ascii="Times New Roman" w:eastAsia="Calibri" w:hAnsi="Times New Roman" w:cs="Times New Roman"/>
          <w:b/>
          <w:bCs/>
          <w:sz w:val="24"/>
          <w:szCs w:val="24"/>
          <w:lang w:eastAsia="ru-RU"/>
        </w:rPr>
        <w:t xml:space="preserve">Основные направления бюджетной политики </w:t>
      </w:r>
      <w:r w:rsidR="006A33AC" w:rsidRPr="00AB43EC">
        <w:rPr>
          <w:rFonts w:ascii="Times New Roman" w:eastAsia="Calibri" w:hAnsi="Times New Roman" w:cs="Times New Roman"/>
          <w:b/>
          <w:bCs/>
          <w:sz w:val="24"/>
          <w:szCs w:val="24"/>
          <w:lang w:eastAsia="ru-RU"/>
        </w:rPr>
        <w:t>муниципального образования Васильевский сельсовет</w:t>
      </w:r>
    </w:p>
    <w:p w:rsidR="005954B6" w:rsidRPr="00AB43EC" w:rsidRDefault="005954B6" w:rsidP="005954B6">
      <w:pPr>
        <w:overflowPunct w:val="0"/>
        <w:autoSpaceDE w:val="0"/>
        <w:autoSpaceDN w:val="0"/>
        <w:adjustRightInd w:val="0"/>
        <w:spacing w:after="0" w:line="228" w:lineRule="auto"/>
        <w:jc w:val="center"/>
        <w:rPr>
          <w:rFonts w:ascii="Times New Roman" w:eastAsia="Calibri" w:hAnsi="Times New Roman" w:cs="Times New Roman"/>
          <w:b/>
          <w:sz w:val="24"/>
          <w:szCs w:val="24"/>
          <w:lang w:eastAsia="ru-RU"/>
        </w:rPr>
      </w:pPr>
      <w:r w:rsidRPr="00AB43EC">
        <w:rPr>
          <w:rFonts w:ascii="Times New Roman" w:eastAsia="Calibri" w:hAnsi="Times New Roman" w:cs="Times New Roman"/>
          <w:b/>
          <w:bCs/>
          <w:sz w:val="24"/>
          <w:szCs w:val="24"/>
          <w:lang w:eastAsia="ru-RU"/>
        </w:rPr>
        <w:t xml:space="preserve"> на 201</w:t>
      </w:r>
      <w:r w:rsidR="000F5F52">
        <w:rPr>
          <w:rFonts w:ascii="Times New Roman" w:eastAsia="Calibri" w:hAnsi="Times New Roman" w:cs="Times New Roman"/>
          <w:b/>
          <w:bCs/>
          <w:sz w:val="24"/>
          <w:szCs w:val="24"/>
          <w:lang w:eastAsia="ru-RU"/>
        </w:rPr>
        <w:t>9</w:t>
      </w:r>
      <w:r w:rsidRPr="00AB43EC">
        <w:rPr>
          <w:rFonts w:ascii="Times New Roman" w:eastAsia="Calibri" w:hAnsi="Times New Roman" w:cs="Times New Roman"/>
          <w:b/>
          <w:bCs/>
          <w:sz w:val="24"/>
          <w:szCs w:val="24"/>
          <w:lang w:eastAsia="ru-RU"/>
        </w:rPr>
        <w:t xml:space="preserve"> год и на плановый период 20</w:t>
      </w:r>
      <w:r w:rsidR="000F5F52">
        <w:rPr>
          <w:rFonts w:ascii="Times New Roman" w:eastAsia="Calibri" w:hAnsi="Times New Roman" w:cs="Times New Roman"/>
          <w:b/>
          <w:bCs/>
          <w:sz w:val="24"/>
          <w:szCs w:val="24"/>
          <w:lang w:eastAsia="ru-RU"/>
        </w:rPr>
        <w:t>20</w:t>
      </w:r>
      <w:r w:rsidRPr="00AB43EC">
        <w:rPr>
          <w:rFonts w:ascii="Times New Roman" w:eastAsia="Calibri" w:hAnsi="Times New Roman" w:cs="Times New Roman"/>
          <w:b/>
          <w:bCs/>
          <w:sz w:val="24"/>
          <w:szCs w:val="24"/>
          <w:lang w:eastAsia="ru-RU"/>
        </w:rPr>
        <w:t xml:space="preserve"> и 20</w:t>
      </w:r>
      <w:r w:rsidR="00EC4BB2">
        <w:rPr>
          <w:rFonts w:ascii="Times New Roman" w:eastAsia="Calibri" w:hAnsi="Times New Roman" w:cs="Times New Roman"/>
          <w:b/>
          <w:bCs/>
          <w:sz w:val="24"/>
          <w:szCs w:val="24"/>
          <w:lang w:eastAsia="ru-RU"/>
        </w:rPr>
        <w:t>2</w:t>
      </w:r>
      <w:r w:rsidR="000F5F52">
        <w:rPr>
          <w:rFonts w:ascii="Times New Roman" w:eastAsia="Calibri" w:hAnsi="Times New Roman" w:cs="Times New Roman"/>
          <w:b/>
          <w:bCs/>
          <w:sz w:val="24"/>
          <w:szCs w:val="24"/>
          <w:lang w:eastAsia="ru-RU"/>
        </w:rPr>
        <w:t>1</w:t>
      </w:r>
      <w:r w:rsidRPr="00AB43EC">
        <w:rPr>
          <w:rFonts w:ascii="Times New Roman" w:eastAsia="Calibri" w:hAnsi="Times New Roman" w:cs="Times New Roman"/>
          <w:b/>
          <w:bCs/>
          <w:sz w:val="24"/>
          <w:szCs w:val="24"/>
          <w:lang w:eastAsia="ru-RU"/>
        </w:rPr>
        <w:t xml:space="preserve"> годов</w:t>
      </w:r>
    </w:p>
    <w:p w:rsidR="005954B6" w:rsidRPr="00AB43EC" w:rsidRDefault="005954B6" w:rsidP="005954B6">
      <w:pPr>
        <w:overflowPunct w:val="0"/>
        <w:autoSpaceDE w:val="0"/>
        <w:autoSpaceDN w:val="0"/>
        <w:adjustRightInd w:val="0"/>
        <w:spacing w:after="0" w:line="228" w:lineRule="auto"/>
        <w:jc w:val="center"/>
        <w:rPr>
          <w:rFonts w:ascii="Times New Roman" w:eastAsia="Calibri" w:hAnsi="Times New Roman" w:cs="Times New Roman"/>
          <w:sz w:val="24"/>
          <w:szCs w:val="24"/>
          <w:lang w:eastAsia="ru-RU"/>
        </w:rPr>
      </w:pPr>
    </w:p>
    <w:p w:rsidR="00286285" w:rsidRPr="00286285" w:rsidRDefault="00286285" w:rsidP="00286285">
      <w:pPr>
        <w:autoSpaceDE w:val="0"/>
        <w:spacing w:after="0" w:line="240" w:lineRule="auto"/>
        <w:ind w:firstLine="585"/>
        <w:jc w:val="both"/>
        <w:rPr>
          <w:rFonts w:ascii="Times New Roman" w:eastAsia="Times New Roman" w:hAnsi="Times New Roman" w:cs="Times New Roman"/>
          <w:sz w:val="24"/>
          <w:szCs w:val="24"/>
          <w:lang w:eastAsia="ar-SA"/>
        </w:rPr>
      </w:pPr>
      <w:r w:rsidRPr="00286285">
        <w:rPr>
          <w:rFonts w:ascii="Times New Roman" w:eastAsia="Times New Roman" w:hAnsi="Times New Roman" w:cs="Times New Roman"/>
          <w:sz w:val="24"/>
          <w:szCs w:val="24"/>
          <w:lang w:eastAsia="ar-SA"/>
        </w:rPr>
        <w:t>Основные направления бюджетной политики поселения на 201</w:t>
      </w:r>
      <w:r w:rsidR="000F5F52">
        <w:rPr>
          <w:rFonts w:ascii="Times New Roman" w:eastAsia="Times New Roman" w:hAnsi="Times New Roman" w:cs="Times New Roman"/>
          <w:sz w:val="24"/>
          <w:szCs w:val="24"/>
          <w:lang w:eastAsia="ar-SA"/>
        </w:rPr>
        <w:t>9 год и на плановый период 2020</w:t>
      </w:r>
      <w:r w:rsidRPr="00286285">
        <w:rPr>
          <w:rFonts w:ascii="Times New Roman" w:eastAsia="Times New Roman" w:hAnsi="Times New Roman" w:cs="Times New Roman"/>
          <w:sz w:val="24"/>
          <w:szCs w:val="24"/>
          <w:lang w:eastAsia="ar-SA"/>
        </w:rPr>
        <w:t xml:space="preserve"> и 20</w:t>
      </w:r>
      <w:r w:rsidR="00EC4BB2">
        <w:rPr>
          <w:rFonts w:ascii="Times New Roman" w:eastAsia="Times New Roman" w:hAnsi="Times New Roman" w:cs="Times New Roman"/>
          <w:sz w:val="24"/>
          <w:szCs w:val="24"/>
          <w:lang w:eastAsia="ar-SA"/>
        </w:rPr>
        <w:t>2</w:t>
      </w:r>
      <w:r w:rsidR="000F5F52">
        <w:rPr>
          <w:rFonts w:ascii="Times New Roman" w:eastAsia="Times New Roman" w:hAnsi="Times New Roman" w:cs="Times New Roman"/>
          <w:sz w:val="24"/>
          <w:szCs w:val="24"/>
          <w:lang w:eastAsia="ar-SA"/>
        </w:rPr>
        <w:t>1</w:t>
      </w:r>
      <w:r w:rsidRPr="00286285">
        <w:rPr>
          <w:rFonts w:ascii="Times New Roman" w:eastAsia="Times New Roman" w:hAnsi="Times New Roman" w:cs="Times New Roman"/>
          <w:sz w:val="24"/>
          <w:szCs w:val="24"/>
          <w:lang w:eastAsia="ar-SA"/>
        </w:rPr>
        <w:t xml:space="preserve"> годов (далее- основные направления бюджетной политики) определяют цели и приоритеты бюджетной политики администрации поселения в среднесрочной перспективе, разработаны в соответствии с требованиями Бюджетного кодекса Российской Федерации. </w:t>
      </w:r>
    </w:p>
    <w:p w:rsidR="005954B6" w:rsidRPr="00AB43EC" w:rsidRDefault="005954B6" w:rsidP="005954B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B43EC">
        <w:rPr>
          <w:rFonts w:ascii="Times New Roman" w:eastAsia="Times New Roman" w:hAnsi="Times New Roman" w:cs="Times New Roman"/>
          <w:color w:val="000000"/>
          <w:sz w:val="24"/>
          <w:szCs w:val="24"/>
        </w:rPr>
        <w:t xml:space="preserve">Отличительной особенностью Основных направлений бюджетной политики является проведение мероприятий, направленных на реализацию комплекса мер по </w:t>
      </w:r>
      <w:r w:rsidR="001F531F" w:rsidRPr="00AB43EC">
        <w:rPr>
          <w:rFonts w:ascii="Times New Roman" w:eastAsia="Times New Roman" w:hAnsi="Times New Roman" w:cs="Times New Roman"/>
          <w:color w:val="000000"/>
          <w:sz w:val="24"/>
          <w:szCs w:val="24"/>
        </w:rPr>
        <w:t>работе с  поступлением  налоговых и неналоговых доходов</w:t>
      </w:r>
      <w:r w:rsidRPr="00AB43EC">
        <w:rPr>
          <w:rFonts w:ascii="Times New Roman" w:eastAsia="Times New Roman" w:hAnsi="Times New Roman" w:cs="Times New Roman"/>
          <w:color w:val="000000"/>
          <w:sz w:val="24"/>
          <w:szCs w:val="24"/>
        </w:rPr>
        <w:t>.</w:t>
      </w:r>
    </w:p>
    <w:p w:rsidR="00B43B6E" w:rsidRPr="00B43B6E" w:rsidRDefault="002C6FC1" w:rsidP="00B43B6E">
      <w:p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43B6E" w:rsidRPr="00B43B6E">
        <w:rPr>
          <w:rFonts w:ascii="Times New Roman" w:eastAsia="Times New Roman" w:hAnsi="Times New Roman" w:cs="Times New Roman"/>
          <w:sz w:val="24"/>
          <w:szCs w:val="24"/>
          <w:lang w:eastAsia="ar-SA"/>
        </w:rPr>
        <w:t xml:space="preserve">Целью основных направлений бюджетной политики является описание основных подходов к формированию проекта бюджета </w:t>
      </w:r>
      <w:r w:rsidR="00B43B6E" w:rsidRPr="00AB43EC">
        <w:rPr>
          <w:rFonts w:ascii="Times New Roman" w:eastAsia="Calibri" w:hAnsi="Times New Roman" w:cs="Times New Roman"/>
          <w:sz w:val="24"/>
          <w:szCs w:val="24"/>
        </w:rPr>
        <w:t>муниципального образования Васильевский сельсовет</w:t>
      </w:r>
      <w:r w:rsidR="00B43B6E">
        <w:rPr>
          <w:rFonts w:ascii="Times New Roman" w:eastAsia="Calibri" w:hAnsi="Times New Roman" w:cs="Times New Roman"/>
          <w:sz w:val="24"/>
          <w:szCs w:val="24"/>
        </w:rPr>
        <w:t xml:space="preserve"> </w:t>
      </w:r>
      <w:r w:rsidR="00B43B6E" w:rsidRPr="00B43B6E">
        <w:rPr>
          <w:rFonts w:ascii="Times New Roman" w:eastAsia="Times New Roman" w:hAnsi="Times New Roman" w:cs="Times New Roman"/>
          <w:sz w:val="24"/>
          <w:szCs w:val="24"/>
          <w:lang w:eastAsia="ar-SA"/>
        </w:rPr>
        <w:t>на 201</w:t>
      </w:r>
      <w:r w:rsidR="000F5F52">
        <w:rPr>
          <w:rFonts w:ascii="Times New Roman" w:eastAsia="Times New Roman" w:hAnsi="Times New Roman" w:cs="Times New Roman"/>
          <w:sz w:val="24"/>
          <w:szCs w:val="24"/>
          <w:lang w:eastAsia="ar-SA"/>
        </w:rPr>
        <w:t>9</w:t>
      </w:r>
      <w:r w:rsidR="00B43B6E" w:rsidRPr="00B43B6E">
        <w:rPr>
          <w:rFonts w:ascii="Times New Roman" w:eastAsia="Times New Roman" w:hAnsi="Times New Roman" w:cs="Times New Roman"/>
          <w:sz w:val="24"/>
          <w:szCs w:val="24"/>
          <w:lang w:eastAsia="ar-SA"/>
        </w:rPr>
        <w:t>-20</w:t>
      </w:r>
      <w:r>
        <w:rPr>
          <w:rFonts w:ascii="Times New Roman" w:eastAsia="Times New Roman" w:hAnsi="Times New Roman" w:cs="Times New Roman"/>
          <w:sz w:val="24"/>
          <w:szCs w:val="24"/>
          <w:lang w:eastAsia="ar-SA"/>
        </w:rPr>
        <w:t>2</w:t>
      </w:r>
      <w:r w:rsidR="000F5F52">
        <w:rPr>
          <w:rFonts w:ascii="Times New Roman" w:eastAsia="Times New Roman" w:hAnsi="Times New Roman" w:cs="Times New Roman"/>
          <w:sz w:val="24"/>
          <w:szCs w:val="24"/>
          <w:lang w:eastAsia="ar-SA"/>
        </w:rPr>
        <w:t>1</w:t>
      </w:r>
      <w:r w:rsidR="00B43B6E" w:rsidRPr="00B43B6E">
        <w:rPr>
          <w:rFonts w:ascii="Times New Roman" w:eastAsia="Times New Roman" w:hAnsi="Times New Roman" w:cs="Times New Roman"/>
          <w:sz w:val="24"/>
          <w:szCs w:val="24"/>
          <w:lang w:eastAsia="ar-SA"/>
        </w:rPr>
        <w:t xml:space="preserve"> годы, а также обеспечение прозрачности и открытости бюджетного планирования.        </w:t>
      </w:r>
    </w:p>
    <w:p w:rsidR="00B43B6E" w:rsidRDefault="00B43B6E" w:rsidP="00B43B6E">
      <w:pPr>
        <w:spacing w:after="0" w:line="240" w:lineRule="auto"/>
        <w:ind w:firstLine="540"/>
        <w:jc w:val="both"/>
        <w:rPr>
          <w:rFonts w:ascii="Times New Roman" w:eastAsia="Times New Roman" w:hAnsi="Times New Roman" w:cs="Times New Roman"/>
          <w:sz w:val="24"/>
          <w:szCs w:val="24"/>
          <w:lang w:eastAsia="ar-SA"/>
        </w:rPr>
      </w:pPr>
      <w:r w:rsidRPr="00B43B6E">
        <w:rPr>
          <w:rFonts w:ascii="Times New Roman" w:eastAsia="Times New Roman" w:hAnsi="Times New Roman" w:cs="Times New Roman"/>
          <w:sz w:val="24"/>
          <w:szCs w:val="24"/>
          <w:lang w:eastAsia="ar-SA"/>
        </w:rPr>
        <w:t>Основные направления бюджетной политики сохраняют преемственность целей и задач, определенных в 201</w:t>
      </w:r>
      <w:r w:rsidR="000F5F52">
        <w:rPr>
          <w:rFonts w:ascii="Times New Roman" w:eastAsia="Times New Roman" w:hAnsi="Times New Roman" w:cs="Times New Roman"/>
          <w:sz w:val="24"/>
          <w:szCs w:val="24"/>
          <w:lang w:eastAsia="ar-SA"/>
        </w:rPr>
        <w:t>8</w:t>
      </w:r>
      <w:r w:rsidRPr="00B43B6E">
        <w:rPr>
          <w:rFonts w:ascii="Times New Roman" w:eastAsia="Times New Roman" w:hAnsi="Times New Roman" w:cs="Times New Roman"/>
          <w:sz w:val="24"/>
          <w:szCs w:val="24"/>
          <w:lang w:eastAsia="ar-SA"/>
        </w:rPr>
        <w:t xml:space="preserve"> году. </w:t>
      </w:r>
    </w:p>
    <w:p w:rsidR="00B275BB" w:rsidRPr="00AB43EC" w:rsidRDefault="00B275BB" w:rsidP="00B275B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B43EC">
        <w:rPr>
          <w:rFonts w:ascii="Times New Roman" w:eastAsia="Times New Roman" w:hAnsi="Times New Roman" w:cs="Times New Roman"/>
          <w:color w:val="000000"/>
          <w:sz w:val="24"/>
          <w:szCs w:val="24"/>
        </w:rPr>
        <w:t>Реализация бюджетной политики в 201</w:t>
      </w:r>
      <w:r w:rsidR="000F5F52">
        <w:rPr>
          <w:rFonts w:ascii="Times New Roman" w:eastAsia="Times New Roman" w:hAnsi="Times New Roman" w:cs="Times New Roman"/>
          <w:color w:val="000000"/>
          <w:sz w:val="24"/>
          <w:szCs w:val="24"/>
        </w:rPr>
        <w:t>7</w:t>
      </w:r>
      <w:r w:rsidRPr="00AB43EC">
        <w:rPr>
          <w:rFonts w:ascii="Times New Roman" w:eastAsia="Times New Roman" w:hAnsi="Times New Roman" w:cs="Times New Roman"/>
          <w:color w:val="000000"/>
          <w:sz w:val="24"/>
          <w:szCs w:val="24"/>
        </w:rPr>
        <w:t xml:space="preserve"> году и первой половине 201</w:t>
      </w:r>
      <w:r w:rsidR="000F5F52">
        <w:rPr>
          <w:rFonts w:ascii="Times New Roman" w:eastAsia="Times New Roman" w:hAnsi="Times New Roman" w:cs="Times New Roman"/>
          <w:color w:val="000000"/>
          <w:sz w:val="24"/>
          <w:szCs w:val="24"/>
        </w:rPr>
        <w:t>8</w:t>
      </w:r>
      <w:r w:rsidRPr="00AB43EC">
        <w:rPr>
          <w:rFonts w:ascii="Times New Roman" w:eastAsia="Times New Roman" w:hAnsi="Times New Roman" w:cs="Times New Roman"/>
          <w:color w:val="000000"/>
          <w:sz w:val="24"/>
          <w:szCs w:val="24"/>
        </w:rPr>
        <w:t xml:space="preserve"> года осуществлялась в напряженных экономических условиях. Объем поступления доходов , отличается от ожиданий, которые закладывались при формировании бюджетов.</w:t>
      </w:r>
    </w:p>
    <w:p w:rsidR="00B275BB" w:rsidRPr="00AB43EC" w:rsidRDefault="00B275BB" w:rsidP="00B275BB">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B43EC">
        <w:rPr>
          <w:rFonts w:ascii="Times New Roman" w:eastAsia="Calibri" w:hAnsi="Times New Roman" w:cs="Times New Roman"/>
          <w:sz w:val="24"/>
          <w:szCs w:val="24"/>
          <w:lang w:eastAsia="ru-RU"/>
        </w:rPr>
        <w:t xml:space="preserve">Начиная с 2015 года осуществлен переход на принцип планирования и исполнения местного бюджета на основе муниципальных программ. Была разработана и утверждена </w:t>
      </w:r>
      <w:r w:rsidRPr="00AB43EC">
        <w:rPr>
          <w:rFonts w:ascii="Times New Roman" w:eastAsia="Calibri" w:hAnsi="Times New Roman" w:cs="Times New Roman"/>
          <w:bCs/>
          <w:sz w:val="24"/>
          <w:szCs w:val="24"/>
          <w:lang w:eastAsia="ru-RU"/>
        </w:rPr>
        <w:t xml:space="preserve"> муниципальная Программа «Устойчивое развитие территории муниципального образования Васильевский сельсовет на 201</w:t>
      </w:r>
      <w:r w:rsidR="000F5F52">
        <w:rPr>
          <w:rFonts w:ascii="Times New Roman" w:eastAsia="Calibri" w:hAnsi="Times New Roman" w:cs="Times New Roman"/>
          <w:bCs/>
          <w:sz w:val="24"/>
          <w:szCs w:val="24"/>
          <w:lang w:eastAsia="ru-RU"/>
        </w:rPr>
        <w:t>8</w:t>
      </w:r>
      <w:r w:rsidRPr="00AB43EC">
        <w:rPr>
          <w:rFonts w:ascii="Times New Roman" w:eastAsia="Calibri" w:hAnsi="Times New Roman" w:cs="Times New Roman"/>
          <w:bCs/>
          <w:sz w:val="24"/>
          <w:szCs w:val="24"/>
          <w:lang w:eastAsia="ru-RU"/>
        </w:rPr>
        <w:t>-20</w:t>
      </w:r>
      <w:r w:rsidR="000F5F52">
        <w:rPr>
          <w:rFonts w:ascii="Times New Roman" w:eastAsia="Calibri" w:hAnsi="Times New Roman" w:cs="Times New Roman"/>
          <w:bCs/>
          <w:sz w:val="24"/>
          <w:szCs w:val="24"/>
          <w:lang w:eastAsia="ru-RU"/>
        </w:rPr>
        <w:t>20</w:t>
      </w:r>
      <w:r w:rsidRPr="00AB43EC">
        <w:rPr>
          <w:rFonts w:ascii="Times New Roman" w:eastAsia="Calibri" w:hAnsi="Times New Roman" w:cs="Times New Roman"/>
          <w:bCs/>
          <w:sz w:val="24"/>
          <w:szCs w:val="24"/>
          <w:lang w:eastAsia="ru-RU"/>
        </w:rPr>
        <w:t xml:space="preserve"> годы».</w:t>
      </w:r>
      <w:r w:rsidRPr="00AB43EC">
        <w:rPr>
          <w:rFonts w:ascii="Times New Roman" w:eastAsia="Calibri" w:hAnsi="Times New Roman" w:cs="Times New Roman"/>
          <w:sz w:val="24"/>
          <w:szCs w:val="24"/>
          <w:lang w:eastAsia="ru-RU"/>
        </w:rPr>
        <w:t xml:space="preserve"> Доля программных расходов местного бюджета в 201</w:t>
      </w:r>
      <w:r w:rsidR="000F5F52">
        <w:rPr>
          <w:rFonts w:ascii="Times New Roman" w:eastAsia="Calibri" w:hAnsi="Times New Roman" w:cs="Times New Roman"/>
          <w:sz w:val="24"/>
          <w:szCs w:val="24"/>
          <w:lang w:eastAsia="ru-RU"/>
        </w:rPr>
        <w:t>7</w:t>
      </w:r>
      <w:r w:rsidRPr="00AB43EC">
        <w:rPr>
          <w:rFonts w:ascii="Times New Roman" w:eastAsia="Calibri" w:hAnsi="Times New Roman" w:cs="Times New Roman"/>
          <w:sz w:val="24"/>
          <w:szCs w:val="24"/>
          <w:lang w:eastAsia="ru-RU"/>
        </w:rPr>
        <w:t>году составила 5</w:t>
      </w:r>
      <w:r w:rsidR="00DB6D16">
        <w:rPr>
          <w:rFonts w:ascii="Times New Roman" w:eastAsia="Calibri" w:hAnsi="Times New Roman" w:cs="Times New Roman"/>
          <w:sz w:val="24"/>
          <w:szCs w:val="24"/>
          <w:lang w:eastAsia="ru-RU"/>
        </w:rPr>
        <w:t>8</w:t>
      </w:r>
      <w:r w:rsidRPr="00AB43EC">
        <w:rPr>
          <w:rFonts w:ascii="Times New Roman" w:eastAsia="Calibri" w:hAnsi="Times New Roman" w:cs="Times New Roman"/>
          <w:sz w:val="24"/>
          <w:szCs w:val="24"/>
          <w:lang w:eastAsia="ru-RU"/>
        </w:rPr>
        <w:t>,</w:t>
      </w:r>
      <w:r w:rsidR="00DB6D16">
        <w:rPr>
          <w:rFonts w:ascii="Times New Roman" w:eastAsia="Calibri" w:hAnsi="Times New Roman" w:cs="Times New Roman"/>
          <w:sz w:val="24"/>
          <w:szCs w:val="24"/>
          <w:lang w:eastAsia="ru-RU"/>
        </w:rPr>
        <w:t>6 процента в 201</w:t>
      </w:r>
      <w:r w:rsidR="000F5F52">
        <w:rPr>
          <w:rFonts w:ascii="Times New Roman" w:eastAsia="Calibri" w:hAnsi="Times New Roman" w:cs="Times New Roman"/>
          <w:sz w:val="24"/>
          <w:szCs w:val="24"/>
          <w:lang w:eastAsia="ru-RU"/>
        </w:rPr>
        <w:t>8</w:t>
      </w:r>
      <w:r w:rsidRPr="00AB43EC">
        <w:rPr>
          <w:rFonts w:ascii="Times New Roman" w:eastAsia="Calibri" w:hAnsi="Times New Roman" w:cs="Times New Roman"/>
          <w:sz w:val="24"/>
          <w:szCs w:val="24"/>
          <w:lang w:eastAsia="ru-RU"/>
        </w:rPr>
        <w:t xml:space="preserve">году данный показатель составляет </w:t>
      </w:r>
      <w:r w:rsidR="00DB6D16">
        <w:rPr>
          <w:rFonts w:ascii="Times New Roman" w:eastAsia="Calibri" w:hAnsi="Times New Roman" w:cs="Times New Roman"/>
          <w:sz w:val="24"/>
          <w:szCs w:val="24"/>
          <w:lang w:eastAsia="ru-RU"/>
        </w:rPr>
        <w:t>60</w:t>
      </w:r>
      <w:r w:rsidRPr="00AB43EC">
        <w:rPr>
          <w:rFonts w:ascii="Times New Roman" w:eastAsia="Calibri" w:hAnsi="Times New Roman" w:cs="Times New Roman"/>
          <w:sz w:val="24"/>
          <w:szCs w:val="24"/>
          <w:lang w:eastAsia="ru-RU"/>
        </w:rPr>
        <w:t xml:space="preserve"> процент</w:t>
      </w:r>
      <w:r w:rsidR="00DB6D16">
        <w:rPr>
          <w:rFonts w:ascii="Times New Roman" w:eastAsia="Calibri" w:hAnsi="Times New Roman" w:cs="Times New Roman"/>
          <w:sz w:val="24"/>
          <w:szCs w:val="24"/>
          <w:lang w:eastAsia="ru-RU"/>
        </w:rPr>
        <w:t>ов</w:t>
      </w:r>
      <w:r w:rsidRPr="00AB43EC">
        <w:rPr>
          <w:rFonts w:ascii="Times New Roman" w:eastAsia="Calibri" w:hAnsi="Times New Roman" w:cs="Times New Roman"/>
          <w:sz w:val="24"/>
          <w:szCs w:val="24"/>
          <w:lang w:eastAsia="ru-RU"/>
        </w:rPr>
        <w:t>.</w:t>
      </w:r>
    </w:p>
    <w:p w:rsidR="00B275BB" w:rsidRPr="00AB43EC" w:rsidRDefault="00B275BB" w:rsidP="00B275BB">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B43EC">
        <w:rPr>
          <w:rFonts w:ascii="Times New Roman" w:eastAsia="Calibri" w:hAnsi="Times New Roman" w:cs="Times New Roman"/>
          <w:sz w:val="24"/>
          <w:szCs w:val="24"/>
          <w:lang w:eastAsia="ru-RU"/>
        </w:rPr>
        <w:t>С 1 июля 201</w:t>
      </w:r>
      <w:r w:rsidR="000F5F52">
        <w:rPr>
          <w:rFonts w:ascii="Times New Roman" w:eastAsia="Calibri" w:hAnsi="Times New Roman" w:cs="Times New Roman"/>
          <w:sz w:val="24"/>
          <w:szCs w:val="24"/>
          <w:lang w:eastAsia="ru-RU"/>
        </w:rPr>
        <w:t>9</w:t>
      </w:r>
      <w:r w:rsidRPr="00AB43EC">
        <w:rPr>
          <w:rFonts w:ascii="Times New Roman" w:eastAsia="Calibri" w:hAnsi="Times New Roman" w:cs="Times New Roman"/>
          <w:sz w:val="24"/>
          <w:szCs w:val="24"/>
          <w:lang w:eastAsia="ru-RU"/>
        </w:rPr>
        <w:t xml:space="preserve"> года на территории Оренбургской области размер МРОТ</w:t>
      </w:r>
      <w:r w:rsidR="000F5F52">
        <w:rPr>
          <w:rFonts w:ascii="Times New Roman" w:eastAsia="Calibri" w:hAnsi="Times New Roman" w:cs="Times New Roman"/>
          <w:sz w:val="24"/>
          <w:szCs w:val="24"/>
          <w:lang w:eastAsia="ru-RU"/>
        </w:rPr>
        <w:t xml:space="preserve"> будет </w:t>
      </w:r>
      <w:r w:rsidRPr="00AB43EC">
        <w:rPr>
          <w:rFonts w:ascii="Times New Roman" w:eastAsia="Calibri" w:hAnsi="Times New Roman" w:cs="Times New Roman"/>
          <w:sz w:val="24"/>
          <w:szCs w:val="24"/>
          <w:lang w:eastAsia="ru-RU"/>
        </w:rPr>
        <w:t xml:space="preserve"> увеличен . Оплата труда  по администрации приведена в соответствие с этим.</w:t>
      </w:r>
    </w:p>
    <w:p w:rsidR="00B275BB" w:rsidRPr="00AB43EC" w:rsidRDefault="00B275BB" w:rsidP="00B275BB">
      <w:pPr>
        <w:autoSpaceDE w:val="0"/>
        <w:autoSpaceDN w:val="0"/>
        <w:adjustRightInd w:val="0"/>
        <w:spacing w:after="0" w:line="240" w:lineRule="auto"/>
        <w:ind w:firstLine="709"/>
        <w:jc w:val="both"/>
        <w:rPr>
          <w:rFonts w:ascii="Times New Roman" w:eastAsia="Calibri" w:hAnsi="Times New Roman" w:cs="Times New Roman"/>
          <w:sz w:val="24"/>
          <w:szCs w:val="24"/>
        </w:rPr>
      </w:pPr>
      <w:r w:rsidRPr="00AB43EC">
        <w:rPr>
          <w:rFonts w:ascii="Times New Roman" w:eastAsia="Times New Roman" w:hAnsi="Times New Roman" w:cs="Times New Roman"/>
          <w:sz w:val="24"/>
          <w:szCs w:val="24"/>
        </w:rPr>
        <w:t xml:space="preserve">Обеспечение открытости бюджетных процедур - одно из приоритетных мест в деятельности администрации.  На официальном сайте администрации и  в местах обнародования проект бюджета ход исполнения бюджета и отчет об исполнении бюджета  размещается, что </w:t>
      </w:r>
      <w:r w:rsidRPr="00AB43EC">
        <w:rPr>
          <w:rFonts w:ascii="Times New Roman" w:eastAsia="Calibri" w:hAnsi="Times New Roman" w:cs="Times New Roman"/>
          <w:sz w:val="24"/>
          <w:szCs w:val="24"/>
        </w:rPr>
        <w:t>обеспечивает вовлечение жителей в бюджетный процесс.</w:t>
      </w:r>
    </w:p>
    <w:p w:rsidR="00B43B6E" w:rsidRPr="00B43B6E" w:rsidRDefault="00B43B6E" w:rsidP="00B43B6E">
      <w:pPr>
        <w:spacing w:after="0" w:line="240" w:lineRule="auto"/>
        <w:ind w:firstLine="540"/>
        <w:jc w:val="both"/>
        <w:rPr>
          <w:rFonts w:ascii="Times New Roman" w:eastAsia="Times New Roman" w:hAnsi="Times New Roman" w:cs="Times New Roman"/>
          <w:sz w:val="24"/>
          <w:szCs w:val="24"/>
          <w:lang w:eastAsia="ar-SA"/>
        </w:rPr>
      </w:pPr>
      <w:r w:rsidRPr="00B43B6E">
        <w:rPr>
          <w:rFonts w:ascii="Times New Roman" w:eastAsia="Times New Roman" w:hAnsi="Times New Roman" w:cs="Times New Roman"/>
          <w:sz w:val="24"/>
          <w:szCs w:val="24"/>
          <w:lang w:eastAsia="ar-SA"/>
        </w:rPr>
        <w:t xml:space="preserve">В рамках бюджетной политики необходимо добиться сбалансированности бюджета </w:t>
      </w:r>
      <w:r w:rsidRPr="00AB43EC">
        <w:rPr>
          <w:rFonts w:ascii="Times New Roman" w:eastAsia="Calibri" w:hAnsi="Times New Roman" w:cs="Times New Roman"/>
          <w:sz w:val="24"/>
          <w:szCs w:val="24"/>
        </w:rPr>
        <w:t>муниципального образования Васильевский сельсовет</w:t>
      </w:r>
      <w:r>
        <w:rPr>
          <w:rFonts w:ascii="Times New Roman" w:eastAsia="Calibri" w:hAnsi="Times New Roman" w:cs="Times New Roman"/>
          <w:sz w:val="24"/>
          <w:szCs w:val="24"/>
        </w:rPr>
        <w:t xml:space="preserve"> </w:t>
      </w:r>
      <w:r w:rsidRPr="00B43B6E">
        <w:rPr>
          <w:rFonts w:ascii="Times New Roman" w:eastAsia="Times New Roman" w:hAnsi="Times New Roman" w:cs="Times New Roman"/>
          <w:sz w:val="24"/>
          <w:szCs w:val="24"/>
          <w:lang w:eastAsia="ar-SA"/>
        </w:rPr>
        <w:t>.</w:t>
      </w:r>
      <w:r w:rsidRPr="00B43B6E">
        <w:rPr>
          <w:rFonts w:ascii="Times New Roman" w:eastAsia="Times New Roman" w:hAnsi="Times New Roman" w:cs="Times New Roman"/>
          <w:color w:val="800000"/>
          <w:sz w:val="24"/>
          <w:szCs w:val="24"/>
          <w:lang w:eastAsia="ar-SA"/>
        </w:rPr>
        <w:t xml:space="preserve"> </w:t>
      </w:r>
      <w:r w:rsidRPr="00B43B6E">
        <w:rPr>
          <w:rFonts w:ascii="Times New Roman" w:eastAsia="Times New Roman" w:hAnsi="Times New Roman" w:cs="Times New Roman"/>
          <w:sz w:val="24"/>
          <w:szCs w:val="24"/>
          <w:lang w:eastAsia="ar-SA"/>
        </w:rPr>
        <w:t xml:space="preserve">Необходимо обеспечить рост доходов и повышение эффективности бюджетных расходов муниципального образования. По итогам исполнения бюджета </w:t>
      </w:r>
      <w:r w:rsidRPr="00AB43EC">
        <w:rPr>
          <w:rFonts w:ascii="Times New Roman" w:eastAsia="Calibri" w:hAnsi="Times New Roman" w:cs="Times New Roman"/>
          <w:sz w:val="24"/>
          <w:szCs w:val="24"/>
        </w:rPr>
        <w:t>муниципального образования Васильевский сельсовет</w:t>
      </w:r>
      <w:r>
        <w:rPr>
          <w:rFonts w:ascii="Times New Roman" w:eastAsia="Calibri" w:hAnsi="Times New Roman" w:cs="Times New Roman"/>
          <w:sz w:val="24"/>
          <w:szCs w:val="24"/>
        </w:rPr>
        <w:t xml:space="preserve"> </w:t>
      </w:r>
      <w:r w:rsidRPr="00B43B6E">
        <w:rPr>
          <w:rFonts w:ascii="Times New Roman" w:eastAsia="Times New Roman" w:hAnsi="Times New Roman" w:cs="Times New Roman"/>
          <w:sz w:val="24"/>
          <w:szCs w:val="24"/>
          <w:lang w:eastAsia="ar-SA"/>
        </w:rPr>
        <w:t>в 201</w:t>
      </w:r>
      <w:r w:rsidR="000F5F52">
        <w:rPr>
          <w:rFonts w:ascii="Times New Roman" w:eastAsia="Times New Roman" w:hAnsi="Times New Roman" w:cs="Times New Roman"/>
          <w:sz w:val="24"/>
          <w:szCs w:val="24"/>
          <w:lang w:eastAsia="ar-SA"/>
        </w:rPr>
        <w:t>9</w:t>
      </w:r>
      <w:r w:rsidR="00DB6D16">
        <w:rPr>
          <w:rFonts w:ascii="Times New Roman" w:eastAsia="Times New Roman" w:hAnsi="Times New Roman" w:cs="Times New Roman"/>
          <w:sz w:val="24"/>
          <w:szCs w:val="24"/>
          <w:lang w:eastAsia="ar-SA"/>
        </w:rPr>
        <w:t>-202</w:t>
      </w:r>
      <w:r w:rsidR="000F5F52">
        <w:rPr>
          <w:rFonts w:ascii="Times New Roman" w:eastAsia="Times New Roman" w:hAnsi="Times New Roman" w:cs="Times New Roman"/>
          <w:sz w:val="24"/>
          <w:szCs w:val="24"/>
          <w:lang w:eastAsia="ar-SA"/>
        </w:rPr>
        <w:t>1</w:t>
      </w:r>
      <w:r w:rsidRPr="00B43B6E">
        <w:rPr>
          <w:rFonts w:ascii="Times New Roman" w:eastAsia="Times New Roman" w:hAnsi="Times New Roman" w:cs="Times New Roman"/>
          <w:sz w:val="24"/>
          <w:szCs w:val="24"/>
          <w:lang w:eastAsia="ar-SA"/>
        </w:rPr>
        <w:t xml:space="preserve"> году </w:t>
      </w:r>
      <w:r>
        <w:rPr>
          <w:rFonts w:ascii="Times New Roman" w:eastAsia="Times New Roman" w:hAnsi="Times New Roman" w:cs="Times New Roman"/>
          <w:sz w:val="24"/>
          <w:szCs w:val="24"/>
          <w:lang w:eastAsia="ar-SA"/>
        </w:rPr>
        <w:t>бюджет предусматривается бездефицитным</w:t>
      </w:r>
      <w:r w:rsidRPr="00B43B6E">
        <w:rPr>
          <w:rFonts w:ascii="Times New Roman" w:eastAsia="Times New Roman" w:hAnsi="Times New Roman" w:cs="Times New Roman"/>
          <w:sz w:val="24"/>
          <w:szCs w:val="24"/>
          <w:lang w:eastAsia="ar-SA"/>
        </w:rPr>
        <w:t>.</w:t>
      </w:r>
    </w:p>
    <w:p w:rsidR="00B43B6E" w:rsidRPr="00B43B6E" w:rsidRDefault="00B43B6E" w:rsidP="00B43B6E">
      <w:pPr>
        <w:suppressAutoHyphens/>
        <w:spacing w:after="0" w:line="240" w:lineRule="auto"/>
        <w:ind w:firstLine="540"/>
        <w:jc w:val="both"/>
        <w:rPr>
          <w:rFonts w:ascii="Times New Roman" w:eastAsia="Times New Roman" w:hAnsi="Times New Roman" w:cs="Times New Roman"/>
          <w:sz w:val="24"/>
          <w:szCs w:val="24"/>
          <w:lang w:eastAsia="ar-SA"/>
        </w:rPr>
      </w:pPr>
      <w:r w:rsidRPr="00B43B6E">
        <w:rPr>
          <w:rFonts w:ascii="Times New Roman" w:eastAsia="Times New Roman" w:hAnsi="Times New Roman" w:cs="Times New Roman"/>
          <w:sz w:val="24"/>
          <w:szCs w:val="24"/>
          <w:lang w:eastAsia="ar-SA"/>
        </w:rPr>
        <w:t xml:space="preserve">Работа по увеличению бюджетных доходов, обеспеченному реальным ростом экономики и стабильностью налоговых условий, будет способствовать решению задач в большем объеме в рамках полномочий </w:t>
      </w:r>
      <w:r w:rsidRPr="00AB43EC">
        <w:rPr>
          <w:rFonts w:ascii="Times New Roman" w:eastAsia="Calibri" w:hAnsi="Times New Roman" w:cs="Times New Roman"/>
          <w:sz w:val="24"/>
          <w:szCs w:val="24"/>
        </w:rPr>
        <w:t>муниципального образования Васильевский сельсовет</w:t>
      </w:r>
      <w:r w:rsidRPr="00B43B6E">
        <w:rPr>
          <w:rFonts w:ascii="Times New Roman" w:eastAsia="Times New Roman" w:hAnsi="Times New Roman" w:cs="Times New Roman"/>
          <w:sz w:val="24"/>
          <w:szCs w:val="24"/>
          <w:lang w:eastAsia="ar-SA"/>
        </w:rPr>
        <w:t>. При этом следует реально оценивать возможности бюджета  поселения по принятию новых расходных обязательств (исходя из доходов бюджета) и, соответственно, максимально четко планировать расходы бюджета для концентрации бюджетных ресурсов на приоритетных направлениях.</w:t>
      </w:r>
    </w:p>
    <w:p w:rsidR="00B43B6E" w:rsidRPr="00B43B6E" w:rsidRDefault="00B43B6E" w:rsidP="00B43B6E">
      <w:pPr>
        <w:suppressAutoHyphens/>
        <w:spacing w:after="0" w:line="240" w:lineRule="auto"/>
        <w:ind w:firstLine="600"/>
        <w:jc w:val="both"/>
        <w:rPr>
          <w:rFonts w:ascii="Times New Roman" w:eastAsia="Times New Roman" w:hAnsi="Times New Roman" w:cs="Times New Roman"/>
          <w:sz w:val="24"/>
          <w:szCs w:val="24"/>
          <w:lang w:eastAsia="ar-SA"/>
        </w:rPr>
      </w:pPr>
      <w:r w:rsidRPr="00B43B6E">
        <w:rPr>
          <w:rFonts w:ascii="Times New Roman" w:eastAsia="Times New Roman" w:hAnsi="Times New Roman" w:cs="Times New Roman"/>
          <w:sz w:val="24"/>
          <w:szCs w:val="24"/>
          <w:lang w:eastAsia="ar-SA"/>
        </w:rPr>
        <w:lastRenderedPageBreak/>
        <w:t xml:space="preserve">Повышение эффективности бюджетных расходов позволит оптимизировать бюджетные ассигнования с направлением высвобождающихся ресурсов на решение  вопросов местного значения. </w:t>
      </w:r>
    </w:p>
    <w:p w:rsidR="00B43B6E" w:rsidRPr="00B43B6E" w:rsidRDefault="00B43B6E" w:rsidP="00B43B6E">
      <w:pPr>
        <w:suppressAutoHyphens/>
        <w:spacing w:after="0" w:line="240" w:lineRule="auto"/>
        <w:ind w:firstLine="555"/>
        <w:jc w:val="both"/>
        <w:rPr>
          <w:rFonts w:ascii="Times New Roman" w:eastAsia="Times New Roman" w:hAnsi="Times New Roman" w:cs="Times New Roman"/>
          <w:sz w:val="24"/>
          <w:szCs w:val="24"/>
          <w:lang w:eastAsia="ar-SA"/>
        </w:rPr>
      </w:pPr>
      <w:r w:rsidRPr="00B43B6E">
        <w:rPr>
          <w:rFonts w:ascii="Times New Roman" w:eastAsia="Times New Roman" w:hAnsi="Times New Roman" w:cs="Times New Roman"/>
          <w:sz w:val="24"/>
          <w:szCs w:val="24"/>
          <w:lang w:eastAsia="ar-SA"/>
        </w:rPr>
        <w:t xml:space="preserve">Основными задачами по повышению эффективности бюджетных расходов остаются обеспечение результативности имеющихся инструментов программно-целевого управления, создание условий для улучшения качества предоставления муниципальных услуг. </w:t>
      </w:r>
    </w:p>
    <w:p w:rsidR="00B43B6E" w:rsidRPr="00B43B6E" w:rsidRDefault="00B43B6E" w:rsidP="00B43B6E">
      <w:pPr>
        <w:suppressAutoHyphens/>
        <w:spacing w:after="0" w:line="240" w:lineRule="auto"/>
        <w:ind w:firstLine="540"/>
        <w:jc w:val="both"/>
        <w:rPr>
          <w:rFonts w:ascii="Times New Roman" w:eastAsia="Times New Roman" w:hAnsi="Times New Roman" w:cs="Times New Roman"/>
          <w:sz w:val="24"/>
          <w:szCs w:val="24"/>
          <w:lang w:eastAsia="ar-SA"/>
        </w:rPr>
      </w:pPr>
      <w:r w:rsidRPr="00B43B6E">
        <w:rPr>
          <w:rFonts w:ascii="Times New Roman" w:eastAsia="Times New Roman" w:hAnsi="Times New Roman" w:cs="Times New Roman"/>
          <w:sz w:val="24"/>
          <w:szCs w:val="24"/>
          <w:lang w:eastAsia="ar-SA"/>
        </w:rPr>
        <w:t xml:space="preserve">В целях повышения эффективности бюджетных расходов до 90% от их общего объема будут исполняться в рамках программ. Это позволит обеспечить взаимосвязь направлений бюджетных ассигнований на оказание муниципальных услуг с приоритетами социально-экономического развития </w:t>
      </w:r>
      <w:r w:rsidRPr="00AB43EC">
        <w:rPr>
          <w:rFonts w:ascii="Times New Roman" w:eastAsia="Calibri" w:hAnsi="Times New Roman" w:cs="Times New Roman"/>
          <w:sz w:val="24"/>
          <w:szCs w:val="24"/>
        </w:rPr>
        <w:t>муниципального образования Васильевский сельсовет</w:t>
      </w:r>
      <w:r w:rsidRPr="00B43B6E">
        <w:rPr>
          <w:rFonts w:ascii="Times New Roman" w:eastAsia="Times New Roman" w:hAnsi="Times New Roman" w:cs="Times New Roman"/>
          <w:sz w:val="24"/>
          <w:szCs w:val="24"/>
          <w:lang w:eastAsia="ar-SA"/>
        </w:rPr>
        <w:t xml:space="preserve">. </w:t>
      </w:r>
    </w:p>
    <w:p w:rsidR="00B43B6E" w:rsidRDefault="00B43B6E" w:rsidP="00B43B6E">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B43B6E">
        <w:rPr>
          <w:rFonts w:ascii="Times New Roman" w:eastAsia="Times New Roman" w:hAnsi="Times New Roman" w:cs="Times New Roman"/>
          <w:sz w:val="24"/>
          <w:szCs w:val="24"/>
          <w:lang w:eastAsia="ar-SA"/>
        </w:rPr>
        <w:t xml:space="preserve">Требуют решения вопросы оптимизации затрат на содержание имущества, непосредственно не связанного с оказанием муниципальных услуг. </w:t>
      </w:r>
      <w:r w:rsidR="00DB6D16">
        <w:rPr>
          <w:rFonts w:ascii="Times New Roman" w:eastAsia="Times New Roman" w:hAnsi="Times New Roman" w:cs="Times New Roman"/>
          <w:sz w:val="24"/>
          <w:szCs w:val="24"/>
          <w:lang w:eastAsia="ar-SA"/>
        </w:rPr>
        <w:t>В</w:t>
      </w:r>
      <w:r w:rsidRPr="00B43B6E">
        <w:rPr>
          <w:rFonts w:ascii="Times New Roman" w:eastAsia="Times New Roman" w:hAnsi="Times New Roman" w:cs="Times New Roman"/>
          <w:sz w:val="24"/>
          <w:szCs w:val="24"/>
          <w:lang w:eastAsia="ar-SA"/>
        </w:rPr>
        <w:t xml:space="preserve"> 201</w:t>
      </w:r>
      <w:r w:rsidR="00082141">
        <w:rPr>
          <w:rFonts w:ascii="Times New Roman" w:eastAsia="Times New Roman" w:hAnsi="Times New Roman" w:cs="Times New Roman"/>
          <w:sz w:val="24"/>
          <w:szCs w:val="24"/>
          <w:lang w:eastAsia="ar-SA"/>
        </w:rPr>
        <w:t>9</w:t>
      </w:r>
      <w:r w:rsidRPr="00B43B6E">
        <w:rPr>
          <w:rFonts w:ascii="Times New Roman" w:eastAsia="Times New Roman" w:hAnsi="Times New Roman" w:cs="Times New Roman"/>
          <w:sz w:val="24"/>
          <w:szCs w:val="24"/>
          <w:lang w:eastAsia="ar-SA"/>
        </w:rPr>
        <w:t xml:space="preserve"> год</w:t>
      </w:r>
      <w:r w:rsidR="00DB6D16">
        <w:rPr>
          <w:rFonts w:ascii="Times New Roman" w:eastAsia="Times New Roman" w:hAnsi="Times New Roman" w:cs="Times New Roman"/>
          <w:sz w:val="24"/>
          <w:szCs w:val="24"/>
          <w:lang w:eastAsia="ar-SA"/>
        </w:rPr>
        <w:t>у</w:t>
      </w:r>
      <w:r w:rsidRPr="00B43B6E">
        <w:rPr>
          <w:rFonts w:ascii="Times New Roman" w:eastAsia="Times New Roman" w:hAnsi="Times New Roman" w:cs="Times New Roman"/>
          <w:sz w:val="24"/>
          <w:szCs w:val="24"/>
          <w:lang w:eastAsia="ar-SA"/>
        </w:rPr>
        <w:t xml:space="preserve"> по нормативу затрат должна быть рассчитана стоимость работ (ранее она определялась сметным методом).</w:t>
      </w:r>
    </w:p>
    <w:p w:rsidR="00DB6D16" w:rsidRPr="00B43B6E" w:rsidRDefault="00DB6D16" w:rsidP="00B43B6E">
      <w:pPr>
        <w:widowControl w:val="0"/>
        <w:suppressAutoHyphens/>
        <w:autoSpaceDE w:val="0"/>
        <w:spacing w:after="0" w:line="240" w:lineRule="auto"/>
        <w:ind w:firstLine="567"/>
        <w:jc w:val="both"/>
        <w:rPr>
          <w:rFonts w:ascii="Arial" w:eastAsia="Times New Roman" w:hAnsi="Arial" w:cs="Arial"/>
          <w:color w:val="800000"/>
          <w:sz w:val="24"/>
          <w:szCs w:val="24"/>
          <w:lang w:eastAsia="ar-SA"/>
        </w:rPr>
      </w:pPr>
      <w:r>
        <w:rPr>
          <w:rFonts w:ascii="Times New Roman" w:eastAsia="Times New Roman" w:hAnsi="Times New Roman" w:cs="Times New Roman"/>
          <w:sz w:val="24"/>
          <w:szCs w:val="24"/>
          <w:lang w:eastAsia="ar-SA"/>
        </w:rPr>
        <w:t xml:space="preserve">   Для  обеспечения экономии  содержания муниципального имущества, была разработана программа приватизации и в 2018 году  выстав</w:t>
      </w:r>
      <w:r w:rsidR="00082141">
        <w:rPr>
          <w:rFonts w:ascii="Times New Roman" w:eastAsia="Times New Roman" w:hAnsi="Times New Roman" w:cs="Times New Roman"/>
          <w:sz w:val="24"/>
          <w:szCs w:val="24"/>
          <w:lang w:eastAsia="ar-SA"/>
        </w:rPr>
        <w:t>лено</w:t>
      </w:r>
      <w:r>
        <w:rPr>
          <w:rFonts w:ascii="Times New Roman" w:eastAsia="Times New Roman" w:hAnsi="Times New Roman" w:cs="Times New Roman"/>
          <w:sz w:val="24"/>
          <w:szCs w:val="24"/>
          <w:lang w:eastAsia="ar-SA"/>
        </w:rPr>
        <w:t xml:space="preserve"> на продажу  здания администрации. Оценка данного имущества составляет 401900рублей. Перенос  администрации в принадлежащее ей  здание  бывшего детского сада, позволит сократить расходы на  электроотопление около 120 тыс.рублей в год.</w:t>
      </w:r>
      <w:r w:rsidR="00082141">
        <w:rPr>
          <w:rFonts w:ascii="Times New Roman" w:eastAsia="Times New Roman" w:hAnsi="Times New Roman" w:cs="Times New Roman"/>
          <w:sz w:val="24"/>
          <w:szCs w:val="24"/>
          <w:lang w:eastAsia="ar-SA"/>
        </w:rPr>
        <w:t xml:space="preserve"> К сожалению торги не состоялись. До конца 2018 года  необходимо повторно выставить на торги указанный объект.</w:t>
      </w:r>
    </w:p>
    <w:p w:rsidR="00B43B6E" w:rsidRDefault="00B43B6E" w:rsidP="00B43B6E">
      <w:pPr>
        <w:spacing w:after="0" w:line="240" w:lineRule="auto"/>
        <w:jc w:val="both"/>
        <w:rPr>
          <w:rFonts w:ascii="Times New Roman" w:eastAsia="Times New Roman" w:hAnsi="Times New Roman" w:cs="Times New Roman"/>
          <w:sz w:val="24"/>
          <w:szCs w:val="24"/>
          <w:lang w:eastAsia="ar-SA"/>
        </w:rPr>
      </w:pPr>
      <w:r w:rsidRPr="00B43B6E">
        <w:rPr>
          <w:rFonts w:ascii="Times New Roman" w:eastAsia="Times New Roman" w:hAnsi="Times New Roman" w:cs="Times New Roman"/>
          <w:color w:val="800000"/>
          <w:sz w:val="24"/>
          <w:szCs w:val="24"/>
          <w:lang w:eastAsia="ar-SA"/>
        </w:rPr>
        <w:t xml:space="preserve">     </w:t>
      </w:r>
      <w:r w:rsidRPr="00B43B6E">
        <w:rPr>
          <w:rFonts w:ascii="Times New Roman" w:eastAsia="Times New Roman" w:hAnsi="Times New Roman" w:cs="Times New Roman"/>
          <w:sz w:val="24"/>
          <w:szCs w:val="24"/>
          <w:lang w:eastAsia="ar-SA"/>
        </w:rPr>
        <w:t>Будет продолжена работа по ограничению расходов на аппарат управления органов местного самоуправления поселения и, в том числе финансовое обеспечение расходов на оплату труда работников будет осуществляться исходя из фактической численности.</w:t>
      </w:r>
    </w:p>
    <w:p w:rsidR="00B43B6E" w:rsidRPr="00B43B6E" w:rsidRDefault="00B43B6E" w:rsidP="00B43B6E">
      <w:pPr>
        <w:spacing w:after="0" w:line="240" w:lineRule="auto"/>
        <w:jc w:val="both"/>
        <w:rPr>
          <w:rFonts w:ascii="Times New Roman" w:eastAsia="Times New Roman" w:hAnsi="Times New Roman" w:cs="Times New Roman"/>
          <w:b/>
          <w:sz w:val="24"/>
          <w:szCs w:val="24"/>
          <w:lang w:eastAsia="ar-SA"/>
        </w:rPr>
      </w:pPr>
    </w:p>
    <w:p w:rsidR="00B43B6E" w:rsidRPr="00B43B6E" w:rsidRDefault="00B43B6E" w:rsidP="00B43B6E">
      <w:pPr>
        <w:spacing w:after="0" w:line="240" w:lineRule="auto"/>
        <w:jc w:val="center"/>
        <w:rPr>
          <w:rFonts w:ascii="Times New Roman" w:eastAsia="Times New Roman" w:hAnsi="Times New Roman" w:cs="Times New Roman"/>
          <w:b/>
          <w:sz w:val="24"/>
          <w:szCs w:val="24"/>
          <w:lang w:eastAsia="ar-SA"/>
        </w:rPr>
      </w:pPr>
      <w:r w:rsidRPr="00B43B6E">
        <w:rPr>
          <w:rFonts w:ascii="Times New Roman" w:eastAsia="Times New Roman" w:hAnsi="Times New Roman" w:cs="Times New Roman"/>
          <w:b/>
          <w:sz w:val="24"/>
          <w:szCs w:val="24"/>
          <w:lang w:eastAsia="ar-SA"/>
        </w:rPr>
        <w:t>2. Основные подходы к формированию бюджетных расходов</w:t>
      </w:r>
    </w:p>
    <w:p w:rsidR="00B43B6E" w:rsidRPr="00B43B6E" w:rsidRDefault="00B43B6E" w:rsidP="00B43B6E">
      <w:pPr>
        <w:spacing w:after="0" w:line="240" w:lineRule="auto"/>
        <w:jc w:val="center"/>
        <w:rPr>
          <w:rFonts w:ascii="Times New Roman" w:eastAsia="Times New Roman" w:hAnsi="Times New Roman" w:cs="Times New Roman"/>
          <w:sz w:val="24"/>
          <w:szCs w:val="24"/>
          <w:lang w:eastAsia="ar-SA"/>
        </w:rPr>
      </w:pPr>
      <w:r w:rsidRPr="00B43B6E">
        <w:rPr>
          <w:rFonts w:ascii="Times New Roman" w:eastAsia="Times New Roman" w:hAnsi="Times New Roman" w:cs="Times New Roman"/>
          <w:b/>
          <w:sz w:val="24"/>
          <w:szCs w:val="24"/>
          <w:lang w:eastAsia="ar-SA"/>
        </w:rPr>
        <w:t xml:space="preserve"> на 201</w:t>
      </w:r>
      <w:r w:rsidR="00082141">
        <w:rPr>
          <w:rFonts w:ascii="Times New Roman" w:eastAsia="Times New Roman" w:hAnsi="Times New Roman" w:cs="Times New Roman"/>
          <w:b/>
          <w:sz w:val="24"/>
          <w:szCs w:val="24"/>
          <w:lang w:eastAsia="ar-SA"/>
        </w:rPr>
        <w:t>9</w:t>
      </w:r>
      <w:r w:rsidRPr="00B43B6E">
        <w:rPr>
          <w:rFonts w:ascii="Times New Roman" w:eastAsia="Times New Roman" w:hAnsi="Times New Roman" w:cs="Times New Roman"/>
          <w:b/>
          <w:sz w:val="24"/>
          <w:szCs w:val="24"/>
          <w:lang w:eastAsia="ar-SA"/>
        </w:rPr>
        <w:t xml:space="preserve"> – 20</w:t>
      </w:r>
      <w:r w:rsidR="00082141">
        <w:rPr>
          <w:rFonts w:ascii="Times New Roman" w:eastAsia="Times New Roman" w:hAnsi="Times New Roman" w:cs="Times New Roman"/>
          <w:b/>
          <w:sz w:val="24"/>
          <w:szCs w:val="24"/>
          <w:lang w:eastAsia="ar-SA"/>
        </w:rPr>
        <w:t>21</w:t>
      </w:r>
      <w:r w:rsidRPr="00B43B6E">
        <w:rPr>
          <w:rFonts w:ascii="Times New Roman" w:eastAsia="Times New Roman" w:hAnsi="Times New Roman" w:cs="Times New Roman"/>
          <w:b/>
          <w:sz w:val="24"/>
          <w:szCs w:val="24"/>
          <w:lang w:eastAsia="ar-SA"/>
        </w:rPr>
        <w:t xml:space="preserve"> годы</w:t>
      </w:r>
    </w:p>
    <w:p w:rsidR="00B43B6E" w:rsidRPr="00B43B6E" w:rsidRDefault="00B43B6E" w:rsidP="00B43B6E">
      <w:pPr>
        <w:spacing w:after="0" w:line="240" w:lineRule="auto"/>
        <w:jc w:val="center"/>
        <w:rPr>
          <w:rFonts w:ascii="Times New Roman" w:eastAsia="Times New Roman" w:hAnsi="Times New Roman" w:cs="Times New Roman"/>
          <w:sz w:val="24"/>
          <w:szCs w:val="24"/>
          <w:lang w:eastAsia="ar-SA"/>
        </w:rPr>
      </w:pPr>
    </w:p>
    <w:p w:rsidR="00B43B6E" w:rsidRPr="00B43B6E" w:rsidRDefault="00B43B6E" w:rsidP="00B43B6E">
      <w:pPr>
        <w:suppressAutoHyphens/>
        <w:spacing w:after="0" w:line="240" w:lineRule="auto"/>
        <w:ind w:firstLine="495"/>
        <w:jc w:val="both"/>
        <w:rPr>
          <w:rFonts w:ascii="Times New Roman" w:eastAsia="Times New Roman" w:hAnsi="Times New Roman" w:cs="Times New Roman"/>
          <w:sz w:val="24"/>
          <w:szCs w:val="24"/>
          <w:lang w:eastAsia="ar-SA"/>
        </w:rPr>
      </w:pPr>
      <w:r w:rsidRPr="00B43B6E">
        <w:rPr>
          <w:rFonts w:ascii="Times New Roman" w:eastAsia="Times New Roman" w:hAnsi="Times New Roman" w:cs="Times New Roman"/>
          <w:sz w:val="24"/>
          <w:szCs w:val="24"/>
          <w:lang w:eastAsia="ar-SA"/>
        </w:rPr>
        <w:t xml:space="preserve">Предельные объемы бюджетных ассигнований бюджета </w:t>
      </w:r>
      <w:r w:rsidRPr="00AB43EC">
        <w:rPr>
          <w:rFonts w:ascii="Times New Roman" w:eastAsia="Calibri" w:hAnsi="Times New Roman" w:cs="Times New Roman"/>
          <w:sz w:val="24"/>
          <w:szCs w:val="24"/>
        </w:rPr>
        <w:t>муниципального образования Васильевский сельсовет</w:t>
      </w:r>
      <w:r w:rsidRPr="00B43B6E">
        <w:rPr>
          <w:rFonts w:ascii="Times New Roman" w:eastAsia="Times New Roman" w:hAnsi="Times New Roman" w:cs="Times New Roman"/>
          <w:sz w:val="24"/>
          <w:szCs w:val="24"/>
          <w:lang w:eastAsia="ar-SA"/>
        </w:rPr>
        <w:t xml:space="preserve"> на реализацию муниципальных программ и направлений деятельности, не входящих в муниципальные программы, на 201</w:t>
      </w:r>
      <w:r w:rsidR="00082141">
        <w:rPr>
          <w:rFonts w:ascii="Times New Roman" w:eastAsia="Times New Roman" w:hAnsi="Times New Roman" w:cs="Times New Roman"/>
          <w:sz w:val="24"/>
          <w:szCs w:val="24"/>
          <w:lang w:eastAsia="ar-SA"/>
        </w:rPr>
        <w:t>9</w:t>
      </w:r>
      <w:r w:rsidRPr="00B43B6E">
        <w:rPr>
          <w:rFonts w:ascii="Times New Roman" w:eastAsia="Times New Roman" w:hAnsi="Times New Roman" w:cs="Times New Roman"/>
          <w:sz w:val="24"/>
          <w:szCs w:val="24"/>
          <w:lang w:eastAsia="ar-SA"/>
        </w:rPr>
        <w:t>-20</w:t>
      </w:r>
      <w:r w:rsidR="00DB6D16">
        <w:rPr>
          <w:rFonts w:ascii="Times New Roman" w:eastAsia="Times New Roman" w:hAnsi="Times New Roman" w:cs="Times New Roman"/>
          <w:sz w:val="24"/>
          <w:szCs w:val="24"/>
          <w:lang w:eastAsia="ar-SA"/>
        </w:rPr>
        <w:t>2</w:t>
      </w:r>
      <w:r w:rsidR="00082141">
        <w:rPr>
          <w:rFonts w:ascii="Times New Roman" w:eastAsia="Times New Roman" w:hAnsi="Times New Roman" w:cs="Times New Roman"/>
          <w:sz w:val="24"/>
          <w:szCs w:val="24"/>
          <w:lang w:eastAsia="ar-SA"/>
        </w:rPr>
        <w:t>1</w:t>
      </w:r>
      <w:r w:rsidRPr="00B43B6E">
        <w:rPr>
          <w:rFonts w:ascii="Times New Roman" w:eastAsia="Times New Roman" w:hAnsi="Times New Roman" w:cs="Times New Roman"/>
          <w:sz w:val="24"/>
          <w:szCs w:val="24"/>
          <w:lang w:eastAsia="ar-SA"/>
        </w:rPr>
        <w:t xml:space="preserve"> годы сформированы на основе следующих основных подходов:</w:t>
      </w:r>
    </w:p>
    <w:p w:rsidR="00B43B6E" w:rsidRPr="00B43B6E" w:rsidRDefault="00B43B6E" w:rsidP="00B43B6E">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w:t>
      </w:r>
      <w:r w:rsidRPr="00B43B6E">
        <w:rPr>
          <w:rFonts w:ascii="Times New Roman" w:eastAsia="Times New Roman" w:hAnsi="Times New Roman" w:cs="Times New Roman"/>
          <w:sz w:val="24"/>
          <w:szCs w:val="24"/>
          <w:lang w:eastAsia="ar-SA"/>
        </w:rPr>
        <w:t>в качестве объемов бюджетных ассигнований на исполнение действующих обязательств на 201</w:t>
      </w:r>
      <w:r w:rsidR="00082141">
        <w:rPr>
          <w:rFonts w:ascii="Times New Roman" w:eastAsia="Times New Roman" w:hAnsi="Times New Roman" w:cs="Times New Roman"/>
          <w:sz w:val="24"/>
          <w:szCs w:val="24"/>
          <w:lang w:eastAsia="ar-SA"/>
        </w:rPr>
        <w:t>9</w:t>
      </w:r>
      <w:r w:rsidRPr="00B43B6E">
        <w:rPr>
          <w:rFonts w:ascii="Times New Roman" w:eastAsia="Times New Roman" w:hAnsi="Times New Roman" w:cs="Times New Roman"/>
          <w:sz w:val="24"/>
          <w:szCs w:val="24"/>
          <w:lang w:eastAsia="ar-SA"/>
        </w:rPr>
        <w:t xml:space="preserve"> - 20</w:t>
      </w:r>
      <w:r w:rsidR="00DB6D16">
        <w:rPr>
          <w:rFonts w:ascii="Times New Roman" w:eastAsia="Times New Roman" w:hAnsi="Times New Roman" w:cs="Times New Roman"/>
          <w:sz w:val="24"/>
          <w:szCs w:val="24"/>
          <w:lang w:eastAsia="ar-SA"/>
        </w:rPr>
        <w:t>2</w:t>
      </w:r>
      <w:r w:rsidR="00082141">
        <w:rPr>
          <w:rFonts w:ascii="Times New Roman" w:eastAsia="Times New Roman" w:hAnsi="Times New Roman" w:cs="Times New Roman"/>
          <w:sz w:val="24"/>
          <w:szCs w:val="24"/>
          <w:lang w:eastAsia="ar-SA"/>
        </w:rPr>
        <w:t>1</w:t>
      </w:r>
      <w:r w:rsidRPr="00B43B6E">
        <w:rPr>
          <w:rFonts w:ascii="Times New Roman" w:eastAsia="Times New Roman" w:hAnsi="Times New Roman" w:cs="Times New Roman"/>
          <w:sz w:val="24"/>
          <w:szCs w:val="24"/>
          <w:lang w:eastAsia="ar-SA"/>
        </w:rPr>
        <w:t xml:space="preserve"> годы </w:t>
      </w:r>
      <w:r w:rsidR="00DB6D16">
        <w:rPr>
          <w:rFonts w:ascii="Times New Roman" w:eastAsia="Times New Roman" w:hAnsi="Times New Roman" w:cs="Times New Roman"/>
          <w:sz w:val="24"/>
          <w:szCs w:val="24"/>
          <w:lang w:eastAsia="ar-SA"/>
        </w:rPr>
        <w:t xml:space="preserve">принимаются </w:t>
      </w:r>
      <w:r w:rsidRPr="00B43B6E">
        <w:rPr>
          <w:rFonts w:ascii="Times New Roman" w:eastAsia="Times New Roman" w:hAnsi="Times New Roman" w:cs="Times New Roman"/>
          <w:sz w:val="24"/>
          <w:szCs w:val="24"/>
          <w:lang w:eastAsia="ar-SA"/>
        </w:rPr>
        <w:t xml:space="preserve"> расходы, утвержденные решением Совета депутатов </w:t>
      </w:r>
      <w:r w:rsidR="00BF73D1" w:rsidRPr="00AB43EC">
        <w:rPr>
          <w:rFonts w:ascii="Times New Roman" w:eastAsia="Calibri" w:hAnsi="Times New Roman" w:cs="Times New Roman"/>
          <w:sz w:val="24"/>
          <w:szCs w:val="24"/>
        </w:rPr>
        <w:t>муниципального образования Васильевский сельсовет</w:t>
      </w:r>
      <w:r w:rsidR="00BF73D1">
        <w:rPr>
          <w:rFonts w:ascii="Times New Roman" w:eastAsia="Calibri" w:hAnsi="Times New Roman" w:cs="Times New Roman"/>
          <w:sz w:val="24"/>
          <w:szCs w:val="24"/>
        </w:rPr>
        <w:t xml:space="preserve"> </w:t>
      </w:r>
      <w:r w:rsidR="00BF73D1">
        <w:rPr>
          <w:rFonts w:ascii="Times New Roman" w:eastAsia="Times New Roman" w:hAnsi="Times New Roman" w:cs="Times New Roman"/>
          <w:sz w:val="24"/>
          <w:szCs w:val="24"/>
          <w:lang w:eastAsia="ar-SA"/>
        </w:rPr>
        <w:t xml:space="preserve">за предыдущий период, соразмерно </w:t>
      </w:r>
      <w:r w:rsidR="00DB6D16">
        <w:rPr>
          <w:rFonts w:ascii="Times New Roman" w:eastAsia="Times New Roman" w:hAnsi="Times New Roman" w:cs="Times New Roman"/>
          <w:sz w:val="24"/>
          <w:szCs w:val="24"/>
          <w:lang w:eastAsia="ar-SA"/>
        </w:rPr>
        <w:t>их исполнению</w:t>
      </w:r>
      <w:r w:rsidR="00BF73D1">
        <w:rPr>
          <w:rFonts w:ascii="Times New Roman" w:eastAsia="Times New Roman" w:hAnsi="Times New Roman" w:cs="Times New Roman"/>
          <w:sz w:val="24"/>
          <w:szCs w:val="24"/>
          <w:lang w:eastAsia="ar-SA"/>
        </w:rPr>
        <w:t>;</w:t>
      </w:r>
    </w:p>
    <w:p w:rsidR="00B43B6E" w:rsidRPr="00B43B6E" w:rsidRDefault="00B43B6E" w:rsidP="00B43B6E">
      <w:pPr>
        <w:suppressAutoHyphens/>
        <w:spacing w:after="0" w:line="240" w:lineRule="auto"/>
        <w:ind w:firstLine="525"/>
        <w:jc w:val="both"/>
        <w:rPr>
          <w:rFonts w:ascii="Times New Roman" w:eastAsia="Times New Roman" w:hAnsi="Times New Roman" w:cs="Times New Roman"/>
          <w:sz w:val="24"/>
          <w:szCs w:val="24"/>
          <w:lang w:eastAsia="ar-SA"/>
        </w:rPr>
      </w:pPr>
      <w:r w:rsidRPr="00B43B6E">
        <w:rPr>
          <w:rFonts w:ascii="Times New Roman" w:eastAsia="Times New Roman" w:hAnsi="Times New Roman" w:cs="Times New Roman"/>
          <w:sz w:val="24"/>
          <w:szCs w:val="24"/>
          <w:lang w:eastAsia="ar-SA"/>
        </w:rPr>
        <w:t>2) в части принимаемых обязательств:</w:t>
      </w:r>
    </w:p>
    <w:p w:rsidR="00B43B6E" w:rsidRPr="00B43B6E" w:rsidRDefault="00B43B6E" w:rsidP="00B43B6E">
      <w:pPr>
        <w:suppressAutoHyphens/>
        <w:spacing w:after="0" w:line="240" w:lineRule="auto"/>
        <w:ind w:firstLine="525"/>
        <w:jc w:val="both"/>
        <w:rPr>
          <w:rFonts w:ascii="Times New Roman" w:eastAsia="Times New Roman" w:hAnsi="Times New Roman" w:cs="Times New Roman"/>
          <w:sz w:val="24"/>
          <w:szCs w:val="24"/>
          <w:lang w:eastAsia="ar-SA"/>
        </w:rPr>
      </w:pPr>
      <w:r w:rsidRPr="00B43B6E">
        <w:rPr>
          <w:rFonts w:ascii="Times New Roman" w:eastAsia="Times New Roman" w:hAnsi="Times New Roman" w:cs="Times New Roman"/>
          <w:sz w:val="24"/>
          <w:szCs w:val="24"/>
          <w:lang w:eastAsia="ar-SA"/>
        </w:rPr>
        <w:t xml:space="preserve">-при наличии доходных источников могут быть предусмотрены в качестве резервирования средства на участие в государственных программах и на индексацию оплаты труда </w:t>
      </w:r>
      <w:r w:rsidR="00BF73D1">
        <w:rPr>
          <w:rFonts w:ascii="Times New Roman" w:eastAsia="Times New Roman" w:hAnsi="Times New Roman" w:cs="Times New Roman"/>
          <w:sz w:val="24"/>
          <w:szCs w:val="24"/>
          <w:lang w:eastAsia="ar-SA"/>
        </w:rPr>
        <w:t>муниципальных служащих и обслуживающего персонала</w:t>
      </w:r>
      <w:r w:rsidRPr="00B43B6E">
        <w:rPr>
          <w:rFonts w:ascii="Times New Roman" w:eastAsia="Times New Roman" w:hAnsi="Times New Roman" w:cs="Times New Roman"/>
          <w:sz w:val="24"/>
          <w:szCs w:val="24"/>
          <w:lang w:eastAsia="ar-SA"/>
        </w:rPr>
        <w:t xml:space="preserve">, </w:t>
      </w:r>
      <w:r w:rsidR="00BF73D1">
        <w:rPr>
          <w:rFonts w:ascii="Times New Roman" w:eastAsia="Times New Roman" w:hAnsi="Times New Roman" w:cs="Times New Roman"/>
          <w:sz w:val="24"/>
          <w:szCs w:val="24"/>
          <w:lang w:eastAsia="ar-SA"/>
        </w:rPr>
        <w:t xml:space="preserve">на увеличение минимального размера оплаты труда, </w:t>
      </w:r>
      <w:r w:rsidRPr="00B43B6E">
        <w:rPr>
          <w:rFonts w:ascii="Times New Roman" w:eastAsia="Times New Roman" w:hAnsi="Times New Roman" w:cs="Times New Roman"/>
          <w:sz w:val="24"/>
          <w:szCs w:val="24"/>
          <w:lang w:eastAsia="ar-SA"/>
        </w:rPr>
        <w:t>на инфляцию в сроки, установленные на федеральном уровне;</w:t>
      </w:r>
    </w:p>
    <w:p w:rsidR="00B43B6E" w:rsidRPr="00B43B6E" w:rsidRDefault="00B43B6E" w:rsidP="00B43B6E">
      <w:pPr>
        <w:suppressAutoHyphens/>
        <w:spacing w:after="0" w:line="240" w:lineRule="auto"/>
        <w:ind w:firstLine="525"/>
        <w:jc w:val="both"/>
        <w:rPr>
          <w:rFonts w:ascii="Times New Roman" w:eastAsia="Times New Roman" w:hAnsi="Times New Roman" w:cs="Times New Roman"/>
          <w:sz w:val="24"/>
          <w:szCs w:val="24"/>
          <w:lang w:eastAsia="ar-SA"/>
        </w:rPr>
      </w:pPr>
      <w:r w:rsidRPr="00B43B6E">
        <w:rPr>
          <w:rFonts w:ascii="Times New Roman" w:eastAsia="Times New Roman" w:hAnsi="Times New Roman" w:cs="Times New Roman"/>
          <w:sz w:val="24"/>
          <w:szCs w:val="24"/>
          <w:lang w:eastAsia="ar-SA"/>
        </w:rPr>
        <w:t xml:space="preserve">-другие предложения по вновь принимаемым обязательствам могут быть рассмотрены при наличии правового основания и дополнительных доходов при формировании проекта бюджета </w:t>
      </w:r>
      <w:r w:rsidR="00BF73D1" w:rsidRPr="00AB43EC">
        <w:rPr>
          <w:rFonts w:ascii="Times New Roman" w:eastAsia="Calibri" w:hAnsi="Times New Roman" w:cs="Times New Roman"/>
          <w:sz w:val="24"/>
          <w:szCs w:val="24"/>
        </w:rPr>
        <w:t>муниципального образования Васильевский сельсовет</w:t>
      </w:r>
      <w:r w:rsidR="00BF73D1">
        <w:rPr>
          <w:rFonts w:ascii="Times New Roman" w:eastAsia="Calibri" w:hAnsi="Times New Roman" w:cs="Times New Roman"/>
          <w:sz w:val="24"/>
          <w:szCs w:val="24"/>
        </w:rPr>
        <w:t xml:space="preserve"> </w:t>
      </w:r>
      <w:r w:rsidRPr="00B43B6E">
        <w:rPr>
          <w:rFonts w:ascii="Times New Roman" w:eastAsia="Times New Roman" w:hAnsi="Times New Roman" w:cs="Times New Roman"/>
          <w:sz w:val="24"/>
          <w:szCs w:val="24"/>
          <w:lang w:eastAsia="ar-SA"/>
        </w:rPr>
        <w:t>на 201</w:t>
      </w:r>
      <w:r w:rsidR="00082141">
        <w:rPr>
          <w:rFonts w:ascii="Times New Roman" w:eastAsia="Times New Roman" w:hAnsi="Times New Roman" w:cs="Times New Roman"/>
          <w:sz w:val="24"/>
          <w:szCs w:val="24"/>
          <w:lang w:eastAsia="ar-SA"/>
        </w:rPr>
        <w:t>9 год и на плановый период 2020</w:t>
      </w:r>
      <w:r w:rsidR="000F3E6B">
        <w:rPr>
          <w:rFonts w:ascii="Times New Roman" w:eastAsia="Times New Roman" w:hAnsi="Times New Roman" w:cs="Times New Roman"/>
          <w:sz w:val="24"/>
          <w:szCs w:val="24"/>
          <w:lang w:eastAsia="ar-SA"/>
        </w:rPr>
        <w:t xml:space="preserve"> и 202</w:t>
      </w:r>
      <w:r w:rsidR="00082141">
        <w:rPr>
          <w:rFonts w:ascii="Times New Roman" w:eastAsia="Times New Roman" w:hAnsi="Times New Roman" w:cs="Times New Roman"/>
          <w:sz w:val="24"/>
          <w:szCs w:val="24"/>
          <w:lang w:eastAsia="ar-SA"/>
        </w:rPr>
        <w:t>1</w:t>
      </w:r>
      <w:r w:rsidRPr="00B43B6E">
        <w:rPr>
          <w:rFonts w:ascii="Times New Roman" w:eastAsia="Times New Roman" w:hAnsi="Times New Roman" w:cs="Times New Roman"/>
          <w:sz w:val="24"/>
          <w:szCs w:val="24"/>
          <w:lang w:eastAsia="ar-SA"/>
        </w:rPr>
        <w:t xml:space="preserve"> годов;</w:t>
      </w:r>
    </w:p>
    <w:p w:rsidR="00B43B6E" w:rsidRPr="00B43B6E" w:rsidRDefault="00B43B6E" w:rsidP="00B43B6E">
      <w:pPr>
        <w:spacing w:after="0" w:line="240" w:lineRule="auto"/>
        <w:ind w:firstLine="540"/>
        <w:jc w:val="both"/>
        <w:rPr>
          <w:rFonts w:ascii="Times New Roman" w:eastAsia="Times New Roman" w:hAnsi="Times New Roman" w:cs="Times New Roman"/>
          <w:b/>
          <w:bCs/>
          <w:sz w:val="24"/>
          <w:szCs w:val="24"/>
          <w:lang w:eastAsia="ar-SA"/>
        </w:rPr>
      </w:pPr>
      <w:r w:rsidRPr="00B43B6E">
        <w:rPr>
          <w:rFonts w:ascii="Times New Roman" w:eastAsia="Times New Roman" w:hAnsi="Times New Roman" w:cs="Times New Roman"/>
          <w:sz w:val="24"/>
          <w:szCs w:val="24"/>
          <w:lang w:eastAsia="ar-SA"/>
        </w:rPr>
        <w:t>3) в соответствии со статьей 184.1 Бюджетного кодекса Российской Федерации в составе расходов бюджета сельского поселения предусмотрены условно утверждаемые расходы, которые составят в 20</w:t>
      </w:r>
      <w:r w:rsidR="00082141">
        <w:rPr>
          <w:rFonts w:ascii="Times New Roman" w:eastAsia="Times New Roman" w:hAnsi="Times New Roman" w:cs="Times New Roman"/>
          <w:sz w:val="24"/>
          <w:szCs w:val="24"/>
          <w:lang w:eastAsia="ar-SA"/>
        </w:rPr>
        <w:t>20</w:t>
      </w:r>
      <w:r w:rsidRPr="00B43B6E">
        <w:rPr>
          <w:rFonts w:ascii="Times New Roman" w:eastAsia="Times New Roman" w:hAnsi="Times New Roman" w:cs="Times New Roman"/>
          <w:sz w:val="24"/>
          <w:szCs w:val="24"/>
          <w:lang w:eastAsia="ar-SA"/>
        </w:rPr>
        <w:t xml:space="preserve"> году не менее 2,5% от общего объема расходов 201</w:t>
      </w:r>
      <w:r w:rsidR="00082141">
        <w:rPr>
          <w:rFonts w:ascii="Times New Roman" w:eastAsia="Times New Roman" w:hAnsi="Times New Roman" w:cs="Times New Roman"/>
          <w:sz w:val="24"/>
          <w:szCs w:val="24"/>
          <w:lang w:eastAsia="ar-SA"/>
        </w:rPr>
        <w:t>9</w:t>
      </w:r>
      <w:r w:rsidRPr="00B43B6E">
        <w:rPr>
          <w:rFonts w:ascii="Times New Roman" w:eastAsia="Times New Roman" w:hAnsi="Times New Roman" w:cs="Times New Roman"/>
          <w:sz w:val="24"/>
          <w:szCs w:val="24"/>
          <w:lang w:eastAsia="ar-SA"/>
        </w:rPr>
        <w:t xml:space="preserve"> года и в 20</w:t>
      </w:r>
      <w:r w:rsidR="000F3E6B">
        <w:rPr>
          <w:rFonts w:ascii="Times New Roman" w:eastAsia="Times New Roman" w:hAnsi="Times New Roman" w:cs="Times New Roman"/>
          <w:sz w:val="24"/>
          <w:szCs w:val="24"/>
          <w:lang w:eastAsia="ar-SA"/>
        </w:rPr>
        <w:t>2</w:t>
      </w:r>
      <w:r w:rsidR="00082141">
        <w:rPr>
          <w:rFonts w:ascii="Times New Roman" w:eastAsia="Times New Roman" w:hAnsi="Times New Roman" w:cs="Times New Roman"/>
          <w:sz w:val="24"/>
          <w:szCs w:val="24"/>
          <w:lang w:eastAsia="ar-SA"/>
        </w:rPr>
        <w:t>1</w:t>
      </w:r>
      <w:r w:rsidRPr="00B43B6E">
        <w:rPr>
          <w:rFonts w:ascii="Times New Roman" w:eastAsia="Times New Roman" w:hAnsi="Times New Roman" w:cs="Times New Roman"/>
          <w:sz w:val="24"/>
          <w:szCs w:val="24"/>
          <w:lang w:eastAsia="ar-SA"/>
        </w:rPr>
        <w:t xml:space="preserve"> году не менее 5,0</w:t>
      </w:r>
      <w:r w:rsidR="00082141">
        <w:rPr>
          <w:rFonts w:ascii="Times New Roman" w:eastAsia="Times New Roman" w:hAnsi="Times New Roman" w:cs="Times New Roman"/>
          <w:sz w:val="24"/>
          <w:szCs w:val="24"/>
          <w:lang w:eastAsia="ar-SA"/>
        </w:rPr>
        <w:t xml:space="preserve"> % от общего объема расходов 2020</w:t>
      </w:r>
      <w:r w:rsidRPr="00B43B6E">
        <w:rPr>
          <w:rFonts w:ascii="Times New Roman" w:eastAsia="Times New Roman" w:hAnsi="Times New Roman" w:cs="Times New Roman"/>
          <w:sz w:val="24"/>
          <w:szCs w:val="24"/>
          <w:lang w:eastAsia="ar-SA"/>
        </w:rPr>
        <w:t xml:space="preserve"> года. </w:t>
      </w:r>
    </w:p>
    <w:p w:rsidR="00B275BB" w:rsidRDefault="00B275BB" w:rsidP="00B43B6E">
      <w:pPr>
        <w:suppressAutoHyphens/>
        <w:autoSpaceDE w:val="0"/>
        <w:spacing w:after="0" w:line="240" w:lineRule="auto"/>
        <w:ind w:firstLine="709"/>
        <w:jc w:val="center"/>
        <w:rPr>
          <w:rFonts w:ascii="Times New Roman" w:eastAsia="Times New Roman" w:hAnsi="Times New Roman" w:cs="Times New Roman"/>
          <w:b/>
          <w:bCs/>
          <w:sz w:val="24"/>
          <w:szCs w:val="24"/>
          <w:lang w:eastAsia="ar-SA"/>
        </w:rPr>
      </w:pPr>
    </w:p>
    <w:p w:rsidR="00B43B6E" w:rsidRPr="00B43B6E" w:rsidRDefault="00B43B6E" w:rsidP="00B43B6E">
      <w:pPr>
        <w:suppressAutoHyphens/>
        <w:autoSpaceDE w:val="0"/>
        <w:spacing w:after="0" w:line="240" w:lineRule="auto"/>
        <w:ind w:firstLine="709"/>
        <w:jc w:val="center"/>
        <w:rPr>
          <w:rFonts w:ascii="Times New Roman" w:eastAsia="Times New Roman" w:hAnsi="Times New Roman" w:cs="Times New Roman"/>
          <w:color w:val="800000"/>
          <w:sz w:val="24"/>
          <w:szCs w:val="24"/>
          <w:lang w:eastAsia="ar-SA"/>
        </w:rPr>
      </w:pPr>
      <w:r w:rsidRPr="00B43B6E">
        <w:rPr>
          <w:rFonts w:ascii="Times New Roman" w:eastAsia="Times New Roman" w:hAnsi="Times New Roman" w:cs="Times New Roman"/>
          <w:b/>
          <w:bCs/>
          <w:sz w:val="24"/>
          <w:szCs w:val="24"/>
          <w:lang w:eastAsia="ar-SA"/>
        </w:rPr>
        <w:t>3.Среднесрочные приоритеты муниципальных программ и направлений деятельности, не входящих в муниципальные программы</w:t>
      </w:r>
    </w:p>
    <w:p w:rsidR="00B43B6E" w:rsidRPr="00B43B6E" w:rsidRDefault="00B43B6E" w:rsidP="00B43B6E">
      <w:pPr>
        <w:spacing w:after="0" w:line="240" w:lineRule="auto"/>
        <w:ind w:firstLine="540"/>
        <w:jc w:val="both"/>
        <w:rPr>
          <w:rFonts w:ascii="Times New Roman" w:eastAsia="Times New Roman" w:hAnsi="Times New Roman" w:cs="Times New Roman"/>
          <w:sz w:val="24"/>
          <w:szCs w:val="24"/>
          <w:lang w:eastAsia="ar-SA"/>
        </w:rPr>
      </w:pPr>
      <w:r w:rsidRPr="00B43B6E">
        <w:rPr>
          <w:rFonts w:ascii="Times New Roman" w:eastAsia="Times New Roman" w:hAnsi="Times New Roman" w:cs="Times New Roman"/>
          <w:sz w:val="24"/>
          <w:szCs w:val="24"/>
          <w:lang w:eastAsia="ar-SA"/>
        </w:rPr>
        <w:t xml:space="preserve">В соответствии с </w:t>
      </w:r>
      <w:hyperlink r:id="rId6" w:history="1">
        <w:r w:rsidRPr="00B43B6E">
          <w:rPr>
            <w:rFonts w:ascii="Times New Roman" w:eastAsia="Times New Roman" w:hAnsi="Times New Roman" w:cs="Times New Roman"/>
            <w:sz w:val="24"/>
            <w:szCs w:val="24"/>
            <w:lang w:eastAsia="ar-SA"/>
          </w:rPr>
          <w:t>Посланием</w:t>
        </w:r>
      </w:hyperlink>
      <w:r w:rsidRPr="00B43B6E">
        <w:rPr>
          <w:rFonts w:ascii="Times New Roman" w:eastAsia="Times New Roman" w:hAnsi="Times New Roman" w:cs="Times New Roman"/>
          <w:sz w:val="24"/>
          <w:szCs w:val="24"/>
          <w:lang w:eastAsia="ar-SA"/>
        </w:rPr>
        <w:t xml:space="preserve"> Президента Российской Федерации Федеральному Собранию Российской Федерации от 03 декабря 2015 года каждый бюджетный цикл надо начинать с четкой фиксации приоритетов.</w:t>
      </w:r>
    </w:p>
    <w:p w:rsidR="00B43B6E" w:rsidRPr="00B43B6E" w:rsidRDefault="00B43B6E" w:rsidP="00B43B6E">
      <w:pPr>
        <w:tabs>
          <w:tab w:val="left" w:pos="495"/>
        </w:tabs>
        <w:spacing w:after="0" w:line="240" w:lineRule="auto"/>
        <w:ind w:firstLine="540"/>
        <w:jc w:val="both"/>
        <w:rPr>
          <w:rFonts w:ascii="Times New Roman" w:eastAsia="Times New Roman" w:hAnsi="Times New Roman" w:cs="Times New Roman"/>
          <w:sz w:val="24"/>
          <w:szCs w:val="24"/>
          <w:lang w:eastAsia="ar-SA"/>
        </w:rPr>
      </w:pPr>
      <w:r w:rsidRPr="00B43B6E">
        <w:rPr>
          <w:rFonts w:ascii="Times New Roman" w:eastAsia="Times New Roman" w:hAnsi="Times New Roman" w:cs="Times New Roman"/>
          <w:sz w:val="24"/>
          <w:szCs w:val="24"/>
          <w:lang w:eastAsia="ar-SA"/>
        </w:rPr>
        <w:t>Главным приоритетом бюджетной политики в сфере расходов остается финансовое обеспечение «майских» Указов Президента Российской Федерации (2012 года).</w:t>
      </w:r>
    </w:p>
    <w:p w:rsidR="00B43B6E" w:rsidRPr="00B43B6E" w:rsidRDefault="00B43B6E" w:rsidP="00B43B6E">
      <w:pPr>
        <w:suppressAutoHyphens/>
        <w:spacing w:after="0" w:line="240" w:lineRule="auto"/>
        <w:ind w:firstLine="555"/>
        <w:jc w:val="both"/>
        <w:rPr>
          <w:rFonts w:ascii="Times New Roman" w:eastAsia="Times New Roman" w:hAnsi="Times New Roman" w:cs="Times New Roman"/>
          <w:sz w:val="24"/>
          <w:szCs w:val="24"/>
          <w:lang w:eastAsia="ar-SA"/>
        </w:rPr>
      </w:pPr>
      <w:r w:rsidRPr="00B43B6E">
        <w:rPr>
          <w:rFonts w:ascii="Times New Roman" w:eastAsia="Times New Roman" w:hAnsi="Times New Roman" w:cs="Times New Roman"/>
          <w:sz w:val="24"/>
          <w:szCs w:val="24"/>
          <w:lang w:eastAsia="ar-SA"/>
        </w:rPr>
        <w:t>В соответствии с целевыми показателями «дорожных карт» планируются средства на повышение оплаты труда отдельных категорий работников бюджетной сферы</w:t>
      </w:r>
      <w:r w:rsidR="00082141">
        <w:rPr>
          <w:rFonts w:ascii="Times New Roman" w:eastAsia="Times New Roman" w:hAnsi="Times New Roman" w:cs="Times New Roman"/>
          <w:sz w:val="24"/>
          <w:szCs w:val="24"/>
          <w:lang w:eastAsia="ar-SA"/>
        </w:rPr>
        <w:t>, для поселения это работники культуры</w:t>
      </w:r>
      <w:r w:rsidRPr="00B43B6E">
        <w:rPr>
          <w:rFonts w:ascii="Times New Roman" w:eastAsia="Times New Roman" w:hAnsi="Times New Roman" w:cs="Times New Roman"/>
          <w:sz w:val="24"/>
          <w:szCs w:val="24"/>
          <w:lang w:eastAsia="ar-SA"/>
        </w:rPr>
        <w:t>.</w:t>
      </w:r>
    </w:p>
    <w:p w:rsidR="00B43B6E" w:rsidRPr="00B43B6E" w:rsidRDefault="00B43B6E" w:rsidP="00B43B6E">
      <w:pPr>
        <w:suppressAutoHyphens/>
        <w:autoSpaceDE w:val="0"/>
        <w:spacing w:after="0" w:line="240" w:lineRule="auto"/>
        <w:ind w:firstLine="555"/>
        <w:jc w:val="both"/>
        <w:rPr>
          <w:rFonts w:ascii="Arial" w:eastAsia="Times New Roman" w:hAnsi="Arial" w:cs="Arial"/>
          <w:b/>
          <w:color w:val="800000"/>
          <w:sz w:val="24"/>
          <w:szCs w:val="24"/>
          <w:lang w:eastAsia="ar-SA"/>
        </w:rPr>
      </w:pPr>
      <w:r w:rsidRPr="00B43B6E">
        <w:rPr>
          <w:rFonts w:ascii="Times New Roman" w:eastAsia="Times New Roman" w:hAnsi="Times New Roman" w:cs="Times New Roman"/>
          <w:sz w:val="24"/>
          <w:szCs w:val="24"/>
          <w:lang w:eastAsia="ar-SA"/>
        </w:rPr>
        <w:t>При формировании расходной части бюджета поселения на 201</w:t>
      </w:r>
      <w:r w:rsidR="00082141">
        <w:rPr>
          <w:rFonts w:ascii="Times New Roman" w:eastAsia="Times New Roman" w:hAnsi="Times New Roman" w:cs="Times New Roman"/>
          <w:sz w:val="24"/>
          <w:szCs w:val="24"/>
          <w:lang w:eastAsia="ar-SA"/>
        </w:rPr>
        <w:t>9</w:t>
      </w:r>
      <w:r w:rsidRPr="00B43B6E">
        <w:rPr>
          <w:rFonts w:ascii="Times New Roman" w:eastAsia="Times New Roman" w:hAnsi="Times New Roman" w:cs="Times New Roman"/>
          <w:sz w:val="24"/>
          <w:szCs w:val="24"/>
          <w:lang w:eastAsia="ar-SA"/>
        </w:rPr>
        <w:t>-20</w:t>
      </w:r>
      <w:r w:rsidR="000F3E6B">
        <w:rPr>
          <w:rFonts w:ascii="Times New Roman" w:eastAsia="Times New Roman" w:hAnsi="Times New Roman" w:cs="Times New Roman"/>
          <w:sz w:val="24"/>
          <w:szCs w:val="24"/>
          <w:lang w:eastAsia="ar-SA"/>
        </w:rPr>
        <w:t>2</w:t>
      </w:r>
      <w:r w:rsidR="00082141">
        <w:rPr>
          <w:rFonts w:ascii="Times New Roman" w:eastAsia="Times New Roman" w:hAnsi="Times New Roman" w:cs="Times New Roman"/>
          <w:sz w:val="24"/>
          <w:szCs w:val="24"/>
          <w:lang w:eastAsia="ar-SA"/>
        </w:rPr>
        <w:t>1</w:t>
      </w:r>
      <w:r w:rsidRPr="00B43B6E">
        <w:rPr>
          <w:rFonts w:ascii="Times New Roman" w:eastAsia="Times New Roman" w:hAnsi="Times New Roman" w:cs="Times New Roman"/>
          <w:sz w:val="24"/>
          <w:szCs w:val="24"/>
          <w:lang w:eastAsia="ar-SA"/>
        </w:rPr>
        <w:t xml:space="preserve"> годы предлагается особое внимание уделить следующим ключевым вопросам: </w:t>
      </w:r>
    </w:p>
    <w:p w:rsidR="00B43B6E" w:rsidRPr="00B43B6E" w:rsidRDefault="00B43B6E" w:rsidP="00B43B6E">
      <w:pPr>
        <w:tabs>
          <w:tab w:val="left" w:pos="567"/>
        </w:tabs>
        <w:spacing w:after="0" w:line="240" w:lineRule="auto"/>
        <w:ind w:firstLine="567"/>
        <w:rPr>
          <w:rFonts w:ascii="Times New Roman" w:eastAsia="Times New Roman" w:hAnsi="Times New Roman" w:cs="Times New Roman"/>
          <w:sz w:val="24"/>
          <w:szCs w:val="24"/>
          <w:lang w:eastAsia="ar-SA"/>
        </w:rPr>
      </w:pPr>
      <w:r w:rsidRPr="00B43B6E">
        <w:rPr>
          <w:rFonts w:ascii="Times New Roman" w:eastAsia="Times New Roman" w:hAnsi="Times New Roman" w:cs="Times New Roman"/>
          <w:b/>
          <w:sz w:val="24"/>
          <w:szCs w:val="24"/>
          <w:lang w:eastAsia="ar-SA"/>
        </w:rPr>
        <w:t>В сфере культуры</w:t>
      </w:r>
    </w:p>
    <w:p w:rsidR="00B43B6E" w:rsidRPr="00B43B6E" w:rsidRDefault="00B43B6E" w:rsidP="00B43B6E">
      <w:pPr>
        <w:spacing w:after="0" w:line="240" w:lineRule="auto"/>
        <w:ind w:firstLine="567"/>
        <w:jc w:val="both"/>
        <w:rPr>
          <w:rFonts w:ascii="Times New Roman" w:eastAsia="Times New Roman" w:hAnsi="Times New Roman" w:cs="Times New Roman"/>
          <w:sz w:val="24"/>
          <w:szCs w:val="24"/>
          <w:lang w:eastAsia="ar-SA"/>
        </w:rPr>
      </w:pPr>
      <w:r w:rsidRPr="00B43B6E">
        <w:rPr>
          <w:rFonts w:ascii="Times New Roman" w:eastAsia="Times New Roman" w:hAnsi="Times New Roman" w:cs="Times New Roman"/>
          <w:sz w:val="24"/>
          <w:szCs w:val="24"/>
          <w:lang w:eastAsia="ar-SA"/>
        </w:rPr>
        <w:t>Прогноз развития сферы культуры предполагает создание условий для оптимизации расходов отрасли и концентрацию финансовых ресурсов на следующих приоритетных направлениях развития:</w:t>
      </w:r>
    </w:p>
    <w:p w:rsidR="00B43B6E" w:rsidRPr="00B43B6E" w:rsidRDefault="00B43B6E" w:rsidP="00B43B6E">
      <w:pPr>
        <w:spacing w:after="0" w:line="240" w:lineRule="auto"/>
        <w:ind w:firstLine="709"/>
        <w:jc w:val="both"/>
        <w:rPr>
          <w:rFonts w:ascii="Times New Roman" w:eastAsia="Times New Roman" w:hAnsi="Times New Roman" w:cs="Times New Roman"/>
          <w:sz w:val="24"/>
          <w:szCs w:val="24"/>
          <w:lang w:eastAsia="ar-SA"/>
        </w:rPr>
      </w:pPr>
      <w:r w:rsidRPr="00B43B6E">
        <w:rPr>
          <w:rFonts w:ascii="Times New Roman" w:eastAsia="Times New Roman" w:hAnsi="Times New Roman" w:cs="Times New Roman"/>
          <w:sz w:val="24"/>
          <w:szCs w:val="24"/>
          <w:lang w:eastAsia="ar-SA"/>
        </w:rPr>
        <w:t>- повышение качества муниципальных услуг в сфере культуры, установленных в соответствии с федеральным базовым перечнем услуг;</w:t>
      </w:r>
    </w:p>
    <w:p w:rsidR="00B43B6E" w:rsidRPr="00B43B6E" w:rsidRDefault="00B43B6E" w:rsidP="00B43B6E">
      <w:pPr>
        <w:spacing w:after="0" w:line="240" w:lineRule="auto"/>
        <w:ind w:firstLine="709"/>
        <w:jc w:val="both"/>
        <w:rPr>
          <w:rFonts w:ascii="Times New Roman" w:eastAsia="Times New Roman" w:hAnsi="Times New Roman" w:cs="Times New Roman"/>
          <w:sz w:val="24"/>
          <w:szCs w:val="24"/>
          <w:lang w:eastAsia="ar-SA"/>
        </w:rPr>
      </w:pPr>
      <w:r w:rsidRPr="00B43B6E">
        <w:rPr>
          <w:rFonts w:ascii="Times New Roman" w:eastAsia="Times New Roman" w:hAnsi="Times New Roman" w:cs="Times New Roman"/>
          <w:sz w:val="24"/>
          <w:szCs w:val="24"/>
          <w:lang w:eastAsia="ar-SA"/>
        </w:rPr>
        <w:t>- обеспечение достойной оплаты труда работников учреждений культуры, развитие и сохранение кадрового потенциала учреждений культуры;</w:t>
      </w:r>
    </w:p>
    <w:p w:rsidR="00B43B6E" w:rsidRPr="00B43B6E" w:rsidRDefault="00B43B6E" w:rsidP="00B43B6E">
      <w:pPr>
        <w:spacing w:after="0" w:line="240" w:lineRule="auto"/>
        <w:ind w:firstLine="709"/>
        <w:jc w:val="both"/>
        <w:rPr>
          <w:rFonts w:ascii="Times New Roman" w:eastAsia="Times New Roman" w:hAnsi="Times New Roman" w:cs="Times New Roman"/>
          <w:sz w:val="24"/>
          <w:szCs w:val="24"/>
          <w:lang w:eastAsia="ar-SA"/>
        </w:rPr>
      </w:pPr>
      <w:r w:rsidRPr="00B43B6E">
        <w:rPr>
          <w:rFonts w:ascii="Times New Roman" w:eastAsia="Times New Roman" w:hAnsi="Times New Roman" w:cs="Times New Roman"/>
          <w:sz w:val="24"/>
          <w:szCs w:val="24"/>
          <w:lang w:eastAsia="ar-SA"/>
        </w:rPr>
        <w:t>- обеспечение доступности к культурному продукту.</w:t>
      </w:r>
    </w:p>
    <w:p w:rsidR="00B43B6E" w:rsidRPr="00B43B6E" w:rsidRDefault="00B43B6E" w:rsidP="00B43B6E">
      <w:pPr>
        <w:spacing w:after="0" w:line="240" w:lineRule="auto"/>
        <w:ind w:firstLine="567"/>
        <w:jc w:val="both"/>
        <w:rPr>
          <w:rFonts w:ascii="Times New Roman" w:eastAsia="Times New Roman" w:hAnsi="Times New Roman" w:cs="Times New Roman"/>
          <w:b/>
          <w:color w:val="800000"/>
          <w:sz w:val="24"/>
          <w:szCs w:val="24"/>
          <w:lang w:eastAsia="ar-SA"/>
        </w:rPr>
      </w:pPr>
      <w:r w:rsidRPr="00B43B6E">
        <w:rPr>
          <w:rFonts w:ascii="Times New Roman" w:eastAsia="Times New Roman" w:hAnsi="Times New Roman" w:cs="Times New Roman"/>
          <w:sz w:val="24"/>
          <w:szCs w:val="24"/>
          <w:lang w:eastAsia="ar-SA"/>
        </w:rPr>
        <w:t>Более активное привлечение внебюджетных источников, должно способствовать повышение финансовой самостоятельности учреждений культуры, повышению качества и расширению спектра оказываемых услуг.</w:t>
      </w:r>
      <w:r w:rsidRPr="00B43B6E">
        <w:rPr>
          <w:rFonts w:ascii="Times New Roman" w:eastAsia="Times New Roman" w:hAnsi="Times New Roman" w:cs="Times New Roman"/>
          <w:b/>
          <w:color w:val="800000"/>
          <w:sz w:val="24"/>
          <w:szCs w:val="24"/>
          <w:lang w:eastAsia="ar-SA"/>
        </w:rPr>
        <w:t xml:space="preserve"> </w:t>
      </w:r>
    </w:p>
    <w:p w:rsidR="00B43B6E" w:rsidRPr="00B43B6E" w:rsidRDefault="00B43B6E" w:rsidP="00B43B6E">
      <w:pPr>
        <w:spacing w:after="0" w:line="240" w:lineRule="auto"/>
        <w:ind w:firstLine="567"/>
        <w:rPr>
          <w:rFonts w:ascii="Times New Roman" w:eastAsia="Times New Roman" w:hAnsi="Times New Roman" w:cs="Times New Roman"/>
          <w:sz w:val="24"/>
          <w:szCs w:val="24"/>
          <w:lang w:eastAsia="ar-SA"/>
        </w:rPr>
      </w:pPr>
      <w:r w:rsidRPr="00B43B6E">
        <w:rPr>
          <w:rFonts w:ascii="Times New Roman" w:eastAsia="Times New Roman" w:hAnsi="Times New Roman" w:cs="Times New Roman"/>
          <w:b/>
          <w:sz w:val="24"/>
          <w:szCs w:val="24"/>
          <w:lang w:eastAsia="ar-SA"/>
        </w:rPr>
        <w:t>В сфере физической культуры и спорта</w:t>
      </w:r>
    </w:p>
    <w:p w:rsidR="00B43B6E" w:rsidRPr="00B43B6E" w:rsidRDefault="00B43B6E" w:rsidP="00B43B6E">
      <w:pPr>
        <w:widowControl w:val="0"/>
        <w:suppressAutoHyphens/>
        <w:autoSpaceDE w:val="0"/>
        <w:spacing w:after="0" w:line="240" w:lineRule="auto"/>
        <w:ind w:firstLine="567"/>
        <w:jc w:val="both"/>
        <w:rPr>
          <w:rFonts w:ascii="Arial" w:eastAsia="Times New Roman" w:hAnsi="Arial" w:cs="Arial"/>
          <w:color w:val="800000"/>
          <w:sz w:val="24"/>
          <w:szCs w:val="24"/>
          <w:lang w:eastAsia="ar-SA"/>
        </w:rPr>
      </w:pPr>
      <w:r w:rsidRPr="00B43B6E">
        <w:rPr>
          <w:rFonts w:ascii="Times New Roman" w:eastAsia="Times New Roman" w:hAnsi="Times New Roman" w:cs="Times New Roman"/>
          <w:sz w:val="24"/>
          <w:szCs w:val="24"/>
          <w:lang w:eastAsia="ar-SA"/>
        </w:rPr>
        <w:t>Бюджетная политика поселения в сфере физической культуры и спорта на 201</w:t>
      </w:r>
      <w:r w:rsidR="00082141">
        <w:rPr>
          <w:rFonts w:ascii="Times New Roman" w:eastAsia="Times New Roman" w:hAnsi="Times New Roman" w:cs="Times New Roman"/>
          <w:sz w:val="24"/>
          <w:szCs w:val="24"/>
          <w:lang w:eastAsia="ar-SA"/>
        </w:rPr>
        <w:t>9</w:t>
      </w:r>
      <w:r w:rsidRPr="00B43B6E">
        <w:rPr>
          <w:rFonts w:ascii="Times New Roman" w:eastAsia="Times New Roman" w:hAnsi="Times New Roman" w:cs="Times New Roman"/>
          <w:sz w:val="24"/>
          <w:szCs w:val="24"/>
          <w:lang w:eastAsia="ar-SA"/>
        </w:rPr>
        <w:t>-20</w:t>
      </w:r>
      <w:r w:rsidR="000F3E6B">
        <w:rPr>
          <w:rFonts w:ascii="Times New Roman" w:eastAsia="Times New Roman" w:hAnsi="Times New Roman" w:cs="Times New Roman"/>
          <w:sz w:val="24"/>
          <w:szCs w:val="24"/>
          <w:lang w:eastAsia="ar-SA"/>
        </w:rPr>
        <w:t>2</w:t>
      </w:r>
      <w:r w:rsidR="00082141">
        <w:rPr>
          <w:rFonts w:ascii="Times New Roman" w:eastAsia="Times New Roman" w:hAnsi="Times New Roman" w:cs="Times New Roman"/>
          <w:sz w:val="24"/>
          <w:szCs w:val="24"/>
          <w:lang w:eastAsia="ar-SA"/>
        </w:rPr>
        <w:t>1</w:t>
      </w:r>
      <w:r w:rsidRPr="00B43B6E">
        <w:rPr>
          <w:rFonts w:ascii="Times New Roman" w:eastAsia="Times New Roman" w:hAnsi="Times New Roman" w:cs="Times New Roman"/>
          <w:sz w:val="24"/>
          <w:szCs w:val="24"/>
          <w:lang w:eastAsia="ar-SA"/>
        </w:rPr>
        <w:t xml:space="preserve"> годы направлена на создание условий, обеспечивающих возможность для населения сельского поселения вести здоровый образ жизни, и на расширение возможностей для участия в физкультурно-массовых и спортивных мероприятиях всех групп населения</w:t>
      </w:r>
      <w:r w:rsidR="00082141">
        <w:rPr>
          <w:rFonts w:ascii="Times New Roman" w:eastAsia="Times New Roman" w:hAnsi="Times New Roman" w:cs="Times New Roman"/>
          <w:sz w:val="24"/>
          <w:szCs w:val="24"/>
          <w:lang w:eastAsia="ar-SA"/>
        </w:rPr>
        <w:t>, предусматривается использование привлеченных средств.</w:t>
      </w:r>
      <w:r w:rsidRPr="00B43B6E">
        <w:rPr>
          <w:rFonts w:ascii="Times New Roman" w:eastAsia="Times New Roman" w:hAnsi="Times New Roman" w:cs="Times New Roman"/>
          <w:sz w:val="24"/>
          <w:szCs w:val="24"/>
          <w:lang w:eastAsia="ar-SA"/>
        </w:rPr>
        <w:t xml:space="preserve"> </w:t>
      </w:r>
    </w:p>
    <w:p w:rsidR="00B43B6E" w:rsidRPr="00B43B6E" w:rsidRDefault="00B43B6E" w:rsidP="00B43B6E">
      <w:pPr>
        <w:spacing w:after="0" w:line="240" w:lineRule="auto"/>
        <w:ind w:firstLine="525"/>
        <w:jc w:val="both"/>
        <w:rPr>
          <w:rFonts w:ascii="Times New Roman" w:eastAsia="Times New Roman" w:hAnsi="Times New Roman" w:cs="Times New Roman"/>
          <w:b/>
          <w:color w:val="800000"/>
          <w:sz w:val="24"/>
          <w:szCs w:val="24"/>
          <w:lang w:eastAsia="ar-SA"/>
        </w:rPr>
      </w:pPr>
      <w:r w:rsidRPr="00B43B6E">
        <w:rPr>
          <w:rFonts w:ascii="Times New Roman" w:eastAsia="Times New Roman" w:hAnsi="Times New Roman" w:cs="Times New Roman"/>
          <w:b/>
          <w:sz w:val="24"/>
          <w:szCs w:val="24"/>
          <w:lang w:eastAsia="ar-SA"/>
        </w:rPr>
        <w:t>В сфере жилищно-коммунального хозяйства</w:t>
      </w:r>
    </w:p>
    <w:p w:rsidR="00B43B6E" w:rsidRPr="00B43B6E" w:rsidRDefault="00B43B6E" w:rsidP="00B275BB">
      <w:pPr>
        <w:autoSpaceDE w:val="0"/>
        <w:spacing w:after="0" w:line="240" w:lineRule="auto"/>
        <w:jc w:val="both"/>
        <w:rPr>
          <w:rFonts w:ascii="Arial" w:eastAsia="Times New Roman" w:hAnsi="Arial" w:cs="Arial"/>
          <w:color w:val="800000"/>
          <w:sz w:val="24"/>
          <w:szCs w:val="24"/>
          <w:lang w:eastAsia="ar-SA"/>
        </w:rPr>
      </w:pPr>
      <w:r w:rsidRPr="00B43B6E">
        <w:rPr>
          <w:rFonts w:ascii="Times New Roman" w:eastAsia="Times New Roman" w:hAnsi="Times New Roman" w:cs="Times New Roman"/>
          <w:b/>
          <w:color w:val="800000"/>
          <w:sz w:val="24"/>
          <w:szCs w:val="24"/>
          <w:lang w:eastAsia="ar-SA"/>
        </w:rPr>
        <w:t xml:space="preserve">      </w:t>
      </w:r>
      <w:r w:rsidR="000F3E6B">
        <w:rPr>
          <w:rFonts w:ascii="Times New Roman" w:eastAsia="Times New Roman" w:hAnsi="Times New Roman" w:cs="Times New Roman"/>
          <w:sz w:val="24"/>
          <w:szCs w:val="24"/>
          <w:lang w:eastAsia="ar-SA"/>
        </w:rPr>
        <w:t>В 201</w:t>
      </w:r>
      <w:r w:rsidR="00082141">
        <w:rPr>
          <w:rFonts w:ascii="Times New Roman" w:eastAsia="Times New Roman" w:hAnsi="Times New Roman" w:cs="Times New Roman"/>
          <w:sz w:val="24"/>
          <w:szCs w:val="24"/>
          <w:lang w:eastAsia="ar-SA"/>
        </w:rPr>
        <w:t>9</w:t>
      </w:r>
      <w:r w:rsidRPr="00B43B6E">
        <w:rPr>
          <w:rFonts w:ascii="Times New Roman" w:eastAsia="Times New Roman" w:hAnsi="Times New Roman" w:cs="Times New Roman"/>
          <w:sz w:val="24"/>
          <w:szCs w:val="24"/>
          <w:lang w:eastAsia="ar-SA"/>
        </w:rPr>
        <w:t>-20</w:t>
      </w:r>
      <w:r w:rsidR="000F3E6B">
        <w:rPr>
          <w:rFonts w:ascii="Times New Roman" w:eastAsia="Times New Roman" w:hAnsi="Times New Roman" w:cs="Times New Roman"/>
          <w:sz w:val="24"/>
          <w:szCs w:val="24"/>
          <w:lang w:eastAsia="ar-SA"/>
        </w:rPr>
        <w:t>2</w:t>
      </w:r>
      <w:r w:rsidR="00082141">
        <w:rPr>
          <w:rFonts w:ascii="Times New Roman" w:eastAsia="Times New Roman" w:hAnsi="Times New Roman" w:cs="Times New Roman"/>
          <w:sz w:val="24"/>
          <w:szCs w:val="24"/>
          <w:lang w:eastAsia="ar-SA"/>
        </w:rPr>
        <w:t>1</w:t>
      </w:r>
      <w:r w:rsidRPr="00B43B6E">
        <w:rPr>
          <w:rFonts w:ascii="Times New Roman" w:eastAsia="Times New Roman" w:hAnsi="Times New Roman" w:cs="Times New Roman"/>
          <w:sz w:val="24"/>
          <w:szCs w:val="24"/>
          <w:lang w:eastAsia="ar-SA"/>
        </w:rPr>
        <w:t xml:space="preserve">году необходимо провести мероприятия, направленные на  энергосбережение и повышение энергетической эффективности использования электрической энергии при эксплуатации объектов наружного освещения </w:t>
      </w:r>
      <w:r w:rsidR="00B275BB" w:rsidRPr="00AB43EC">
        <w:rPr>
          <w:rFonts w:ascii="Times New Roman" w:eastAsia="Calibri" w:hAnsi="Times New Roman" w:cs="Times New Roman"/>
          <w:sz w:val="24"/>
          <w:szCs w:val="24"/>
        </w:rPr>
        <w:t>муниципального образования Васильевский сельсовет</w:t>
      </w:r>
      <w:r w:rsidRPr="00B43B6E">
        <w:rPr>
          <w:rFonts w:ascii="Times New Roman" w:eastAsia="Times New Roman" w:hAnsi="Times New Roman" w:cs="Times New Roman"/>
          <w:sz w:val="24"/>
          <w:szCs w:val="24"/>
          <w:lang w:eastAsia="ar-SA"/>
        </w:rPr>
        <w:t xml:space="preserve">, </w:t>
      </w:r>
      <w:r w:rsidR="000F3E6B">
        <w:rPr>
          <w:rFonts w:ascii="Times New Roman" w:eastAsia="Times New Roman" w:hAnsi="Times New Roman" w:cs="Times New Roman"/>
          <w:sz w:val="24"/>
          <w:szCs w:val="24"/>
          <w:lang w:eastAsia="ar-SA"/>
        </w:rPr>
        <w:t xml:space="preserve">провести ревизию </w:t>
      </w:r>
      <w:r w:rsidRPr="00B43B6E">
        <w:rPr>
          <w:rFonts w:ascii="Times New Roman" w:eastAsia="Times New Roman" w:hAnsi="Times New Roman" w:cs="Times New Roman"/>
          <w:sz w:val="24"/>
          <w:szCs w:val="24"/>
          <w:lang w:eastAsia="ar-SA"/>
        </w:rPr>
        <w:t>приборам</w:t>
      </w:r>
      <w:r w:rsidR="00B56B0F">
        <w:rPr>
          <w:rFonts w:ascii="Times New Roman" w:eastAsia="Times New Roman" w:hAnsi="Times New Roman" w:cs="Times New Roman"/>
          <w:sz w:val="24"/>
          <w:szCs w:val="24"/>
          <w:lang w:eastAsia="ar-SA"/>
        </w:rPr>
        <w:t xml:space="preserve"> </w:t>
      </w:r>
      <w:r w:rsidRPr="00B43B6E">
        <w:rPr>
          <w:rFonts w:ascii="Times New Roman" w:eastAsia="Times New Roman" w:hAnsi="Times New Roman" w:cs="Times New Roman"/>
          <w:sz w:val="24"/>
          <w:szCs w:val="24"/>
          <w:lang w:eastAsia="ar-SA"/>
        </w:rPr>
        <w:t xml:space="preserve"> учета, а также обеспечить надлежащую эксплуатацию этих приборов, их сохранность и своевременную замену.</w:t>
      </w:r>
    </w:p>
    <w:p w:rsidR="00B43B6E" w:rsidRPr="00B43B6E" w:rsidRDefault="00B43B6E" w:rsidP="00B43B6E">
      <w:pPr>
        <w:autoSpaceDE w:val="0"/>
        <w:spacing w:after="0" w:line="240" w:lineRule="auto"/>
        <w:jc w:val="both"/>
        <w:rPr>
          <w:rFonts w:ascii="Times New Roman" w:eastAsia="Times New Roman" w:hAnsi="Times New Roman" w:cs="Times New Roman"/>
          <w:b/>
          <w:sz w:val="24"/>
          <w:szCs w:val="24"/>
          <w:lang w:eastAsia="ar-SA"/>
        </w:rPr>
      </w:pPr>
      <w:r w:rsidRPr="00B43B6E">
        <w:rPr>
          <w:rFonts w:ascii="Times New Roman" w:eastAsia="Times New Roman" w:hAnsi="Times New Roman" w:cs="Times New Roman"/>
          <w:color w:val="800000"/>
          <w:sz w:val="24"/>
          <w:szCs w:val="24"/>
          <w:lang w:eastAsia="ar-SA"/>
        </w:rPr>
        <w:t xml:space="preserve">      </w:t>
      </w:r>
      <w:r w:rsidRPr="00B43B6E">
        <w:rPr>
          <w:rFonts w:ascii="Times New Roman" w:eastAsia="Times New Roman" w:hAnsi="Times New Roman" w:cs="Times New Roman"/>
          <w:sz w:val="24"/>
          <w:szCs w:val="24"/>
          <w:lang w:eastAsia="ar-SA"/>
        </w:rPr>
        <w:t>Продолжится реализация муниципальных  программ сельского поселения в сфере жилищно-коммунального хозяйства по расходам на благоустройство.</w:t>
      </w:r>
    </w:p>
    <w:p w:rsidR="00B43B6E" w:rsidRPr="00B43B6E" w:rsidRDefault="00B43B6E" w:rsidP="00B275BB">
      <w:pPr>
        <w:spacing w:after="0" w:line="240" w:lineRule="auto"/>
        <w:jc w:val="both"/>
        <w:rPr>
          <w:rFonts w:ascii="Times New Roman" w:eastAsia="Times New Roman" w:hAnsi="Times New Roman" w:cs="Times New Roman"/>
          <w:bCs/>
          <w:sz w:val="24"/>
          <w:szCs w:val="24"/>
          <w:lang w:eastAsia="ar-SA"/>
        </w:rPr>
      </w:pPr>
      <w:r w:rsidRPr="00B43B6E">
        <w:rPr>
          <w:rFonts w:ascii="Times New Roman" w:eastAsia="Times New Roman" w:hAnsi="Times New Roman" w:cs="Times New Roman"/>
          <w:b/>
          <w:color w:val="800000"/>
          <w:sz w:val="24"/>
          <w:szCs w:val="24"/>
          <w:lang w:eastAsia="ar-SA"/>
        </w:rPr>
        <w:t xml:space="preserve">   </w:t>
      </w:r>
      <w:r w:rsidRPr="00B43B6E">
        <w:rPr>
          <w:rFonts w:ascii="Times New Roman" w:eastAsia="Times New Roman" w:hAnsi="Times New Roman" w:cs="Times New Roman"/>
          <w:b/>
          <w:sz w:val="24"/>
          <w:szCs w:val="24"/>
          <w:lang w:eastAsia="ar-SA"/>
        </w:rPr>
        <w:t xml:space="preserve">    В сфере муниципального управления</w:t>
      </w:r>
    </w:p>
    <w:p w:rsidR="00B43B6E" w:rsidRPr="00B43B6E" w:rsidRDefault="00B43B6E" w:rsidP="00B43B6E">
      <w:pPr>
        <w:autoSpaceDE w:val="0"/>
        <w:spacing w:after="0" w:line="240" w:lineRule="auto"/>
        <w:ind w:firstLine="567"/>
        <w:jc w:val="both"/>
        <w:rPr>
          <w:rFonts w:ascii="Times New Roman" w:eastAsia="Times New Roman" w:hAnsi="Times New Roman" w:cs="Times New Roman"/>
          <w:bCs/>
          <w:sz w:val="24"/>
          <w:szCs w:val="24"/>
          <w:lang w:eastAsia="ar-SA"/>
        </w:rPr>
      </w:pPr>
      <w:r w:rsidRPr="00B43B6E">
        <w:rPr>
          <w:rFonts w:ascii="Times New Roman" w:eastAsia="Times New Roman" w:hAnsi="Times New Roman" w:cs="Times New Roman"/>
          <w:bCs/>
          <w:sz w:val="24"/>
          <w:szCs w:val="24"/>
          <w:lang w:eastAsia="ar-SA"/>
        </w:rPr>
        <w:t xml:space="preserve">Следует обеспечить неукоснительное выполнение требований Бюджетного кодекса Российской Федерации, касающихся ограничения расходов на органы местного самоуправления. </w:t>
      </w:r>
    </w:p>
    <w:p w:rsidR="00B43B6E" w:rsidRPr="00B43B6E" w:rsidRDefault="00B43B6E" w:rsidP="00B43B6E">
      <w:pPr>
        <w:autoSpaceDE w:val="0"/>
        <w:spacing w:after="0" w:line="240" w:lineRule="auto"/>
        <w:ind w:firstLine="567"/>
        <w:jc w:val="both"/>
        <w:rPr>
          <w:rFonts w:ascii="Times New Roman" w:eastAsia="Times New Roman" w:hAnsi="Times New Roman" w:cs="Times New Roman"/>
          <w:sz w:val="24"/>
          <w:szCs w:val="24"/>
          <w:lang w:eastAsia="ar-SA"/>
        </w:rPr>
      </w:pPr>
      <w:r w:rsidRPr="00B43B6E">
        <w:rPr>
          <w:rFonts w:ascii="Times New Roman" w:eastAsia="Times New Roman" w:hAnsi="Times New Roman" w:cs="Times New Roman"/>
          <w:bCs/>
          <w:sz w:val="24"/>
          <w:szCs w:val="24"/>
          <w:lang w:eastAsia="ar-SA"/>
        </w:rPr>
        <w:t>Планирование бюджетных ассигнований на 201</w:t>
      </w:r>
      <w:r w:rsidR="00082141">
        <w:rPr>
          <w:rFonts w:ascii="Times New Roman" w:eastAsia="Times New Roman" w:hAnsi="Times New Roman" w:cs="Times New Roman"/>
          <w:bCs/>
          <w:sz w:val="24"/>
          <w:szCs w:val="24"/>
          <w:lang w:eastAsia="ar-SA"/>
        </w:rPr>
        <w:t>9</w:t>
      </w:r>
      <w:r w:rsidRPr="00B43B6E">
        <w:rPr>
          <w:rFonts w:ascii="Times New Roman" w:eastAsia="Times New Roman" w:hAnsi="Times New Roman" w:cs="Times New Roman"/>
          <w:bCs/>
          <w:sz w:val="24"/>
          <w:szCs w:val="24"/>
          <w:lang w:eastAsia="ar-SA"/>
        </w:rPr>
        <w:t>-20</w:t>
      </w:r>
      <w:r w:rsidR="00B56B0F">
        <w:rPr>
          <w:rFonts w:ascii="Times New Roman" w:eastAsia="Times New Roman" w:hAnsi="Times New Roman" w:cs="Times New Roman"/>
          <w:bCs/>
          <w:sz w:val="24"/>
          <w:szCs w:val="24"/>
          <w:lang w:eastAsia="ar-SA"/>
        </w:rPr>
        <w:t>2</w:t>
      </w:r>
      <w:r w:rsidR="00082141">
        <w:rPr>
          <w:rFonts w:ascii="Times New Roman" w:eastAsia="Times New Roman" w:hAnsi="Times New Roman" w:cs="Times New Roman"/>
          <w:bCs/>
          <w:sz w:val="24"/>
          <w:szCs w:val="24"/>
          <w:lang w:eastAsia="ar-SA"/>
        </w:rPr>
        <w:t>1</w:t>
      </w:r>
      <w:r w:rsidRPr="00B43B6E">
        <w:rPr>
          <w:rFonts w:ascii="Times New Roman" w:eastAsia="Times New Roman" w:hAnsi="Times New Roman" w:cs="Times New Roman"/>
          <w:bCs/>
          <w:sz w:val="24"/>
          <w:szCs w:val="24"/>
          <w:lang w:eastAsia="ar-SA"/>
        </w:rPr>
        <w:t xml:space="preserve"> годы по обеспечению деятельности органов местного самоуправления </w:t>
      </w:r>
      <w:r w:rsidRPr="00B43B6E">
        <w:rPr>
          <w:rFonts w:ascii="Times New Roman" w:eastAsia="Times New Roman" w:hAnsi="Times New Roman" w:cs="Times New Roman"/>
          <w:sz w:val="24"/>
          <w:szCs w:val="24"/>
          <w:lang w:eastAsia="ar-SA"/>
        </w:rPr>
        <w:t>будет осуществляться с учетом проведенных мероприятий по оптимизации численности муниципальных служащих.</w:t>
      </w:r>
    </w:p>
    <w:p w:rsidR="00B43B6E" w:rsidRPr="00B43B6E" w:rsidRDefault="00B43B6E" w:rsidP="00B43B6E">
      <w:pPr>
        <w:autoSpaceDE w:val="0"/>
        <w:spacing w:after="0" w:line="240" w:lineRule="auto"/>
        <w:ind w:firstLine="567"/>
        <w:jc w:val="both"/>
        <w:rPr>
          <w:rFonts w:ascii="Times New Roman" w:eastAsia="Times New Roman" w:hAnsi="Times New Roman" w:cs="Times New Roman"/>
          <w:sz w:val="24"/>
          <w:szCs w:val="24"/>
          <w:lang w:eastAsia="ar-SA"/>
        </w:rPr>
      </w:pPr>
      <w:r w:rsidRPr="00B43B6E">
        <w:rPr>
          <w:rFonts w:ascii="Times New Roman" w:eastAsia="Times New Roman" w:hAnsi="Times New Roman" w:cs="Times New Roman"/>
          <w:sz w:val="24"/>
          <w:szCs w:val="24"/>
          <w:lang w:eastAsia="ar-SA"/>
        </w:rPr>
        <w:t>В связи с этим в 201</w:t>
      </w:r>
      <w:r w:rsidR="00082141">
        <w:rPr>
          <w:rFonts w:ascii="Times New Roman" w:eastAsia="Times New Roman" w:hAnsi="Times New Roman" w:cs="Times New Roman"/>
          <w:sz w:val="24"/>
          <w:szCs w:val="24"/>
          <w:lang w:eastAsia="ar-SA"/>
        </w:rPr>
        <w:t>9</w:t>
      </w:r>
      <w:r w:rsidRPr="00B43B6E">
        <w:rPr>
          <w:rFonts w:ascii="Times New Roman" w:eastAsia="Times New Roman" w:hAnsi="Times New Roman" w:cs="Times New Roman"/>
          <w:sz w:val="24"/>
          <w:szCs w:val="24"/>
          <w:lang w:eastAsia="ar-SA"/>
        </w:rPr>
        <w:t xml:space="preserve"> году и плановом периоде предлагается:</w:t>
      </w:r>
    </w:p>
    <w:p w:rsidR="00B43B6E" w:rsidRPr="00B43B6E" w:rsidRDefault="00B43B6E" w:rsidP="00B43B6E">
      <w:pPr>
        <w:autoSpaceDE w:val="0"/>
        <w:spacing w:after="0" w:line="240" w:lineRule="auto"/>
        <w:ind w:firstLine="567"/>
        <w:jc w:val="both"/>
        <w:rPr>
          <w:rFonts w:ascii="Times New Roman" w:eastAsia="Times New Roman" w:hAnsi="Times New Roman" w:cs="Times New Roman"/>
          <w:sz w:val="24"/>
          <w:szCs w:val="24"/>
          <w:lang w:eastAsia="ar-SA"/>
        </w:rPr>
      </w:pPr>
      <w:r w:rsidRPr="00B43B6E">
        <w:rPr>
          <w:rFonts w:ascii="Times New Roman" w:eastAsia="Times New Roman" w:hAnsi="Times New Roman" w:cs="Times New Roman"/>
          <w:sz w:val="24"/>
          <w:szCs w:val="24"/>
          <w:lang w:eastAsia="ar-SA"/>
        </w:rPr>
        <w:t>-не допускать увеличения численности органов местного самоуправления сельского поселения,</w:t>
      </w:r>
    </w:p>
    <w:p w:rsidR="00B43B6E" w:rsidRPr="00B43B6E" w:rsidRDefault="00B43B6E" w:rsidP="00B43B6E">
      <w:pPr>
        <w:autoSpaceDE w:val="0"/>
        <w:spacing w:after="0" w:line="240" w:lineRule="auto"/>
        <w:ind w:firstLine="567"/>
        <w:jc w:val="both"/>
        <w:rPr>
          <w:rFonts w:ascii="Times New Roman" w:eastAsia="Times New Roman" w:hAnsi="Times New Roman" w:cs="Times New Roman"/>
          <w:sz w:val="24"/>
          <w:szCs w:val="24"/>
          <w:lang w:eastAsia="ar-SA"/>
        </w:rPr>
      </w:pPr>
      <w:r w:rsidRPr="00B43B6E">
        <w:rPr>
          <w:rFonts w:ascii="Times New Roman" w:eastAsia="Times New Roman" w:hAnsi="Times New Roman" w:cs="Times New Roman"/>
          <w:sz w:val="24"/>
          <w:szCs w:val="24"/>
          <w:lang w:eastAsia="ar-SA"/>
        </w:rPr>
        <w:t>-все изменения структуры и штатов этих органов следует производить в пределах существующей численности.</w:t>
      </w:r>
    </w:p>
    <w:p w:rsidR="00B43B6E" w:rsidRPr="00B43B6E" w:rsidRDefault="00B43B6E" w:rsidP="00B43B6E">
      <w:pPr>
        <w:autoSpaceDE w:val="0"/>
        <w:spacing w:after="0" w:line="240" w:lineRule="auto"/>
        <w:ind w:firstLine="615"/>
        <w:jc w:val="both"/>
        <w:rPr>
          <w:rFonts w:ascii="Times New Roman" w:eastAsia="Times New Roman" w:hAnsi="Times New Roman" w:cs="Times New Roman"/>
          <w:sz w:val="24"/>
          <w:szCs w:val="24"/>
          <w:lang w:eastAsia="ar-SA"/>
        </w:rPr>
      </w:pPr>
      <w:r w:rsidRPr="00B43B6E">
        <w:rPr>
          <w:rFonts w:ascii="Times New Roman" w:eastAsia="Times New Roman" w:hAnsi="Times New Roman" w:cs="Times New Roman"/>
          <w:sz w:val="24"/>
          <w:szCs w:val="24"/>
          <w:lang w:eastAsia="ar-SA"/>
        </w:rPr>
        <w:lastRenderedPageBreak/>
        <w:t>Бюджетная политика в сфере муниципального управления будет направлена на:</w:t>
      </w:r>
    </w:p>
    <w:p w:rsidR="00B43B6E" w:rsidRPr="00B43B6E" w:rsidRDefault="00B43B6E" w:rsidP="00B43B6E">
      <w:pPr>
        <w:autoSpaceDE w:val="0"/>
        <w:spacing w:after="0" w:line="240" w:lineRule="auto"/>
        <w:ind w:firstLine="567"/>
        <w:jc w:val="both"/>
        <w:rPr>
          <w:rFonts w:ascii="Times New Roman" w:eastAsia="Times New Roman" w:hAnsi="Times New Roman" w:cs="Times New Roman"/>
          <w:sz w:val="24"/>
          <w:szCs w:val="24"/>
          <w:lang w:eastAsia="ar-SA"/>
        </w:rPr>
      </w:pPr>
      <w:r w:rsidRPr="00B43B6E">
        <w:rPr>
          <w:rFonts w:ascii="Times New Roman" w:eastAsia="Times New Roman" w:hAnsi="Times New Roman" w:cs="Times New Roman"/>
          <w:sz w:val="24"/>
          <w:szCs w:val="24"/>
          <w:lang w:eastAsia="ar-SA"/>
        </w:rPr>
        <w:t>- оптимизацию расходов на содержание органов местного самоуправления;</w:t>
      </w:r>
    </w:p>
    <w:p w:rsidR="00B43B6E" w:rsidRPr="00B43B6E" w:rsidRDefault="00B43B6E" w:rsidP="00B43B6E">
      <w:pPr>
        <w:autoSpaceDE w:val="0"/>
        <w:spacing w:after="0" w:line="240" w:lineRule="auto"/>
        <w:ind w:firstLine="567"/>
        <w:jc w:val="both"/>
        <w:rPr>
          <w:rFonts w:ascii="Times New Roman" w:eastAsia="Times New Roman" w:hAnsi="Times New Roman" w:cs="Times New Roman"/>
          <w:sz w:val="24"/>
          <w:szCs w:val="24"/>
          <w:lang w:eastAsia="ar-SA"/>
        </w:rPr>
      </w:pPr>
      <w:r w:rsidRPr="00B43B6E">
        <w:rPr>
          <w:rFonts w:ascii="Times New Roman" w:eastAsia="Times New Roman" w:hAnsi="Times New Roman" w:cs="Times New Roman"/>
          <w:sz w:val="24"/>
          <w:szCs w:val="24"/>
          <w:lang w:eastAsia="ar-SA"/>
        </w:rPr>
        <w:t>- соблюдение установленных нормативов формирования расходов на обеспечение деятельности органов МСУ;</w:t>
      </w:r>
    </w:p>
    <w:p w:rsidR="00B43B6E" w:rsidRPr="00B43B6E" w:rsidRDefault="00B43B6E" w:rsidP="00B43B6E">
      <w:pPr>
        <w:autoSpaceDE w:val="0"/>
        <w:spacing w:after="0" w:line="240" w:lineRule="auto"/>
        <w:ind w:firstLine="567"/>
        <w:jc w:val="both"/>
        <w:rPr>
          <w:rFonts w:ascii="Times New Roman" w:eastAsia="Times New Roman" w:hAnsi="Times New Roman" w:cs="Times New Roman"/>
          <w:sz w:val="24"/>
          <w:szCs w:val="24"/>
          <w:lang w:eastAsia="ar-SA"/>
        </w:rPr>
      </w:pPr>
      <w:r w:rsidRPr="00B43B6E">
        <w:rPr>
          <w:rFonts w:ascii="Times New Roman" w:eastAsia="Times New Roman" w:hAnsi="Times New Roman" w:cs="Times New Roman"/>
          <w:sz w:val="24"/>
          <w:szCs w:val="24"/>
          <w:lang w:eastAsia="ar-SA"/>
        </w:rPr>
        <w:t>- повышение эффективности деятельности органов исполнительной власти за счет внедрения автоматизированных информационных систем;</w:t>
      </w:r>
    </w:p>
    <w:p w:rsidR="00B43B6E" w:rsidRPr="00B43B6E" w:rsidRDefault="00B43B6E" w:rsidP="00B43B6E">
      <w:pPr>
        <w:autoSpaceDE w:val="0"/>
        <w:spacing w:after="0" w:line="240" w:lineRule="auto"/>
        <w:ind w:firstLine="567"/>
        <w:jc w:val="both"/>
        <w:rPr>
          <w:rFonts w:ascii="Times New Roman" w:eastAsia="Times New Roman" w:hAnsi="Times New Roman" w:cs="Times New Roman"/>
          <w:bCs/>
          <w:sz w:val="24"/>
          <w:szCs w:val="24"/>
          <w:lang w:eastAsia="ar-SA"/>
        </w:rPr>
      </w:pPr>
      <w:r w:rsidRPr="00B43B6E">
        <w:rPr>
          <w:rFonts w:ascii="Times New Roman" w:eastAsia="Times New Roman" w:hAnsi="Times New Roman" w:cs="Times New Roman"/>
          <w:sz w:val="24"/>
          <w:szCs w:val="24"/>
          <w:lang w:eastAsia="ar-SA"/>
        </w:rPr>
        <w:t>- повышение качества и оперативности предоставления муниципальных услуг гражданам и организациям.</w:t>
      </w:r>
    </w:p>
    <w:p w:rsidR="00B43B6E" w:rsidRPr="00B43B6E" w:rsidRDefault="00B43B6E" w:rsidP="00B43B6E">
      <w:pPr>
        <w:autoSpaceDE w:val="0"/>
        <w:spacing w:after="0" w:line="240" w:lineRule="auto"/>
        <w:ind w:firstLine="567"/>
        <w:jc w:val="both"/>
        <w:rPr>
          <w:rFonts w:ascii="Times New Roman" w:eastAsia="Times New Roman" w:hAnsi="Times New Roman" w:cs="Times New Roman"/>
          <w:sz w:val="24"/>
          <w:szCs w:val="24"/>
          <w:lang w:eastAsia="ar-SA"/>
        </w:rPr>
      </w:pPr>
      <w:r w:rsidRPr="00B43B6E">
        <w:rPr>
          <w:rFonts w:ascii="Times New Roman" w:eastAsia="Times New Roman" w:hAnsi="Times New Roman" w:cs="Times New Roman"/>
          <w:bCs/>
          <w:sz w:val="24"/>
          <w:szCs w:val="24"/>
          <w:lang w:eastAsia="ar-SA"/>
        </w:rPr>
        <w:t>Планируется финансовое обеспечение обязательств по официальному опубликованию нормативно–правовых актов органов местного самоуправления.</w:t>
      </w:r>
    </w:p>
    <w:p w:rsidR="00B43B6E" w:rsidRPr="00B43B6E" w:rsidRDefault="00B43B6E" w:rsidP="00B43B6E">
      <w:pPr>
        <w:autoSpaceDE w:val="0"/>
        <w:spacing w:after="0" w:line="240" w:lineRule="auto"/>
        <w:ind w:firstLine="567"/>
        <w:jc w:val="both"/>
        <w:rPr>
          <w:rFonts w:ascii="Times New Roman" w:eastAsia="Times New Roman" w:hAnsi="Times New Roman" w:cs="Times New Roman"/>
          <w:sz w:val="24"/>
          <w:szCs w:val="24"/>
          <w:lang w:eastAsia="ar-SA"/>
        </w:rPr>
      </w:pPr>
      <w:r w:rsidRPr="00B43B6E">
        <w:rPr>
          <w:rFonts w:ascii="Times New Roman" w:eastAsia="Times New Roman" w:hAnsi="Times New Roman" w:cs="Times New Roman"/>
          <w:b/>
          <w:sz w:val="24"/>
          <w:szCs w:val="24"/>
          <w:lang w:eastAsia="ar-SA"/>
        </w:rPr>
        <w:t xml:space="preserve">В сфере обеспечения первичных мер пожарной безопасности </w:t>
      </w:r>
    </w:p>
    <w:p w:rsidR="00B43B6E" w:rsidRDefault="00B43B6E" w:rsidP="00B43B6E">
      <w:pPr>
        <w:autoSpaceDE w:val="0"/>
        <w:spacing w:after="0" w:line="240" w:lineRule="auto"/>
        <w:ind w:firstLine="567"/>
        <w:jc w:val="both"/>
        <w:rPr>
          <w:rFonts w:ascii="Times New Roman" w:eastAsia="Times New Roman" w:hAnsi="Times New Roman" w:cs="Times New Roman"/>
          <w:sz w:val="24"/>
          <w:szCs w:val="24"/>
          <w:lang w:eastAsia="ar-SA"/>
        </w:rPr>
      </w:pPr>
      <w:r w:rsidRPr="00B43B6E">
        <w:rPr>
          <w:rFonts w:ascii="Times New Roman" w:eastAsia="Times New Roman" w:hAnsi="Times New Roman" w:cs="Times New Roman"/>
          <w:sz w:val="24"/>
          <w:szCs w:val="24"/>
          <w:lang w:eastAsia="ar-SA"/>
        </w:rPr>
        <w:t>Для решения вопросов защиты населения и территории сельского поселения от пожаров в бюджете сельского поселения будут предусмотрены средства на противопожарные мероприятия.</w:t>
      </w:r>
    </w:p>
    <w:p w:rsidR="00B275BB" w:rsidRPr="00B43B6E" w:rsidRDefault="00B275BB" w:rsidP="00B43B6E">
      <w:pPr>
        <w:autoSpaceDE w:val="0"/>
        <w:spacing w:after="0" w:line="240" w:lineRule="auto"/>
        <w:ind w:firstLine="567"/>
        <w:jc w:val="both"/>
        <w:rPr>
          <w:rFonts w:ascii="Times New Roman" w:eastAsia="Times New Roman" w:hAnsi="Times New Roman" w:cs="Times New Roman"/>
          <w:i/>
          <w:color w:val="800000"/>
          <w:sz w:val="24"/>
          <w:szCs w:val="24"/>
          <w:lang w:eastAsia="ar-SA"/>
        </w:rPr>
      </w:pPr>
    </w:p>
    <w:p w:rsidR="00B43B6E" w:rsidRPr="00B43B6E" w:rsidRDefault="00B43B6E" w:rsidP="00B43B6E">
      <w:pPr>
        <w:spacing w:after="0" w:line="240" w:lineRule="auto"/>
        <w:ind w:firstLine="709"/>
        <w:jc w:val="center"/>
        <w:rPr>
          <w:rFonts w:ascii="Times New Roman" w:eastAsia="Times New Roman" w:hAnsi="Times New Roman" w:cs="Times New Roman"/>
          <w:b/>
          <w:color w:val="800000"/>
          <w:sz w:val="24"/>
          <w:szCs w:val="24"/>
          <w:lang w:eastAsia="ar-SA"/>
        </w:rPr>
      </w:pPr>
      <w:r w:rsidRPr="00B43B6E">
        <w:rPr>
          <w:rFonts w:ascii="Times New Roman" w:eastAsia="Times New Roman" w:hAnsi="Times New Roman" w:cs="Times New Roman"/>
          <w:b/>
          <w:sz w:val="24"/>
          <w:szCs w:val="24"/>
          <w:lang w:eastAsia="ar-SA"/>
        </w:rPr>
        <w:t>4. Политика в области межбюджетных отношений.</w:t>
      </w:r>
    </w:p>
    <w:p w:rsidR="00B43B6E" w:rsidRPr="00B43B6E" w:rsidRDefault="00B43B6E" w:rsidP="00B43B6E">
      <w:pPr>
        <w:widowControl w:val="0"/>
        <w:suppressAutoHyphens/>
        <w:autoSpaceDE w:val="0"/>
        <w:spacing w:after="0" w:line="240" w:lineRule="auto"/>
        <w:ind w:firstLine="567"/>
        <w:jc w:val="both"/>
        <w:rPr>
          <w:rFonts w:ascii="Arial" w:eastAsia="Times New Roman" w:hAnsi="Arial" w:cs="Arial"/>
          <w:sz w:val="24"/>
          <w:szCs w:val="24"/>
          <w:lang w:eastAsia="ar-SA"/>
        </w:rPr>
      </w:pPr>
      <w:r w:rsidRPr="00B43B6E">
        <w:rPr>
          <w:rFonts w:ascii="Times New Roman" w:eastAsia="Times New Roman" w:hAnsi="Times New Roman" w:cs="Times New Roman"/>
          <w:sz w:val="24"/>
          <w:szCs w:val="24"/>
          <w:lang w:eastAsia="ar-SA"/>
        </w:rPr>
        <w:t>В сфере межбюджетных отношений предусматривается реализация комплекса мер, направленных на повышение эффективности межбюджетных трансфертов.</w:t>
      </w:r>
    </w:p>
    <w:p w:rsidR="00B43B6E" w:rsidRPr="00B43B6E" w:rsidRDefault="00B43B6E" w:rsidP="00B43B6E">
      <w:pPr>
        <w:spacing w:after="0" w:line="240" w:lineRule="auto"/>
        <w:jc w:val="both"/>
        <w:rPr>
          <w:rFonts w:ascii="Times New Roman" w:eastAsia="Times New Roman" w:hAnsi="Times New Roman" w:cs="Times New Roman"/>
          <w:b/>
          <w:i/>
          <w:sz w:val="24"/>
          <w:szCs w:val="24"/>
          <w:lang w:eastAsia="ar-SA"/>
        </w:rPr>
      </w:pPr>
      <w:r w:rsidRPr="00B43B6E">
        <w:rPr>
          <w:rFonts w:ascii="Times New Roman" w:eastAsia="Times New Roman" w:hAnsi="Times New Roman" w:cs="Times New Roman"/>
          <w:sz w:val="24"/>
          <w:szCs w:val="24"/>
          <w:lang w:eastAsia="ar-SA"/>
        </w:rPr>
        <w:t xml:space="preserve">      На 201</w:t>
      </w:r>
      <w:r w:rsidR="00082141">
        <w:rPr>
          <w:rFonts w:ascii="Times New Roman" w:eastAsia="Times New Roman" w:hAnsi="Times New Roman" w:cs="Times New Roman"/>
          <w:sz w:val="24"/>
          <w:szCs w:val="24"/>
          <w:lang w:eastAsia="ar-SA"/>
        </w:rPr>
        <w:t>9</w:t>
      </w:r>
      <w:r w:rsidRPr="00B43B6E">
        <w:rPr>
          <w:rFonts w:ascii="Times New Roman" w:eastAsia="Times New Roman" w:hAnsi="Times New Roman" w:cs="Times New Roman"/>
          <w:sz w:val="24"/>
          <w:szCs w:val="24"/>
          <w:lang w:eastAsia="ar-SA"/>
        </w:rPr>
        <w:t xml:space="preserve"> год и на плановый период 20</w:t>
      </w:r>
      <w:r w:rsidR="00082141">
        <w:rPr>
          <w:rFonts w:ascii="Times New Roman" w:eastAsia="Times New Roman" w:hAnsi="Times New Roman" w:cs="Times New Roman"/>
          <w:sz w:val="24"/>
          <w:szCs w:val="24"/>
          <w:lang w:eastAsia="ar-SA"/>
        </w:rPr>
        <w:t>20</w:t>
      </w:r>
      <w:r w:rsidRPr="00B43B6E">
        <w:rPr>
          <w:rFonts w:ascii="Times New Roman" w:eastAsia="Times New Roman" w:hAnsi="Times New Roman" w:cs="Times New Roman"/>
          <w:sz w:val="24"/>
          <w:szCs w:val="24"/>
          <w:lang w:eastAsia="ar-SA"/>
        </w:rPr>
        <w:t>-20</w:t>
      </w:r>
      <w:r w:rsidR="00B56B0F">
        <w:rPr>
          <w:rFonts w:ascii="Times New Roman" w:eastAsia="Times New Roman" w:hAnsi="Times New Roman" w:cs="Times New Roman"/>
          <w:sz w:val="24"/>
          <w:szCs w:val="24"/>
          <w:lang w:eastAsia="ar-SA"/>
        </w:rPr>
        <w:t>2</w:t>
      </w:r>
      <w:r w:rsidR="00082141">
        <w:rPr>
          <w:rFonts w:ascii="Times New Roman" w:eastAsia="Times New Roman" w:hAnsi="Times New Roman" w:cs="Times New Roman"/>
          <w:sz w:val="24"/>
          <w:szCs w:val="24"/>
          <w:lang w:eastAsia="ar-SA"/>
        </w:rPr>
        <w:t>1</w:t>
      </w:r>
      <w:r w:rsidRPr="00B43B6E">
        <w:rPr>
          <w:rFonts w:ascii="Times New Roman" w:eastAsia="Times New Roman" w:hAnsi="Times New Roman" w:cs="Times New Roman"/>
          <w:sz w:val="24"/>
          <w:szCs w:val="24"/>
          <w:lang w:eastAsia="ar-SA"/>
        </w:rPr>
        <w:t xml:space="preserve"> годов  в соответствии с заключенными соглашениями будет производится передача исполнения ряда вопросов местного значения </w:t>
      </w:r>
      <w:r w:rsidR="00B275BB" w:rsidRPr="00AB43EC">
        <w:rPr>
          <w:rFonts w:ascii="Times New Roman" w:eastAsia="Calibri" w:hAnsi="Times New Roman" w:cs="Times New Roman"/>
          <w:sz w:val="24"/>
          <w:szCs w:val="24"/>
        </w:rPr>
        <w:t>муниципального образования Васильевский сельсовет</w:t>
      </w:r>
      <w:r w:rsidR="00B275BB">
        <w:rPr>
          <w:rFonts w:ascii="Times New Roman" w:eastAsia="Calibri" w:hAnsi="Times New Roman" w:cs="Times New Roman"/>
          <w:sz w:val="24"/>
          <w:szCs w:val="24"/>
        </w:rPr>
        <w:t xml:space="preserve"> </w:t>
      </w:r>
      <w:r w:rsidRPr="00B43B6E">
        <w:rPr>
          <w:rFonts w:ascii="Times New Roman" w:eastAsia="Times New Roman" w:hAnsi="Times New Roman" w:cs="Times New Roman"/>
          <w:sz w:val="24"/>
          <w:szCs w:val="24"/>
          <w:lang w:eastAsia="ar-SA"/>
        </w:rPr>
        <w:t>в муниципальный район за счет средств межбюджетных трансфертов.</w:t>
      </w:r>
    </w:p>
    <w:p w:rsidR="00B43B6E" w:rsidRPr="00B43B6E" w:rsidRDefault="00B43B6E" w:rsidP="00B43B6E">
      <w:pPr>
        <w:spacing w:after="0" w:line="240" w:lineRule="auto"/>
        <w:ind w:firstLine="709"/>
        <w:jc w:val="center"/>
        <w:rPr>
          <w:rFonts w:ascii="Times New Roman" w:eastAsia="Times New Roman" w:hAnsi="Times New Roman" w:cs="Times New Roman"/>
          <w:b/>
          <w:i/>
          <w:sz w:val="24"/>
          <w:szCs w:val="24"/>
          <w:lang w:eastAsia="ar-SA"/>
        </w:rPr>
      </w:pPr>
    </w:p>
    <w:p w:rsidR="005954B6" w:rsidRPr="00AB43EC" w:rsidRDefault="005954B6" w:rsidP="005954B6">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AB43EC">
        <w:rPr>
          <w:rFonts w:ascii="Times New Roman" w:eastAsia="Calibri" w:hAnsi="Times New Roman" w:cs="Times New Roman"/>
          <w:b/>
          <w:color w:val="000000"/>
          <w:sz w:val="24"/>
          <w:szCs w:val="24"/>
        </w:rPr>
        <w:t xml:space="preserve">Дефицит бюджета и государственный долг </w:t>
      </w:r>
    </w:p>
    <w:p w:rsidR="005954B6" w:rsidRPr="00AB43EC" w:rsidRDefault="005954B6" w:rsidP="005954B6">
      <w:pPr>
        <w:widowControl w:val="0"/>
        <w:overflowPunct w:val="0"/>
        <w:autoSpaceDE w:val="0"/>
        <w:autoSpaceDN w:val="0"/>
        <w:adjustRightInd w:val="0"/>
        <w:spacing w:after="0" w:line="240" w:lineRule="auto"/>
        <w:ind w:firstLine="851"/>
        <w:jc w:val="both"/>
        <w:rPr>
          <w:rFonts w:ascii="Times New Roman" w:eastAsia="Calibri" w:hAnsi="Times New Roman" w:cs="Times New Roman"/>
          <w:b/>
          <w:sz w:val="24"/>
          <w:szCs w:val="24"/>
          <w:lang w:eastAsia="ru-RU"/>
        </w:rPr>
      </w:pPr>
    </w:p>
    <w:p w:rsidR="00762A2B" w:rsidRPr="00AB43EC" w:rsidRDefault="005954B6" w:rsidP="005954B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AB43EC">
        <w:rPr>
          <w:rFonts w:ascii="Times New Roman" w:eastAsia="Calibri" w:hAnsi="Times New Roman" w:cs="Times New Roman"/>
          <w:color w:val="000000"/>
          <w:sz w:val="24"/>
          <w:szCs w:val="24"/>
        </w:rPr>
        <w:t xml:space="preserve">В условиях экономии бюджетных средств одним из важных направлений бюджетной политики является ограничение дефицита бюджета. </w:t>
      </w:r>
      <w:r w:rsidR="00762A2B" w:rsidRPr="00AB43EC">
        <w:rPr>
          <w:rFonts w:ascii="Times New Roman" w:eastAsia="Calibri" w:hAnsi="Times New Roman" w:cs="Times New Roman"/>
          <w:color w:val="000000"/>
          <w:sz w:val="24"/>
          <w:szCs w:val="24"/>
        </w:rPr>
        <w:t xml:space="preserve">   </w:t>
      </w:r>
    </w:p>
    <w:p w:rsidR="005954B6" w:rsidRPr="00AB43EC" w:rsidRDefault="00762A2B" w:rsidP="005954B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AB43EC">
        <w:rPr>
          <w:rFonts w:ascii="Times New Roman" w:eastAsia="Calibri" w:hAnsi="Times New Roman" w:cs="Times New Roman"/>
          <w:color w:val="000000"/>
          <w:sz w:val="24"/>
          <w:szCs w:val="24"/>
        </w:rPr>
        <w:t xml:space="preserve"> </w:t>
      </w:r>
      <w:r w:rsidR="005954B6" w:rsidRPr="00AB43EC">
        <w:rPr>
          <w:rFonts w:ascii="Times New Roman" w:eastAsia="Calibri" w:hAnsi="Times New Roman" w:cs="Times New Roman"/>
          <w:color w:val="000000"/>
          <w:sz w:val="24"/>
          <w:szCs w:val="24"/>
        </w:rPr>
        <w:t>В 201</w:t>
      </w:r>
      <w:r w:rsidR="00082141">
        <w:rPr>
          <w:rFonts w:ascii="Times New Roman" w:eastAsia="Calibri" w:hAnsi="Times New Roman" w:cs="Times New Roman"/>
          <w:color w:val="000000"/>
          <w:sz w:val="24"/>
          <w:szCs w:val="24"/>
        </w:rPr>
        <w:t>9</w:t>
      </w:r>
      <w:r w:rsidR="005954B6" w:rsidRPr="00AB43EC">
        <w:rPr>
          <w:rFonts w:ascii="Times New Roman" w:eastAsia="Calibri" w:hAnsi="Times New Roman" w:cs="Times New Roman"/>
          <w:color w:val="000000"/>
          <w:sz w:val="24"/>
          <w:szCs w:val="24"/>
        </w:rPr>
        <w:t xml:space="preserve"> году</w:t>
      </w:r>
      <w:r w:rsidR="00B56B0F">
        <w:rPr>
          <w:rFonts w:ascii="Times New Roman" w:eastAsia="Calibri" w:hAnsi="Times New Roman" w:cs="Times New Roman"/>
          <w:color w:val="000000"/>
          <w:sz w:val="24"/>
          <w:szCs w:val="24"/>
        </w:rPr>
        <w:t>,</w:t>
      </w:r>
      <w:r w:rsidR="00082141">
        <w:rPr>
          <w:rFonts w:ascii="Times New Roman" w:eastAsia="Calibri" w:hAnsi="Times New Roman" w:cs="Times New Roman"/>
          <w:color w:val="000000"/>
          <w:sz w:val="24"/>
          <w:szCs w:val="24"/>
        </w:rPr>
        <w:t xml:space="preserve"> в 2020</w:t>
      </w:r>
      <w:r w:rsidR="005954B6" w:rsidRPr="00AB43EC">
        <w:rPr>
          <w:rFonts w:ascii="Times New Roman" w:eastAsia="Calibri" w:hAnsi="Times New Roman" w:cs="Times New Roman"/>
          <w:color w:val="000000"/>
          <w:sz w:val="24"/>
          <w:szCs w:val="24"/>
        </w:rPr>
        <w:t xml:space="preserve"> и 20</w:t>
      </w:r>
      <w:r w:rsidR="00B56B0F">
        <w:rPr>
          <w:rFonts w:ascii="Times New Roman" w:eastAsia="Calibri" w:hAnsi="Times New Roman" w:cs="Times New Roman"/>
          <w:color w:val="000000"/>
          <w:sz w:val="24"/>
          <w:szCs w:val="24"/>
        </w:rPr>
        <w:t>2</w:t>
      </w:r>
      <w:r w:rsidR="00082141">
        <w:rPr>
          <w:rFonts w:ascii="Times New Roman" w:eastAsia="Calibri" w:hAnsi="Times New Roman" w:cs="Times New Roman"/>
          <w:color w:val="000000"/>
          <w:sz w:val="24"/>
          <w:szCs w:val="24"/>
        </w:rPr>
        <w:t>1</w:t>
      </w:r>
      <w:r w:rsidR="005954B6" w:rsidRPr="00AB43EC">
        <w:rPr>
          <w:rFonts w:ascii="Times New Roman" w:eastAsia="Calibri" w:hAnsi="Times New Roman" w:cs="Times New Roman"/>
          <w:color w:val="000000"/>
          <w:sz w:val="24"/>
          <w:szCs w:val="24"/>
        </w:rPr>
        <w:t xml:space="preserve"> годах </w:t>
      </w:r>
      <w:r w:rsidRPr="00AB43EC">
        <w:rPr>
          <w:rFonts w:ascii="Times New Roman" w:eastAsia="Calibri" w:hAnsi="Times New Roman" w:cs="Times New Roman"/>
          <w:color w:val="000000"/>
          <w:sz w:val="24"/>
          <w:szCs w:val="24"/>
        </w:rPr>
        <w:t xml:space="preserve">местный </w:t>
      </w:r>
      <w:r w:rsidR="005954B6" w:rsidRPr="00AB43EC">
        <w:rPr>
          <w:rFonts w:ascii="Times New Roman" w:eastAsia="Calibri" w:hAnsi="Times New Roman" w:cs="Times New Roman"/>
          <w:color w:val="000000"/>
          <w:sz w:val="24"/>
          <w:szCs w:val="24"/>
        </w:rPr>
        <w:t xml:space="preserve"> бюджет </w:t>
      </w:r>
      <w:r w:rsidR="008E0667" w:rsidRPr="00AB43EC">
        <w:rPr>
          <w:rFonts w:ascii="Times New Roman" w:eastAsia="Calibri" w:hAnsi="Times New Roman" w:cs="Times New Roman"/>
          <w:color w:val="000000"/>
          <w:sz w:val="24"/>
          <w:szCs w:val="24"/>
        </w:rPr>
        <w:t xml:space="preserve">предусматривается </w:t>
      </w:r>
      <w:r w:rsidR="005954B6" w:rsidRPr="00AB43EC">
        <w:rPr>
          <w:rFonts w:ascii="Times New Roman" w:eastAsia="Calibri" w:hAnsi="Times New Roman" w:cs="Times New Roman"/>
          <w:color w:val="000000"/>
          <w:sz w:val="24"/>
          <w:szCs w:val="24"/>
        </w:rPr>
        <w:t xml:space="preserve"> бездефицитным.</w:t>
      </w:r>
      <w:r w:rsidR="00823B5D" w:rsidRPr="00AB43EC">
        <w:rPr>
          <w:rFonts w:ascii="Times New Roman" w:eastAsia="Calibri" w:hAnsi="Times New Roman" w:cs="Times New Roman"/>
          <w:color w:val="000000"/>
          <w:sz w:val="24"/>
          <w:szCs w:val="24"/>
        </w:rPr>
        <w:t xml:space="preserve"> Бездефицитный бюджет  предусматривает исполнение расходных обязательств только в рамках  подкрепленных доходов.</w:t>
      </w:r>
    </w:p>
    <w:p w:rsidR="005954B6" w:rsidRPr="00AB43EC" w:rsidRDefault="005954B6" w:rsidP="005954B6">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B43EC">
        <w:rPr>
          <w:rFonts w:ascii="Times New Roman" w:eastAsia="Calibri" w:hAnsi="Times New Roman" w:cs="Times New Roman"/>
          <w:sz w:val="24"/>
          <w:szCs w:val="24"/>
          <w:lang w:eastAsia="ru-RU"/>
        </w:rPr>
        <w:t>Отличительной особенностью бюджетной политики на 201</w:t>
      </w:r>
      <w:r w:rsidR="00374008">
        <w:rPr>
          <w:rFonts w:ascii="Times New Roman" w:eastAsia="Calibri" w:hAnsi="Times New Roman" w:cs="Times New Roman"/>
          <w:sz w:val="24"/>
          <w:szCs w:val="24"/>
          <w:lang w:eastAsia="ru-RU"/>
        </w:rPr>
        <w:t>9</w:t>
      </w:r>
      <w:r w:rsidRPr="00AB43EC">
        <w:rPr>
          <w:rFonts w:ascii="Times New Roman" w:eastAsia="Calibri" w:hAnsi="Times New Roman" w:cs="Times New Roman"/>
          <w:sz w:val="24"/>
          <w:szCs w:val="24"/>
          <w:lang w:eastAsia="ru-RU"/>
        </w:rPr>
        <w:t>–20</w:t>
      </w:r>
      <w:r w:rsidR="00B56B0F">
        <w:rPr>
          <w:rFonts w:ascii="Times New Roman" w:eastAsia="Calibri" w:hAnsi="Times New Roman" w:cs="Times New Roman"/>
          <w:sz w:val="24"/>
          <w:szCs w:val="24"/>
          <w:lang w:eastAsia="ru-RU"/>
        </w:rPr>
        <w:t>20</w:t>
      </w:r>
      <w:r w:rsidRPr="00AB43EC">
        <w:rPr>
          <w:rFonts w:ascii="Times New Roman" w:eastAsia="Calibri" w:hAnsi="Times New Roman" w:cs="Times New Roman"/>
          <w:sz w:val="24"/>
          <w:szCs w:val="24"/>
          <w:lang w:eastAsia="ru-RU"/>
        </w:rPr>
        <w:t xml:space="preserve"> годы станет разработка и утверждение основных направлений долговой политики </w:t>
      </w:r>
      <w:r w:rsidR="00823B5D" w:rsidRPr="00AB43EC">
        <w:rPr>
          <w:rFonts w:ascii="Times New Roman" w:eastAsia="Calibri" w:hAnsi="Times New Roman" w:cs="Times New Roman"/>
          <w:sz w:val="24"/>
          <w:szCs w:val="24"/>
          <w:lang w:eastAsia="ru-RU"/>
        </w:rPr>
        <w:t>муниципального образования Васильевский сельсовет</w:t>
      </w:r>
      <w:r w:rsidRPr="00AB43EC">
        <w:rPr>
          <w:rFonts w:ascii="Times New Roman" w:eastAsia="Calibri" w:hAnsi="Times New Roman" w:cs="Times New Roman"/>
          <w:sz w:val="24"/>
          <w:szCs w:val="24"/>
          <w:lang w:eastAsia="ru-RU"/>
        </w:rPr>
        <w:t xml:space="preserve"> на 201</w:t>
      </w:r>
      <w:r w:rsidR="00374008">
        <w:rPr>
          <w:rFonts w:ascii="Times New Roman" w:eastAsia="Calibri" w:hAnsi="Times New Roman" w:cs="Times New Roman"/>
          <w:sz w:val="24"/>
          <w:szCs w:val="24"/>
          <w:lang w:eastAsia="ru-RU"/>
        </w:rPr>
        <w:t>9 год и на плановый период 2020</w:t>
      </w:r>
      <w:r w:rsidRPr="00AB43EC">
        <w:rPr>
          <w:rFonts w:ascii="Times New Roman" w:eastAsia="Calibri" w:hAnsi="Times New Roman" w:cs="Times New Roman"/>
          <w:sz w:val="24"/>
          <w:szCs w:val="24"/>
          <w:lang w:eastAsia="ru-RU"/>
        </w:rPr>
        <w:t xml:space="preserve"> и 20</w:t>
      </w:r>
      <w:r w:rsidR="00B56B0F">
        <w:rPr>
          <w:rFonts w:ascii="Times New Roman" w:eastAsia="Calibri" w:hAnsi="Times New Roman" w:cs="Times New Roman"/>
          <w:sz w:val="24"/>
          <w:szCs w:val="24"/>
          <w:lang w:eastAsia="ru-RU"/>
        </w:rPr>
        <w:t>2</w:t>
      </w:r>
      <w:r w:rsidR="00374008">
        <w:rPr>
          <w:rFonts w:ascii="Times New Roman" w:eastAsia="Calibri" w:hAnsi="Times New Roman" w:cs="Times New Roman"/>
          <w:sz w:val="24"/>
          <w:szCs w:val="24"/>
          <w:lang w:eastAsia="ru-RU"/>
        </w:rPr>
        <w:t>1</w:t>
      </w:r>
      <w:r w:rsidRPr="00AB43EC">
        <w:rPr>
          <w:rFonts w:ascii="Times New Roman" w:eastAsia="Calibri" w:hAnsi="Times New Roman" w:cs="Times New Roman"/>
          <w:sz w:val="24"/>
          <w:szCs w:val="24"/>
          <w:lang w:eastAsia="ru-RU"/>
        </w:rPr>
        <w:t xml:space="preserve"> годов.</w:t>
      </w:r>
    </w:p>
    <w:p w:rsidR="005954B6" w:rsidRPr="00AB43EC" w:rsidRDefault="005954B6" w:rsidP="005954B6">
      <w:pPr>
        <w:widowControl w:val="0"/>
        <w:overflowPunct w:val="0"/>
        <w:autoSpaceDE w:val="0"/>
        <w:autoSpaceDN w:val="0"/>
        <w:adjustRightInd w:val="0"/>
        <w:spacing w:after="0" w:line="240" w:lineRule="auto"/>
        <w:rPr>
          <w:rFonts w:ascii="Times New Roman" w:eastAsia="Calibri" w:hAnsi="Times New Roman" w:cs="Times New Roman"/>
          <w:sz w:val="24"/>
          <w:szCs w:val="24"/>
          <w:lang w:eastAsia="ru-RU"/>
        </w:rPr>
      </w:pPr>
    </w:p>
    <w:p w:rsidR="005954B6" w:rsidRPr="00AB43EC" w:rsidRDefault="005954B6" w:rsidP="005954B6">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5954B6" w:rsidRPr="00AB43EC" w:rsidRDefault="005954B6" w:rsidP="005954B6">
      <w:pPr>
        <w:widowControl w:val="0"/>
        <w:overflowPunct w:val="0"/>
        <w:autoSpaceDE w:val="0"/>
        <w:autoSpaceDN w:val="0"/>
        <w:adjustRightInd w:val="0"/>
        <w:spacing w:after="0" w:line="240" w:lineRule="auto"/>
        <w:rPr>
          <w:rFonts w:ascii="Times New Roman" w:eastAsia="Calibri" w:hAnsi="Times New Roman" w:cs="Times New Roman"/>
          <w:sz w:val="24"/>
          <w:szCs w:val="24"/>
          <w:lang w:eastAsia="ru-RU"/>
        </w:rPr>
      </w:pPr>
    </w:p>
    <w:p w:rsidR="005954B6" w:rsidRPr="00AB43EC" w:rsidRDefault="005954B6" w:rsidP="005954B6">
      <w:pPr>
        <w:widowControl w:val="0"/>
        <w:overflowPunct w:val="0"/>
        <w:autoSpaceDE w:val="0"/>
        <w:autoSpaceDN w:val="0"/>
        <w:adjustRightInd w:val="0"/>
        <w:spacing w:after="0" w:line="240" w:lineRule="auto"/>
        <w:rPr>
          <w:rFonts w:ascii="Times New Roman" w:eastAsia="Calibri" w:hAnsi="Times New Roman" w:cs="Times New Roman"/>
          <w:sz w:val="24"/>
          <w:szCs w:val="24"/>
          <w:lang w:eastAsia="ru-RU"/>
        </w:rPr>
      </w:pPr>
    </w:p>
    <w:p w:rsidR="005954B6" w:rsidRDefault="005954B6" w:rsidP="005954B6">
      <w:pPr>
        <w:widowControl w:val="0"/>
        <w:overflowPunct w:val="0"/>
        <w:autoSpaceDE w:val="0"/>
        <w:autoSpaceDN w:val="0"/>
        <w:adjustRightInd w:val="0"/>
        <w:spacing w:after="0" w:line="240" w:lineRule="auto"/>
        <w:rPr>
          <w:rFonts w:ascii="Times New Roman" w:eastAsia="Calibri" w:hAnsi="Times New Roman" w:cs="Times New Roman"/>
          <w:sz w:val="24"/>
          <w:szCs w:val="24"/>
          <w:lang w:eastAsia="ru-RU"/>
        </w:rPr>
      </w:pPr>
    </w:p>
    <w:p w:rsidR="00B275BB" w:rsidRDefault="00B275BB" w:rsidP="005954B6">
      <w:pPr>
        <w:widowControl w:val="0"/>
        <w:overflowPunct w:val="0"/>
        <w:autoSpaceDE w:val="0"/>
        <w:autoSpaceDN w:val="0"/>
        <w:adjustRightInd w:val="0"/>
        <w:spacing w:after="0" w:line="240" w:lineRule="auto"/>
        <w:rPr>
          <w:rFonts w:ascii="Times New Roman" w:eastAsia="Calibri" w:hAnsi="Times New Roman" w:cs="Times New Roman"/>
          <w:sz w:val="24"/>
          <w:szCs w:val="24"/>
          <w:lang w:eastAsia="ru-RU"/>
        </w:rPr>
      </w:pPr>
    </w:p>
    <w:p w:rsidR="00B275BB" w:rsidRDefault="00B275BB" w:rsidP="005954B6">
      <w:pPr>
        <w:widowControl w:val="0"/>
        <w:overflowPunct w:val="0"/>
        <w:autoSpaceDE w:val="0"/>
        <w:autoSpaceDN w:val="0"/>
        <w:adjustRightInd w:val="0"/>
        <w:spacing w:after="0" w:line="240" w:lineRule="auto"/>
        <w:rPr>
          <w:rFonts w:ascii="Times New Roman" w:eastAsia="Calibri" w:hAnsi="Times New Roman" w:cs="Times New Roman"/>
          <w:sz w:val="24"/>
          <w:szCs w:val="24"/>
          <w:lang w:eastAsia="ru-RU"/>
        </w:rPr>
      </w:pPr>
    </w:p>
    <w:p w:rsidR="00374008" w:rsidRDefault="00374008" w:rsidP="005954B6">
      <w:pPr>
        <w:widowControl w:val="0"/>
        <w:overflowPunct w:val="0"/>
        <w:autoSpaceDE w:val="0"/>
        <w:autoSpaceDN w:val="0"/>
        <w:adjustRightInd w:val="0"/>
        <w:spacing w:after="0" w:line="240" w:lineRule="auto"/>
        <w:rPr>
          <w:rFonts w:ascii="Times New Roman" w:eastAsia="Calibri" w:hAnsi="Times New Roman" w:cs="Times New Roman"/>
          <w:sz w:val="24"/>
          <w:szCs w:val="24"/>
          <w:lang w:eastAsia="ru-RU"/>
        </w:rPr>
      </w:pPr>
    </w:p>
    <w:p w:rsidR="00374008" w:rsidRDefault="00374008" w:rsidP="005954B6">
      <w:pPr>
        <w:widowControl w:val="0"/>
        <w:overflowPunct w:val="0"/>
        <w:autoSpaceDE w:val="0"/>
        <w:autoSpaceDN w:val="0"/>
        <w:adjustRightInd w:val="0"/>
        <w:spacing w:after="0" w:line="240" w:lineRule="auto"/>
        <w:rPr>
          <w:rFonts w:ascii="Times New Roman" w:eastAsia="Calibri" w:hAnsi="Times New Roman" w:cs="Times New Roman"/>
          <w:sz w:val="24"/>
          <w:szCs w:val="24"/>
          <w:lang w:eastAsia="ru-RU"/>
        </w:rPr>
      </w:pPr>
    </w:p>
    <w:p w:rsidR="00374008" w:rsidRDefault="00374008" w:rsidP="005954B6">
      <w:pPr>
        <w:widowControl w:val="0"/>
        <w:overflowPunct w:val="0"/>
        <w:autoSpaceDE w:val="0"/>
        <w:autoSpaceDN w:val="0"/>
        <w:adjustRightInd w:val="0"/>
        <w:spacing w:after="0" w:line="240" w:lineRule="auto"/>
        <w:rPr>
          <w:rFonts w:ascii="Times New Roman" w:eastAsia="Calibri" w:hAnsi="Times New Roman" w:cs="Times New Roman"/>
          <w:sz w:val="24"/>
          <w:szCs w:val="24"/>
          <w:lang w:eastAsia="ru-RU"/>
        </w:rPr>
      </w:pPr>
    </w:p>
    <w:p w:rsidR="00374008" w:rsidRDefault="00374008" w:rsidP="005954B6">
      <w:pPr>
        <w:widowControl w:val="0"/>
        <w:overflowPunct w:val="0"/>
        <w:autoSpaceDE w:val="0"/>
        <w:autoSpaceDN w:val="0"/>
        <w:adjustRightInd w:val="0"/>
        <w:spacing w:after="0" w:line="240" w:lineRule="auto"/>
        <w:rPr>
          <w:rFonts w:ascii="Times New Roman" w:eastAsia="Calibri" w:hAnsi="Times New Roman" w:cs="Times New Roman"/>
          <w:sz w:val="24"/>
          <w:szCs w:val="24"/>
          <w:lang w:eastAsia="ru-RU"/>
        </w:rPr>
      </w:pPr>
    </w:p>
    <w:p w:rsidR="00374008" w:rsidRDefault="00374008" w:rsidP="005954B6">
      <w:pPr>
        <w:widowControl w:val="0"/>
        <w:overflowPunct w:val="0"/>
        <w:autoSpaceDE w:val="0"/>
        <w:autoSpaceDN w:val="0"/>
        <w:adjustRightInd w:val="0"/>
        <w:spacing w:after="0" w:line="240" w:lineRule="auto"/>
        <w:rPr>
          <w:rFonts w:ascii="Times New Roman" w:eastAsia="Calibri" w:hAnsi="Times New Roman" w:cs="Times New Roman"/>
          <w:sz w:val="24"/>
          <w:szCs w:val="24"/>
          <w:lang w:eastAsia="ru-RU"/>
        </w:rPr>
      </w:pPr>
    </w:p>
    <w:p w:rsidR="00374008" w:rsidRDefault="00374008" w:rsidP="005954B6">
      <w:pPr>
        <w:widowControl w:val="0"/>
        <w:overflowPunct w:val="0"/>
        <w:autoSpaceDE w:val="0"/>
        <w:autoSpaceDN w:val="0"/>
        <w:adjustRightInd w:val="0"/>
        <w:spacing w:after="0" w:line="240" w:lineRule="auto"/>
        <w:rPr>
          <w:rFonts w:ascii="Times New Roman" w:eastAsia="Calibri" w:hAnsi="Times New Roman" w:cs="Times New Roman"/>
          <w:sz w:val="24"/>
          <w:szCs w:val="24"/>
          <w:lang w:eastAsia="ru-RU"/>
        </w:rPr>
      </w:pPr>
    </w:p>
    <w:p w:rsidR="00374008" w:rsidRDefault="00374008" w:rsidP="005954B6">
      <w:pPr>
        <w:widowControl w:val="0"/>
        <w:overflowPunct w:val="0"/>
        <w:autoSpaceDE w:val="0"/>
        <w:autoSpaceDN w:val="0"/>
        <w:adjustRightInd w:val="0"/>
        <w:spacing w:after="0" w:line="240" w:lineRule="auto"/>
        <w:rPr>
          <w:rFonts w:ascii="Times New Roman" w:eastAsia="Calibri" w:hAnsi="Times New Roman" w:cs="Times New Roman"/>
          <w:sz w:val="24"/>
          <w:szCs w:val="24"/>
          <w:lang w:eastAsia="ru-RU"/>
        </w:rPr>
      </w:pPr>
    </w:p>
    <w:p w:rsidR="00374008" w:rsidRDefault="00374008" w:rsidP="005954B6">
      <w:pPr>
        <w:widowControl w:val="0"/>
        <w:overflowPunct w:val="0"/>
        <w:autoSpaceDE w:val="0"/>
        <w:autoSpaceDN w:val="0"/>
        <w:adjustRightInd w:val="0"/>
        <w:spacing w:after="0" w:line="240" w:lineRule="auto"/>
        <w:rPr>
          <w:rFonts w:ascii="Times New Roman" w:eastAsia="Calibri" w:hAnsi="Times New Roman" w:cs="Times New Roman"/>
          <w:sz w:val="24"/>
          <w:szCs w:val="24"/>
          <w:lang w:eastAsia="ru-RU"/>
        </w:rPr>
      </w:pPr>
    </w:p>
    <w:p w:rsidR="00374008" w:rsidRDefault="00374008" w:rsidP="005954B6">
      <w:pPr>
        <w:widowControl w:val="0"/>
        <w:overflowPunct w:val="0"/>
        <w:autoSpaceDE w:val="0"/>
        <w:autoSpaceDN w:val="0"/>
        <w:adjustRightInd w:val="0"/>
        <w:spacing w:after="0" w:line="240" w:lineRule="auto"/>
        <w:rPr>
          <w:rFonts w:ascii="Times New Roman" w:eastAsia="Calibri" w:hAnsi="Times New Roman" w:cs="Times New Roman"/>
          <w:sz w:val="24"/>
          <w:szCs w:val="24"/>
          <w:lang w:eastAsia="ru-RU"/>
        </w:rPr>
      </w:pPr>
    </w:p>
    <w:p w:rsidR="00374008" w:rsidRDefault="00374008" w:rsidP="005954B6">
      <w:pPr>
        <w:widowControl w:val="0"/>
        <w:overflowPunct w:val="0"/>
        <w:autoSpaceDE w:val="0"/>
        <w:autoSpaceDN w:val="0"/>
        <w:adjustRightInd w:val="0"/>
        <w:spacing w:after="0" w:line="240" w:lineRule="auto"/>
        <w:rPr>
          <w:rFonts w:ascii="Times New Roman" w:eastAsia="Calibri" w:hAnsi="Times New Roman" w:cs="Times New Roman"/>
          <w:sz w:val="24"/>
          <w:szCs w:val="24"/>
          <w:lang w:eastAsia="ru-RU"/>
        </w:rPr>
      </w:pPr>
    </w:p>
    <w:p w:rsidR="00374008" w:rsidRDefault="00374008" w:rsidP="005954B6">
      <w:pPr>
        <w:widowControl w:val="0"/>
        <w:overflowPunct w:val="0"/>
        <w:autoSpaceDE w:val="0"/>
        <w:autoSpaceDN w:val="0"/>
        <w:adjustRightInd w:val="0"/>
        <w:spacing w:after="0" w:line="240" w:lineRule="auto"/>
        <w:rPr>
          <w:rFonts w:ascii="Times New Roman" w:eastAsia="Calibri" w:hAnsi="Times New Roman" w:cs="Times New Roman"/>
          <w:sz w:val="24"/>
          <w:szCs w:val="24"/>
          <w:lang w:eastAsia="ru-RU"/>
        </w:rPr>
      </w:pPr>
    </w:p>
    <w:p w:rsidR="00B275BB" w:rsidRDefault="00B275BB" w:rsidP="005954B6">
      <w:pPr>
        <w:widowControl w:val="0"/>
        <w:overflowPunct w:val="0"/>
        <w:autoSpaceDE w:val="0"/>
        <w:autoSpaceDN w:val="0"/>
        <w:adjustRightInd w:val="0"/>
        <w:spacing w:after="0" w:line="240" w:lineRule="auto"/>
        <w:rPr>
          <w:rFonts w:ascii="Times New Roman" w:eastAsia="Calibri" w:hAnsi="Times New Roman" w:cs="Times New Roman"/>
          <w:sz w:val="24"/>
          <w:szCs w:val="24"/>
          <w:lang w:eastAsia="ru-RU"/>
        </w:rPr>
      </w:pPr>
    </w:p>
    <w:p w:rsidR="00B275BB" w:rsidRPr="00AB43EC" w:rsidRDefault="00B275BB" w:rsidP="005954B6">
      <w:pPr>
        <w:widowControl w:val="0"/>
        <w:overflowPunct w:val="0"/>
        <w:autoSpaceDE w:val="0"/>
        <w:autoSpaceDN w:val="0"/>
        <w:adjustRightInd w:val="0"/>
        <w:spacing w:after="0" w:line="240" w:lineRule="auto"/>
        <w:rPr>
          <w:rFonts w:ascii="Times New Roman" w:eastAsia="Calibri" w:hAnsi="Times New Roman" w:cs="Times New Roman"/>
          <w:sz w:val="24"/>
          <w:szCs w:val="24"/>
          <w:lang w:eastAsia="ru-RU"/>
        </w:rPr>
      </w:pPr>
    </w:p>
    <w:p w:rsidR="000F5F52" w:rsidRPr="00AB43EC" w:rsidRDefault="000F5F52" w:rsidP="000F5F52">
      <w:pPr>
        <w:spacing w:after="0" w:line="240" w:lineRule="auto"/>
        <w:ind w:left="5664" w:firstLine="708"/>
        <w:contextualSpacing/>
        <w:jc w:val="right"/>
        <w:rPr>
          <w:rFonts w:ascii="Times New Roman" w:eastAsia="Calibri" w:hAnsi="Times New Roman" w:cs="Times New Roman"/>
          <w:sz w:val="24"/>
          <w:szCs w:val="24"/>
        </w:rPr>
      </w:pPr>
      <w:r w:rsidRPr="00AB43EC">
        <w:rPr>
          <w:rFonts w:ascii="Times New Roman" w:eastAsia="Calibri" w:hAnsi="Times New Roman" w:cs="Times New Roman"/>
          <w:sz w:val="24"/>
          <w:szCs w:val="24"/>
        </w:rPr>
        <w:t xml:space="preserve">Приложение </w:t>
      </w:r>
      <w:r w:rsidR="00374008">
        <w:rPr>
          <w:rFonts w:ascii="Times New Roman" w:eastAsia="Calibri" w:hAnsi="Times New Roman" w:cs="Times New Roman"/>
          <w:sz w:val="24"/>
          <w:szCs w:val="24"/>
        </w:rPr>
        <w:t>3</w:t>
      </w:r>
    </w:p>
    <w:p w:rsidR="000F5F52" w:rsidRPr="00AB43EC" w:rsidRDefault="000F5F52" w:rsidP="000F5F52">
      <w:pPr>
        <w:spacing w:after="0" w:line="240" w:lineRule="auto"/>
        <w:contextualSpacing/>
        <w:jc w:val="right"/>
        <w:rPr>
          <w:rFonts w:ascii="Times New Roman" w:eastAsia="Calibri" w:hAnsi="Times New Roman" w:cs="Times New Roman"/>
          <w:sz w:val="24"/>
          <w:szCs w:val="24"/>
        </w:rPr>
      </w:pPr>
      <w:r w:rsidRPr="00AB43EC">
        <w:rPr>
          <w:rFonts w:ascii="Times New Roman" w:eastAsia="Calibri" w:hAnsi="Times New Roman" w:cs="Times New Roman"/>
          <w:sz w:val="24"/>
          <w:szCs w:val="24"/>
        </w:rPr>
        <w:t xml:space="preserve">к постановлению администрации </w:t>
      </w:r>
    </w:p>
    <w:p w:rsidR="000F5F52" w:rsidRPr="00AB43EC" w:rsidRDefault="000F5F52" w:rsidP="000F5F52">
      <w:pPr>
        <w:spacing w:after="0" w:line="240" w:lineRule="auto"/>
        <w:contextualSpacing/>
        <w:jc w:val="right"/>
        <w:rPr>
          <w:rFonts w:ascii="Times New Roman" w:eastAsia="Calibri" w:hAnsi="Times New Roman" w:cs="Times New Roman"/>
          <w:sz w:val="24"/>
          <w:szCs w:val="24"/>
        </w:rPr>
      </w:pPr>
      <w:r w:rsidRPr="00AB43EC">
        <w:rPr>
          <w:rFonts w:ascii="Times New Roman" w:eastAsia="Calibri" w:hAnsi="Times New Roman" w:cs="Times New Roman"/>
          <w:sz w:val="24"/>
          <w:szCs w:val="24"/>
        </w:rPr>
        <w:t>муниципального образования</w:t>
      </w:r>
    </w:p>
    <w:p w:rsidR="000F5F52" w:rsidRPr="00AB43EC" w:rsidRDefault="000F5F52" w:rsidP="000F5F52">
      <w:pPr>
        <w:spacing w:after="0" w:line="240" w:lineRule="auto"/>
        <w:contextualSpacing/>
        <w:jc w:val="right"/>
        <w:rPr>
          <w:rFonts w:ascii="Times New Roman" w:eastAsia="Calibri" w:hAnsi="Times New Roman" w:cs="Times New Roman"/>
          <w:sz w:val="24"/>
          <w:szCs w:val="24"/>
        </w:rPr>
      </w:pPr>
      <w:r w:rsidRPr="00AB43EC">
        <w:rPr>
          <w:rFonts w:ascii="Times New Roman" w:eastAsia="Calibri" w:hAnsi="Times New Roman" w:cs="Times New Roman"/>
          <w:sz w:val="24"/>
          <w:szCs w:val="24"/>
        </w:rPr>
        <w:t xml:space="preserve"> Васильевский сельсовет</w:t>
      </w:r>
    </w:p>
    <w:p w:rsidR="005954B6" w:rsidRPr="00AB43EC" w:rsidRDefault="00374008" w:rsidP="000F5F52">
      <w:pPr>
        <w:widowControl w:val="0"/>
        <w:overflowPunct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rPr>
        <w:t xml:space="preserve">                                                                                                                    </w:t>
      </w:r>
      <w:r w:rsidR="000F5F52" w:rsidRPr="00AB43EC">
        <w:rPr>
          <w:rFonts w:ascii="Times New Roman" w:eastAsia="Calibri" w:hAnsi="Times New Roman" w:cs="Times New Roman"/>
          <w:sz w:val="24"/>
          <w:szCs w:val="24"/>
        </w:rPr>
        <w:t xml:space="preserve">от </w:t>
      </w:r>
      <w:r w:rsidR="000F5F52">
        <w:rPr>
          <w:rFonts w:ascii="Times New Roman" w:eastAsia="Calibri" w:hAnsi="Times New Roman" w:cs="Times New Roman"/>
          <w:sz w:val="24"/>
          <w:szCs w:val="24"/>
        </w:rPr>
        <w:t>1</w:t>
      </w:r>
      <w:r w:rsidR="00E353E2">
        <w:rPr>
          <w:rFonts w:ascii="Times New Roman" w:eastAsia="Calibri" w:hAnsi="Times New Roman" w:cs="Times New Roman"/>
          <w:sz w:val="24"/>
          <w:szCs w:val="24"/>
        </w:rPr>
        <w:t>5</w:t>
      </w:r>
      <w:r w:rsidR="000F5F52" w:rsidRPr="00AB43EC">
        <w:rPr>
          <w:rFonts w:ascii="Times New Roman" w:eastAsia="Calibri" w:hAnsi="Times New Roman" w:cs="Times New Roman"/>
          <w:sz w:val="24"/>
          <w:szCs w:val="24"/>
        </w:rPr>
        <w:t>.1</w:t>
      </w:r>
      <w:r w:rsidR="000F5F52">
        <w:rPr>
          <w:rFonts w:ascii="Times New Roman" w:eastAsia="Calibri" w:hAnsi="Times New Roman" w:cs="Times New Roman"/>
          <w:sz w:val="24"/>
          <w:szCs w:val="24"/>
        </w:rPr>
        <w:t>0.2018</w:t>
      </w:r>
      <w:r w:rsidR="000F5F52" w:rsidRPr="00AB43EC">
        <w:rPr>
          <w:rFonts w:ascii="Times New Roman" w:eastAsia="Calibri" w:hAnsi="Times New Roman" w:cs="Times New Roman"/>
          <w:sz w:val="24"/>
          <w:szCs w:val="24"/>
        </w:rPr>
        <w:t xml:space="preserve">г. № </w:t>
      </w:r>
      <w:r w:rsidR="000F5F52">
        <w:rPr>
          <w:rFonts w:ascii="Times New Roman" w:eastAsia="Calibri" w:hAnsi="Times New Roman" w:cs="Times New Roman"/>
          <w:sz w:val="24"/>
          <w:szCs w:val="24"/>
        </w:rPr>
        <w:t>49</w:t>
      </w:r>
      <w:r w:rsidR="000F5F52" w:rsidRPr="00AB43EC">
        <w:rPr>
          <w:rFonts w:ascii="Times New Roman" w:eastAsia="Calibri" w:hAnsi="Times New Roman" w:cs="Times New Roman"/>
          <w:sz w:val="24"/>
          <w:szCs w:val="24"/>
        </w:rPr>
        <w:t>-п</w:t>
      </w:r>
    </w:p>
    <w:p w:rsidR="005954B6" w:rsidRPr="00AB43EC" w:rsidRDefault="005954B6" w:rsidP="005954B6">
      <w:pPr>
        <w:widowControl w:val="0"/>
        <w:overflowPunct w:val="0"/>
        <w:autoSpaceDE w:val="0"/>
        <w:autoSpaceDN w:val="0"/>
        <w:adjustRightInd w:val="0"/>
        <w:spacing w:after="0" w:line="240" w:lineRule="auto"/>
        <w:rPr>
          <w:rFonts w:ascii="Times New Roman" w:eastAsia="Calibri" w:hAnsi="Times New Roman" w:cs="Times New Roman"/>
          <w:sz w:val="24"/>
          <w:szCs w:val="24"/>
          <w:lang w:eastAsia="ru-RU"/>
        </w:rPr>
      </w:pPr>
    </w:p>
    <w:p w:rsidR="005954B6" w:rsidRPr="00F25277" w:rsidRDefault="005954B6" w:rsidP="005954B6">
      <w:pPr>
        <w:widowControl w:val="0"/>
        <w:overflowPunct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25277">
        <w:rPr>
          <w:rFonts w:ascii="Times New Roman" w:eastAsia="Calibri" w:hAnsi="Times New Roman" w:cs="Times New Roman"/>
          <w:b/>
          <w:sz w:val="24"/>
          <w:szCs w:val="24"/>
          <w:lang w:eastAsia="ru-RU"/>
        </w:rPr>
        <w:t>Основные направления долговой политики</w:t>
      </w:r>
    </w:p>
    <w:p w:rsidR="005954B6" w:rsidRPr="00F25277" w:rsidRDefault="00823B5D" w:rsidP="005954B6">
      <w:pPr>
        <w:widowControl w:val="0"/>
        <w:overflowPunct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25277">
        <w:rPr>
          <w:rFonts w:ascii="Times New Roman" w:eastAsia="Calibri" w:hAnsi="Times New Roman" w:cs="Times New Roman"/>
          <w:b/>
          <w:sz w:val="24"/>
          <w:szCs w:val="24"/>
          <w:lang w:eastAsia="ru-RU"/>
        </w:rPr>
        <w:t>муниципального образования Васильевский сельсовет</w:t>
      </w:r>
      <w:r w:rsidR="005954B6" w:rsidRPr="00F25277">
        <w:rPr>
          <w:rFonts w:ascii="Times New Roman" w:eastAsia="Calibri" w:hAnsi="Times New Roman" w:cs="Times New Roman"/>
          <w:b/>
          <w:sz w:val="24"/>
          <w:szCs w:val="24"/>
          <w:lang w:eastAsia="ru-RU"/>
        </w:rPr>
        <w:t xml:space="preserve"> на 201</w:t>
      </w:r>
      <w:r w:rsidR="00374008">
        <w:rPr>
          <w:rFonts w:ascii="Times New Roman" w:eastAsia="Calibri" w:hAnsi="Times New Roman" w:cs="Times New Roman"/>
          <w:b/>
          <w:sz w:val="24"/>
          <w:szCs w:val="24"/>
          <w:lang w:eastAsia="ru-RU"/>
        </w:rPr>
        <w:t>9</w:t>
      </w:r>
      <w:r w:rsidR="005954B6" w:rsidRPr="00F25277">
        <w:rPr>
          <w:rFonts w:ascii="Times New Roman" w:eastAsia="Calibri" w:hAnsi="Times New Roman" w:cs="Times New Roman"/>
          <w:b/>
          <w:sz w:val="24"/>
          <w:szCs w:val="24"/>
          <w:lang w:eastAsia="ru-RU"/>
        </w:rPr>
        <w:t xml:space="preserve"> год и на плановый период</w:t>
      </w:r>
      <w:r w:rsidRPr="00F25277">
        <w:rPr>
          <w:rFonts w:ascii="Times New Roman" w:eastAsia="Calibri" w:hAnsi="Times New Roman" w:cs="Times New Roman"/>
          <w:b/>
          <w:sz w:val="24"/>
          <w:szCs w:val="24"/>
          <w:lang w:eastAsia="ru-RU"/>
        </w:rPr>
        <w:t xml:space="preserve"> </w:t>
      </w:r>
      <w:r w:rsidR="005954B6" w:rsidRPr="00F25277">
        <w:rPr>
          <w:rFonts w:ascii="Times New Roman" w:eastAsia="Calibri" w:hAnsi="Times New Roman" w:cs="Times New Roman"/>
          <w:b/>
          <w:sz w:val="24"/>
          <w:szCs w:val="24"/>
          <w:lang w:eastAsia="ru-RU"/>
        </w:rPr>
        <w:t>20</w:t>
      </w:r>
      <w:r w:rsidR="00374008">
        <w:rPr>
          <w:rFonts w:ascii="Times New Roman" w:eastAsia="Calibri" w:hAnsi="Times New Roman" w:cs="Times New Roman"/>
          <w:b/>
          <w:sz w:val="24"/>
          <w:szCs w:val="24"/>
          <w:lang w:eastAsia="ru-RU"/>
        </w:rPr>
        <w:t>20</w:t>
      </w:r>
      <w:r w:rsidR="005954B6" w:rsidRPr="00F25277">
        <w:rPr>
          <w:rFonts w:ascii="Times New Roman" w:eastAsia="Calibri" w:hAnsi="Times New Roman" w:cs="Times New Roman"/>
          <w:b/>
          <w:sz w:val="24"/>
          <w:szCs w:val="24"/>
          <w:lang w:eastAsia="ru-RU"/>
        </w:rPr>
        <w:t xml:space="preserve"> и 20</w:t>
      </w:r>
      <w:r w:rsidR="00374008">
        <w:rPr>
          <w:rFonts w:ascii="Times New Roman" w:eastAsia="Calibri" w:hAnsi="Times New Roman" w:cs="Times New Roman"/>
          <w:b/>
          <w:sz w:val="24"/>
          <w:szCs w:val="24"/>
          <w:lang w:eastAsia="ru-RU"/>
        </w:rPr>
        <w:t>21</w:t>
      </w:r>
      <w:r w:rsidR="005954B6" w:rsidRPr="00F25277">
        <w:rPr>
          <w:rFonts w:ascii="Times New Roman" w:eastAsia="Calibri" w:hAnsi="Times New Roman" w:cs="Times New Roman"/>
          <w:b/>
          <w:sz w:val="24"/>
          <w:szCs w:val="24"/>
          <w:lang w:eastAsia="ru-RU"/>
        </w:rPr>
        <w:t xml:space="preserve"> годов</w:t>
      </w:r>
    </w:p>
    <w:p w:rsidR="00B275BB" w:rsidRPr="00AB43EC" w:rsidRDefault="00B275BB" w:rsidP="005954B6">
      <w:pPr>
        <w:widowControl w:val="0"/>
        <w:overflowPunct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B275BB" w:rsidRPr="00B275BB" w:rsidRDefault="00B275BB" w:rsidP="00B275BB">
      <w:pPr>
        <w:autoSpaceDE w:val="0"/>
        <w:spacing w:after="0" w:line="240" w:lineRule="auto"/>
        <w:ind w:firstLine="567"/>
        <w:jc w:val="both"/>
        <w:rPr>
          <w:rFonts w:ascii="Times New Roman" w:eastAsia="Times New Roman" w:hAnsi="Times New Roman" w:cs="Times New Roman"/>
          <w:sz w:val="24"/>
          <w:szCs w:val="24"/>
          <w:lang w:eastAsia="ar-SA"/>
        </w:rPr>
      </w:pPr>
      <w:r w:rsidRPr="00B275BB">
        <w:rPr>
          <w:rFonts w:ascii="Times New Roman" w:eastAsia="Times New Roman" w:hAnsi="Times New Roman" w:cs="Times New Roman"/>
          <w:sz w:val="24"/>
          <w:szCs w:val="24"/>
          <w:lang w:eastAsia="ar-SA"/>
        </w:rPr>
        <w:t>В 201</w:t>
      </w:r>
      <w:r w:rsidR="00374008">
        <w:rPr>
          <w:rFonts w:ascii="Times New Roman" w:eastAsia="Times New Roman" w:hAnsi="Times New Roman" w:cs="Times New Roman"/>
          <w:sz w:val="24"/>
          <w:szCs w:val="24"/>
          <w:lang w:eastAsia="ar-SA"/>
        </w:rPr>
        <w:t>8</w:t>
      </w:r>
      <w:r w:rsidRPr="00B275BB">
        <w:rPr>
          <w:rFonts w:ascii="Times New Roman" w:eastAsia="Times New Roman" w:hAnsi="Times New Roman" w:cs="Times New Roman"/>
          <w:sz w:val="24"/>
          <w:szCs w:val="24"/>
          <w:lang w:eastAsia="ar-SA"/>
        </w:rPr>
        <w:t xml:space="preserve"> году и предыдущие годы муниципальные заимствования сельским поселением не осуществлялись. В 201</w:t>
      </w:r>
      <w:r w:rsidR="00374008">
        <w:rPr>
          <w:rFonts w:ascii="Times New Roman" w:eastAsia="Times New Roman" w:hAnsi="Times New Roman" w:cs="Times New Roman"/>
          <w:sz w:val="24"/>
          <w:szCs w:val="24"/>
          <w:lang w:eastAsia="ar-SA"/>
        </w:rPr>
        <w:t>9</w:t>
      </w:r>
      <w:r w:rsidRPr="00B275BB">
        <w:rPr>
          <w:rFonts w:ascii="Times New Roman" w:eastAsia="Times New Roman" w:hAnsi="Times New Roman" w:cs="Times New Roman"/>
          <w:sz w:val="24"/>
          <w:szCs w:val="24"/>
          <w:lang w:eastAsia="ar-SA"/>
        </w:rPr>
        <w:t>-20</w:t>
      </w:r>
      <w:r w:rsidR="00B56B0F">
        <w:rPr>
          <w:rFonts w:ascii="Times New Roman" w:eastAsia="Times New Roman" w:hAnsi="Times New Roman" w:cs="Times New Roman"/>
          <w:sz w:val="24"/>
          <w:szCs w:val="24"/>
          <w:lang w:eastAsia="ar-SA"/>
        </w:rPr>
        <w:t>2</w:t>
      </w:r>
      <w:r w:rsidR="00374008">
        <w:rPr>
          <w:rFonts w:ascii="Times New Roman" w:eastAsia="Times New Roman" w:hAnsi="Times New Roman" w:cs="Times New Roman"/>
          <w:sz w:val="24"/>
          <w:szCs w:val="24"/>
          <w:lang w:eastAsia="ar-SA"/>
        </w:rPr>
        <w:t>1</w:t>
      </w:r>
      <w:r w:rsidRPr="00B275BB">
        <w:rPr>
          <w:rFonts w:ascii="Times New Roman" w:eastAsia="Times New Roman" w:hAnsi="Times New Roman" w:cs="Times New Roman"/>
          <w:sz w:val="24"/>
          <w:szCs w:val="24"/>
          <w:lang w:eastAsia="ar-SA"/>
        </w:rPr>
        <w:t xml:space="preserve"> годах будет продолжено проведение взвешенной политики в области управления муниципальным долгом. </w:t>
      </w:r>
    </w:p>
    <w:p w:rsidR="00374008" w:rsidRDefault="00B275BB" w:rsidP="00B275BB">
      <w:pPr>
        <w:autoSpaceDE w:val="0"/>
        <w:spacing w:after="0" w:line="240" w:lineRule="auto"/>
        <w:ind w:firstLine="567"/>
        <w:jc w:val="both"/>
        <w:rPr>
          <w:rFonts w:ascii="Times New Roman" w:eastAsia="Times New Roman" w:hAnsi="Times New Roman" w:cs="Times New Roman"/>
          <w:sz w:val="24"/>
          <w:szCs w:val="24"/>
          <w:lang w:eastAsia="ar-SA"/>
        </w:rPr>
        <w:sectPr w:rsidR="00374008" w:rsidSect="00B56B0F">
          <w:pgSz w:w="11906" w:h="16838"/>
          <w:pgMar w:top="1134" w:right="850" w:bottom="1134" w:left="1701" w:header="708" w:footer="708" w:gutter="0"/>
          <w:cols w:space="708"/>
          <w:docGrid w:linePitch="360"/>
        </w:sectPr>
      </w:pPr>
      <w:r w:rsidRPr="00B275BB">
        <w:rPr>
          <w:rFonts w:ascii="Times New Roman" w:eastAsia="Times New Roman" w:hAnsi="Times New Roman" w:cs="Times New Roman"/>
          <w:sz w:val="24"/>
          <w:szCs w:val="24"/>
          <w:lang w:eastAsia="ar-SA"/>
        </w:rPr>
        <w:t>В случае необходимости в 201</w:t>
      </w:r>
      <w:r w:rsidR="00374008">
        <w:rPr>
          <w:rFonts w:ascii="Times New Roman" w:eastAsia="Times New Roman" w:hAnsi="Times New Roman" w:cs="Times New Roman"/>
          <w:sz w:val="24"/>
          <w:szCs w:val="24"/>
          <w:lang w:eastAsia="ar-SA"/>
        </w:rPr>
        <w:t>9</w:t>
      </w:r>
      <w:r w:rsidRPr="00B275BB">
        <w:rPr>
          <w:rFonts w:ascii="Times New Roman" w:eastAsia="Times New Roman" w:hAnsi="Times New Roman" w:cs="Times New Roman"/>
          <w:sz w:val="24"/>
          <w:szCs w:val="24"/>
          <w:lang w:eastAsia="ar-SA"/>
        </w:rPr>
        <w:t>-20</w:t>
      </w:r>
      <w:r w:rsidR="00B56B0F">
        <w:rPr>
          <w:rFonts w:ascii="Times New Roman" w:eastAsia="Times New Roman" w:hAnsi="Times New Roman" w:cs="Times New Roman"/>
          <w:sz w:val="24"/>
          <w:szCs w:val="24"/>
          <w:lang w:eastAsia="ar-SA"/>
        </w:rPr>
        <w:t>2</w:t>
      </w:r>
      <w:r w:rsidR="00374008">
        <w:rPr>
          <w:rFonts w:ascii="Times New Roman" w:eastAsia="Times New Roman" w:hAnsi="Times New Roman" w:cs="Times New Roman"/>
          <w:sz w:val="24"/>
          <w:szCs w:val="24"/>
          <w:lang w:eastAsia="ar-SA"/>
        </w:rPr>
        <w:t>1</w:t>
      </w:r>
      <w:r w:rsidRPr="00B275BB">
        <w:rPr>
          <w:rFonts w:ascii="Times New Roman" w:eastAsia="Times New Roman" w:hAnsi="Times New Roman" w:cs="Times New Roman"/>
          <w:sz w:val="24"/>
          <w:szCs w:val="24"/>
          <w:lang w:eastAsia="ar-SA"/>
        </w:rPr>
        <w:t xml:space="preserve"> годах привлечения муниципальных заимствований обязательным условием будет являться соблюдение установленных Бюджетным кодексом Российской Федерации предельных размеров муниципального долга и расходов на его обслуживание,  определение потенциала долговой емкости бюджета, а также экономически безопасного уровня муниципального долга и муниципальных заимствований.</w:t>
      </w:r>
    </w:p>
    <w:p w:rsidR="00614985" w:rsidRDefault="00374008" w:rsidP="005954B6">
      <w:pPr>
        <w:widowControl w:val="0"/>
        <w:overflowPunct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bookmarkStart w:id="0" w:name="_GoBack"/>
      <w:bookmarkEnd w:id="0"/>
      <w:r>
        <w:rPr>
          <w:rFonts w:ascii="Times New Roman" w:eastAsia="Calibri" w:hAnsi="Times New Roman" w:cs="Times New Roman"/>
          <w:sz w:val="28"/>
          <w:szCs w:val="28"/>
          <w:lang w:eastAsia="ru-RU"/>
        </w:rPr>
        <w:lastRenderedPageBreak/>
        <w:t>О</w:t>
      </w:r>
      <w:r w:rsidR="005954B6" w:rsidRPr="00614985">
        <w:rPr>
          <w:rFonts w:ascii="Times New Roman" w:eastAsia="Calibri" w:hAnsi="Times New Roman" w:cs="Times New Roman"/>
          <w:sz w:val="28"/>
          <w:szCs w:val="28"/>
          <w:lang w:eastAsia="ru-RU"/>
        </w:rPr>
        <w:t xml:space="preserve">сновные показатели </w:t>
      </w:r>
    </w:p>
    <w:p w:rsidR="005954B6" w:rsidRPr="00614985" w:rsidRDefault="005954B6" w:rsidP="005954B6">
      <w:pPr>
        <w:widowControl w:val="0"/>
        <w:overflowPunct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614985">
        <w:rPr>
          <w:rFonts w:ascii="Times New Roman" w:eastAsia="Calibri" w:hAnsi="Times New Roman" w:cs="Times New Roman"/>
          <w:sz w:val="28"/>
          <w:szCs w:val="28"/>
          <w:lang w:eastAsia="ru-RU"/>
        </w:rPr>
        <w:t xml:space="preserve">проекта бюджета </w:t>
      </w:r>
      <w:r w:rsidR="00B56B0F" w:rsidRPr="00614985">
        <w:rPr>
          <w:rFonts w:ascii="Times New Roman" w:eastAsia="Calibri" w:hAnsi="Times New Roman" w:cs="Times New Roman"/>
          <w:sz w:val="28"/>
          <w:szCs w:val="28"/>
          <w:lang w:eastAsia="ru-RU"/>
        </w:rPr>
        <w:t xml:space="preserve">поселения </w:t>
      </w:r>
      <w:r w:rsidRPr="00614985">
        <w:rPr>
          <w:rFonts w:ascii="Times New Roman" w:eastAsia="Calibri" w:hAnsi="Times New Roman" w:cs="Times New Roman"/>
          <w:sz w:val="28"/>
          <w:szCs w:val="28"/>
          <w:lang w:eastAsia="ru-RU"/>
        </w:rPr>
        <w:t>на 201</w:t>
      </w:r>
      <w:r w:rsidR="00374008">
        <w:rPr>
          <w:rFonts w:ascii="Times New Roman" w:eastAsia="Calibri" w:hAnsi="Times New Roman" w:cs="Times New Roman"/>
          <w:sz w:val="28"/>
          <w:szCs w:val="28"/>
          <w:lang w:eastAsia="ru-RU"/>
        </w:rPr>
        <w:t>9</w:t>
      </w:r>
      <w:r w:rsidRPr="00614985">
        <w:rPr>
          <w:rFonts w:ascii="Times New Roman" w:eastAsia="Calibri" w:hAnsi="Times New Roman" w:cs="Times New Roman"/>
          <w:sz w:val="28"/>
          <w:szCs w:val="28"/>
          <w:lang w:eastAsia="ru-RU"/>
        </w:rPr>
        <w:t xml:space="preserve"> год и на плановый период 20</w:t>
      </w:r>
      <w:r w:rsidR="00374008">
        <w:rPr>
          <w:rFonts w:ascii="Times New Roman" w:eastAsia="Calibri" w:hAnsi="Times New Roman" w:cs="Times New Roman"/>
          <w:sz w:val="28"/>
          <w:szCs w:val="28"/>
          <w:lang w:eastAsia="ru-RU"/>
        </w:rPr>
        <w:t>20</w:t>
      </w:r>
      <w:r w:rsidRPr="00614985">
        <w:rPr>
          <w:rFonts w:ascii="Times New Roman" w:eastAsia="Calibri" w:hAnsi="Times New Roman" w:cs="Times New Roman"/>
          <w:sz w:val="28"/>
          <w:szCs w:val="28"/>
          <w:lang w:eastAsia="ru-RU"/>
        </w:rPr>
        <w:t xml:space="preserve"> и 20</w:t>
      </w:r>
      <w:r w:rsidR="00614985">
        <w:rPr>
          <w:rFonts w:ascii="Times New Roman" w:eastAsia="Calibri" w:hAnsi="Times New Roman" w:cs="Times New Roman"/>
          <w:sz w:val="28"/>
          <w:szCs w:val="28"/>
          <w:lang w:eastAsia="ru-RU"/>
        </w:rPr>
        <w:t>2</w:t>
      </w:r>
      <w:r w:rsidR="00374008">
        <w:rPr>
          <w:rFonts w:ascii="Times New Roman" w:eastAsia="Calibri" w:hAnsi="Times New Roman" w:cs="Times New Roman"/>
          <w:sz w:val="28"/>
          <w:szCs w:val="28"/>
          <w:lang w:eastAsia="ru-RU"/>
        </w:rPr>
        <w:t>1</w:t>
      </w:r>
      <w:r w:rsidRPr="00614985">
        <w:rPr>
          <w:rFonts w:ascii="Times New Roman" w:eastAsia="Calibri" w:hAnsi="Times New Roman" w:cs="Times New Roman"/>
          <w:sz w:val="28"/>
          <w:szCs w:val="28"/>
          <w:lang w:eastAsia="ru-RU"/>
        </w:rPr>
        <w:t xml:space="preserve"> годов </w:t>
      </w:r>
    </w:p>
    <w:p w:rsidR="005954B6" w:rsidRPr="00AB43EC" w:rsidRDefault="005954B6" w:rsidP="005954B6">
      <w:pPr>
        <w:widowControl w:val="0"/>
        <w:overflowPunct w:val="0"/>
        <w:autoSpaceDE w:val="0"/>
        <w:autoSpaceDN w:val="0"/>
        <w:adjustRightInd w:val="0"/>
        <w:spacing w:after="0" w:line="240" w:lineRule="auto"/>
        <w:ind w:firstLine="5670"/>
        <w:rPr>
          <w:rFonts w:ascii="Times New Roman" w:eastAsia="Calibri" w:hAnsi="Times New Roman" w:cs="Times New Roman"/>
          <w:sz w:val="24"/>
          <w:szCs w:val="24"/>
          <w:lang w:eastAsia="ru-RU"/>
        </w:rPr>
      </w:pPr>
    </w:p>
    <w:p w:rsidR="00614985" w:rsidRPr="00B2605C" w:rsidRDefault="00614985" w:rsidP="00614985">
      <w:pPr>
        <w:autoSpaceDE w:val="0"/>
        <w:autoSpaceDN w:val="0"/>
        <w:spacing w:after="120" w:line="240" w:lineRule="auto"/>
        <w:ind w:left="283"/>
        <w:jc w:val="right"/>
        <w:rPr>
          <w:rFonts w:ascii="Times New Roman" w:hAnsi="Times New Roman"/>
          <w:sz w:val="24"/>
          <w:szCs w:val="24"/>
          <w:lang w:eastAsia="ru-RU"/>
        </w:rPr>
      </w:pPr>
      <w:r w:rsidRPr="00B2605C">
        <w:rPr>
          <w:rFonts w:ascii="Times New Roman" w:hAnsi="Times New Roman"/>
          <w:sz w:val="24"/>
          <w:szCs w:val="24"/>
          <w:lang w:eastAsia="ru-RU"/>
        </w:rPr>
        <w:t>(тыс.руб)</w:t>
      </w:r>
    </w:p>
    <w:tbl>
      <w:tblPr>
        <w:tblW w:w="14868" w:type="dxa"/>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1"/>
        <w:gridCol w:w="8238"/>
        <w:gridCol w:w="1417"/>
        <w:gridCol w:w="1276"/>
        <w:gridCol w:w="1276"/>
      </w:tblGrid>
      <w:tr w:rsidR="00614985" w:rsidRPr="00F93D57" w:rsidTr="00393904">
        <w:trPr>
          <w:trHeight w:val="291"/>
        </w:trPr>
        <w:tc>
          <w:tcPr>
            <w:tcW w:w="2661" w:type="dxa"/>
            <w:tcBorders>
              <w:bottom w:val="nil"/>
            </w:tcBorders>
            <w:vAlign w:val="center"/>
          </w:tcPr>
          <w:p w:rsidR="00614985" w:rsidRPr="00F93D57" w:rsidRDefault="00614985" w:rsidP="00393904">
            <w:pPr>
              <w:autoSpaceDN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КБК</w:t>
            </w:r>
          </w:p>
        </w:tc>
        <w:tc>
          <w:tcPr>
            <w:tcW w:w="8238" w:type="dxa"/>
            <w:tcBorders>
              <w:bottom w:val="nil"/>
            </w:tcBorders>
            <w:vAlign w:val="center"/>
          </w:tcPr>
          <w:p w:rsidR="00614985" w:rsidRPr="00F93D57" w:rsidRDefault="00614985" w:rsidP="00393904">
            <w:pPr>
              <w:autoSpaceDN w:val="0"/>
              <w:spacing w:after="0" w:line="240" w:lineRule="auto"/>
              <w:rPr>
                <w:rFonts w:ascii="Times New Roman" w:hAnsi="Times New Roman"/>
                <w:sz w:val="24"/>
                <w:szCs w:val="24"/>
                <w:lang w:eastAsia="ru-RU"/>
              </w:rPr>
            </w:pPr>
            <w:r w:rsidRPr="00F93D57">
              <w:rPr>
                <w:rFonts w:ascii="Times New Roman" w:hAnsi="Times New Roman"/>
                <w:sz w:val="24"/>
                <w:szCs w:val="24"/>
                <w:lang w:eastAsia="ru-RU"/>
              </w:rPr>
              <w:t>Наименование кода дохода бюджета</w:t>
            </w:r>
          </w:p>
        </w:tc>
        <w:tc>
          <w:tcPr>
            <w:tcW w:w="1417" w:type="dxa"/>
            <w:tcBorders>
              <w:bottom w:val="nil"/>
            </w:tcBorders>
          </w:tcPr>
          <w:p w:rsidR="00614985" w:rsidRPr="00A22CB0" w:rsidRDefault="00614985" w:rsidP="00374008">
            <w:pPr>
              <w:autoSpaceDE w:val="0"/>
              <w:autoSpaceDN w:val="0"/>
              <w:spacing w:after="0" w:line="240" w:lineRule="auto"/>
              <w:jc w:val="center"/>
              <w:rPr>
                <w:rFonts w:ascii="Times New Roman" w:hAnsi="Times New Roman"/>
                <w:b/>
                <w:sz w:val="24"/>
                <w:szCs w:val="24"/>
                <w:lang w:val="en-US" w:eastAsia="ru-RU"/>
              </w:rPr>
            </w:pPr>
            <w:r w:rsidRPr="00B2605C">
              <w:rPr>
                <w:rFonts w:ascii="Times New Roman" w:hAnsi="Times New Roman"/>
                <w:b/>
                <w:sz w:val="24"/>
                <w:szCs w:val="24"/>
                <w:lang w:eastAsia="ru-RU"/>
              </w:rPr>
              <w:t>201</w:t>
            </w:r>
            <w:r w:rsidR="00374008">
              <w:rPr>
                <w:rFonts w:ascii="Times New Roman" w:hAnsi="Times New Roman"/>
                <w:b/>
                <w:sz w:val="24"/>
                <w:szCs w:val="24"/>
                <w:lang w:eastAsia="ru-RU"/>
              </w:rPr>
              <w:t>9</w:t>
            </w:r>
          </w:p>
        </w:tc>
        <w:tc>
          <w:tcPr>
            <w:tcW w:w="1276" w:type="dxa"/>
            <w:tcBorders>
              <w:bottom w:val="nil"/>
            </w:tcBorders>
          </w:tcPr>
          <w:p w:rsidR="00614985" w:rsidRPr="00A22CB0" w:rsidRDefault="00614985" w:rsidP="00374008">
            <w:pPr>
              <w:autoSpaceDE w:val="0"/>
              <w:autoSpaceDN w:val="0"/>
              <w:spacing w:after="0" w:line="240" w:lineRule="auto"/>
              <w:jc w:val="center"/>
              <w:rPr>
                <w:rFonts w:ascii="Times New Roman" w:hAnsi="Times New Roman"/>
                <w:b/>
                <w:sz w:val="24"/>
                <w:szCs w:val="24"/>
                <w:lang w:val="en-US" w:eastAsia="ru-RU"/>
              </w:rPr>
            </w:pPr>
            <w:r w:rsidRPr="00B2605C">
              <w:rPr>
                <w:rFonts w:ascii="Times New Roman" w:hAnsi="Times New Roman"/>
                <w:b/>
                <w:sz w:val="24"/>
                <w:szCs w:val="24"/>
                <w:lang w:eastAsia="ru-RU"/>
              </w:rPr>
              <w:t>20</w:t>
            </w:r>
            <w:r w:rsidR="00374008">
              <w:rPr>
                <w:rFonts w:ascii="Times New Roman" w:hAnsi="Times New Roman"/>
                <w:b/>
                <w:sz w:val="24"/>
                <w:szCs w:val="24"/>
                <w:lang w:eastAsia="ru-RU"/>
              </w:rPr>
              <w:t>20</w:t>
            </w:r>
          </w:p>
        </w:tc>
        <w:tc>
          <w:tcPr>
            <w:tcW w:w="1276" w:type="dxa"/>
            <w:tcBorders>
              <w:bottom w:val="nil"/>
            </w:tcBorders>
          </w:tcPr>
          <w:p w:rsidR="00614985" w:rsidRPr="00A22CB0" w:rsidRDefault="00614985" w:rsidP="00374008">
            <w:pPr>
              <w:autoSpaceDE w:val="0"/>
              <w:autoSpaceDN w:val="0"/>
              <w:spacing w:after="0" w:line="240" w:lineRule="auto"/>
              <w:jc w:val="center"/>
              <w:rPr>
                <w:rFonts w:ascii="Times New Roman" w:hAnsi="Times New Roman"/>
                <w:b/>
                <w:sz w:val="24"/>
                <w:szCs w:val="24"/>
                <w:lang w:val="en-US" w:eastAsia="ru-RU"/>
              </w:rPr>
            </w:pPr>
            <w:r w:rsidRPr="00B2605C">
              <w:rPr>
                <w:rFonts w:ascii="Times New Roman" w:hAnsi="Times New Roman"/>
                <w:b/>
                <w:sz w:val="24"/>
                <w:szCs w:val="24"/>
                <w:lang w:eastAsia="ru-RU"/>
              </w:rPr>
              <w:t>20</w:t>
            </w:r>
            <w:r w:rsidR="00374008">
              <w:rPr>
                <w:rFonts w:ascii="Times New Roman" w:hAnsi="Times New Roman"/>
                <w:b/>
                <w:sz w:val="24"/>
                <w:szCs w:val="24"/>
                <w:lang w:eastAsia="ru-RU"/>
              </w:rPr>
              <w:t>21</w:t>
            </w:r>
          </w:p>
        </w:tc>
      </w:tr>
      <w:tr w:rsidR="00614985" w:rsidRPr="00F93D57" w:rsidTr="00393904">
        <w:trPr>
          <w:trHeight w:val="291"/>
        </w:trPr>
        <w:tc>
          <w:tcPr>
            <w:tcW w:w="2661" w:type="dxa"/>
            <w:tcBorders>
              <w:bottom w:val="nil"/>
            </w:tcBorders>
            <w:vAlign w:val="center"/>
          </w:tcPr>
          <w:p w:rsidR="00614985" w:rsidRPr="00F93D57" w:rsidRDefault="00614985" w:rsidP="00393904">
            <w:pPr>
              <w:autoSpaceDN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1</w:t>
            </w:r>
          </w:p>
        </w:tc>
        <w:tc>
          <w:tcPr>
            <w:tcW w:w="8238" w:type="dxa"/>
            <w:tcBorders>
              <w:bottom w:val="nil"/>
            </w:tcBorders>
            <w:vAlign w:val="center"/>
          </w:tcPr>
          <w:p w:rsidR="00614985" w:rsidRPr="00F93D57" w:rsidRDefault="00614985" w:rsidP="00393904">
            <w:pPr>
              <w:autoSpaceDN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2</w:t>
            </w:r>
          </w:p>
        </w:tc>
        <w:tc>
          <w:tcPr>
            <w:tcW w:w="1417" w:type="dxa"/>
            <w:tcBorders>
              <w:bottom w:val="nil"/>
            </w:tcBorders>
          </w:tcPr>
          <w:p w:rsidR="00614985" w:rsidRPr="00F93D57" w:rsidRDefault="00614985" w:rsidP="00393904">
            <w:pPr>
              <w:autoSpaceDE w:val="0"/>
              <w:autoSpaceDN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3</w:t>
            </w:r>
          </w:p>
        </w:tc>
        <w:tc>
          <w:tcPr>
            <w:tcW w:w="1276" w:type="dxa"/>
            <w:tcBorders>
              <w:bottom w:val="nil"/>
            </w:tcBorders>
          </w:tcPr>
          <w:p w:rsidR="00614985" w:rsidRPr="00F93D57" w:rsidRDefault="00614985" w:rsidP="00393904">
            <w:pPr>
              <w:autoSpaceDE w:val="0"/>
              <w:autoSpaceDN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4</w:t>
            </w:r>
          </w:p>
        </w:tc>
        <w:tc>
          <w:tcPr>
            <w:tcW w:w="1276" w:type="dxa"/>
            <w:tcBorders>
              <w:bottom w:val="nil"/>
            </w:tcBorders>
          </w:tcPr>
          <w:p w:rsidR="00614985" w:rsidRPr="00F93D57" w:rsidRDefault="00614985" w:rsidP="00393904">
            <w:pPr>
              <w:autoSpaceDE w:val="0"/>
              <w:autoSpaceDN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5</w:t>
            </w:r>
          </w:p>
        </w:tc>
      </w:tr>
      <w:tr w:rsidR="00614985" w:rsidRPr="00F93D57" w:rsidTr="00393904">
        <w:tc>
          <w:tcPr>
            <w:tcW w:w="2661" w:type="dxa"/>
            <w:tcBorders>
              <w:bottom w:val="nil"/>
            </w:tcBorders>
          </w:tcPr>
          <w:p w:rsidR="00614985" w:rsidRPr="00F93D57" w:rsidRDefault="00614985" w:rsidP="00393904">
            <w:pPr>
              <w:autoSpaceDE w:val="0"/>
              <w:autoSpaceDN w:val="0"/>
              <w:spacing w:after="0" w:line="240" w:lineRule="auto"/>
              <w:rPr>
                <w:rFonts w:ascii="Times New Roman" w:hAnsi="Times New Roman"/>
                <w:b/>
                <w:sz w:val="24"/>
                <w:szCs w:val="24"/>
                <w:lang w:eastAsia="ru-RU"/>
              </w:rPr>
            </w:pPr>
            <w:r w:rsidRPr="00F93D57">
              <w:rPr>
                <w:rFonts w:ascii="Times New Roman" w:hAnsi="Times New Roman"/>
                <w:b/>
                <w:sz w:val="24"/>
                <w:szCs w:val="24"/>
                <w:lang w:eastAsia="ru-RU"/>
              </w:rPr>
              <w:t>1 00 00000 00 0000 000</w:t>
            </w:r>
          </w:p>
        </w:tc>
        <w:tc>
          <w:tcPr>
            <w:tcW w:w="8238" w:type="dxa"/>
            <w:tcBorders>
              <w:bottom w:val="nil"/>
            </w:tcBorders>
          </w:tcPr>
          <w:p w:rsidR="00614985" w:rsidRPr="00F93D57" w:rsidRDefault="00614985" w:rsidP="00393904">
            <w:pPr>
              <w:autoSpaceDE w:val="0"/>
              <w:autoSpaceDN w:val="0"/>
              <w:spacing w:after="0" w:line="240" w:lineRule="auto"/>
              <w:rPr>
                <w:rFonts w:ascii="Times New Roman" w:hAnsi="Times New Roman"/>
                <w:b/>
                <w:sz w:val="24"/>
                <w:szCs w:val="24"/>
                <w:lang w:eastAsia="ru-RU"/>
              </w:rPr>
            </w:pPr>
            <w:r w:rsidRPr="00F93D57">
              <w:rPr>
                <w:rFonts w:ascii="Times New Roman" w:hAnsi="Times New Roman"/>
                <w:b/>
                <w:sz w:val="24"/>
                <w:szCs w:val="24"/>
                <w:lang w:eastAsia="ru-RU"/>
              </w:rPr>
              <w:t>Налоговые и неналоговые доходы</w:t>
            </w:r>
          </w:p>
        </w:tc>
        <w:tc>
          <w:tcPr>
            <w:tcW w:w="1417" w:type="dxa"/>
            <w:tcBorders>
              <w:bottom w:val="nil"/>
            </w:tcBorders>
          </w:tcPr>
          <w:p w:rsidR="00614985" w:rsidRPr="00F93D57" w:rsidRDefault="00614985" w:rsidP="00393904">
            <w:pPr>
              <w:autoSpaceDE w:val="0"/>
              <w:autoSpaceDN w:val="0"/>
              <w:spacing w:after="0" w:line="240" w:lineRule="auto"/>
              <w:jc w:val="center"/>
              <w:rPr>
                <w:rFonts w:ascii="Times New Roman" w:hAnsi="Times New Roman"/>
                <w:b/>
                <w:sz w:val="24"/>
                <w:szCs w:val="24"/>
                <w:lang w:eastAsia="ru-RU"/>
              </w:rPr>
            </w:pPr>
          </w:p>
        </w:tc>
        <w:tc>
          <w:tcPr>
            <w:tcW w:w="1276" w:type="dxa"/>
            <w:tcBorders>
              <w:bottom w:val="nil"/>
            </w:tcBorders>
          </w:tcPr>
          <w:p w:rsidR="00614985" w:rsidRPr="00F93D57" w:rsidRDefault="00614985" w:rsidP="00393904">
            <w:pPr>
              <w:autoSpaceDE w:val="0"/>
              <w:autoSpaceDN w:val="0"/>
              <w:spacing w:after="0" w:line="240" w:lineRule="auto"/>
              <w:jc w:val="center"/>
              <w:rPr>
                <w:rFonts w:ascii="Times New Roman" w:hAnsi="Times New Roman"/>
                <w:b/>
                <w:sz w:val="24"/>
                <w:szCs w:val="24"/>
                <w:lang w:eastAsia="ru-RU"/>
              </w:rPr>
            </w:pPr>
          </w:p>
        </w:tc>
        <w:tc>
          <w:tcPr>
            <w:tcW w:w="1276" w:type="dxa"/>
            <w:tcBorders>
              <w:bottom w:val="nil"/>
            </w:tcBorders>
          </w:tcPr>
          <w:p w:rsidR="00614985" w:rsidRPr="00F93D57" w:rsidRDefault="00614985" w:rsidP="00393904">
            <w:pPr>
              <w:autoSpaceDE w:val="0"/>
              <w:autoSpaceDN w:val="0"/>
              <w:spacing w:after="0" w:line="240" w:lineRule="auto"/>
              <w:jc w:val="center"/>
              <w:rPr>
                <w:rFonts w:ascii="Times New Roman" w:hAnsi="Times New Roman"/>
                <w:b/>
                <w:sz w:val="24"/>
                <w:szCs w:val="24"/>
                <w:lang w:eastAsia="ru-RU"/>
              </w:rPr>
            </w:pPr>
          </w:p>
        </w:tc>
      </w:tr>
      <w:tr w:rsidR="00614985" w:rsidRPr="00F93D57" w:rsidTr="00393904">
        <w:tc>
          <w:tcPr>
            <w:tcW w:w="2661" w:type="dxa"/>
          </w:tcPr>
          <w:p w:rsidR="00614985" w:rsidRPr="00F93D57" w:rsidRDefault="00614985" w:rsidP="00393904">
            <w:pPr>
              <w:autoSpaceDE w:val="0"/>
              <w:autoSpaceDN w:val="0"/>
              <w:adjustRightInd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1 01 02010 01 0000 110</w:t>
            </w:r>
          </w:p>
          <w:p w:rsidR="00614985" w:rsidRPr="00F93D57" w:rsidRDefault="00614985" w:rsidP="00393904">
            <w:pPr>
              <w:autoSpaceDE w:val="0"/>
              <w:autoSpaceDN w:val="0"/>
              <w:spacing w:after="0" w:line="240" w:lineRule="auto"/>
              <w:rPr>
                <w:rFonts w:ascii="Times New Roman" w:hAnsi="Times New Roman"/>
                <w:sz w:val="24"/>
                <w:szCs w:val="24"/>
                <w:lang w:eastAsia="ru-RU"/>
              </w:rPr>
            </w:pPr>
          </w:p>
        </w:tc>
        <w:tc>
          <w:tcPr>
            <w:tcW w:w="8238" w:type="dxa"/>
          </w:tcPr>
          <w:p w:rsidR="00614985" w:rsidRPr="00F93D57" w:rsidRDefault="00614985" w:rsidP="00393904">
            <w:pPr>
              <w:autoSpaceDE w:val="0"/>
              <w:autoSpaceDN w:val="0"/>
              <w:adjustRightInd w:val="0"/>
              <w:spacing w:after="0" w:line="240" w:lineRule="auto"/>
              <w:jc w:val="both"/>
              <w:rPr>
                <w:rFonts w:ascii="Times New Roman" w:hAnsi="Times New Roman"/>
                <w:sz w:val="24"/>
                <w:szCs w:val="24"/>
                <w:lang w:eastAsia="ru-RU"/>
              </w:rPr>
            </w:pPr>
            <w:r w:rsidRPr="00F93D57">
              <w:rPr>
                <w:rFonts w:ascii="Times New Roman" w:hAnsi="Times New Roman"/>
                <w:sz w:val="24"/>
                <w:szCs w:val="24"/>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7" w:history="1">
              <w:r w:rsidRPr="00F93D57">
                <w:rPr>
                  <w:rFonts w:ascii="Times New Roman" w:hAnsi="Times New Roman"/>
                  <w:color w:val="106BBE"/>
                  <w:sz w:val="24"/>
                  <w:szCs w:val="24"/>
                  <w:u w:val="single"/>
                  <w:lang w:eastAsia="ru-RU"/>
                </w:rPr>
                <w:t>статьями 227</w:t>
              </w:r>
            </w:hyperlink>
            <w:r w:rsidRPr="00F93D57">
              <w:rPr>
                <w:rFonts w:ascii="Times New Roman" w:hAnsi="Times New Roman"/>
                <w:sz w:val="24"/>
                <w:szCs w:val="24"/>
                <w:lang w:eastAsia="ru-RU"/>
              </w:rPr>
              <w:t xml:space="preserve">, </w:t>
            </w:r>
            <w:hyperlink r:id="rId8" w:history="1">
              <w:r w:rsidRPr="00F93D57">
                <w:rPr>
                  <w:rFonts w:ascii="Times New Roman" w:hAnsi="Times New Roman"/>
                  <w:color w:val="106BBE"/>
                  <w:sz w:val="24"/>
                  <w:szCs w:val="24"/>
                  <w:u w:val="single"/>
                  <w:lang w:eastAsia="ru-RU"/>
                </w:rPr>
                <w:t>227.1</w:t>
              </w:r>
            </w:hyperlink>
            <w:r w:rsidRPr="00F93D57">
              <w:rPr>
                <w:rFonts w:ascii="Times New Roman" w:hAnsi="Times New Roman"/>
                <w:sz w:val="24"/>
                <w:szCs w:val="24"/>
                <w:lang w:eastAsia="ru-RU"/>
              </w:rPr>
              <w:t xml:space="preserve"> и </w:t>
            </w:r>
            <w:hyperlink r:id="rId9" w:history="1">
              <w:r w:rsidRPr="00F93D57">
                <w:rPr>
                  <w:rFonts w:ascii="Times New Roman" w:hAnsi="Times New Roman"/>
                  <w:color w:val="106BBE"/>
                  <w:sz w:val="24"/>
                  <w:szCs w:val="24"/>
                  <w:u w:val="single"/>
                  <w:lang w:eastAsia="ru-RU"/>
                </w:rPr>
                <w:t>228</w:t>
              </w:r>
            </w:hyperlink>
            <w:r w:rsidRPr="00F93D57">
              <w:rPr>
                <w:rFonts w:ascii="Times New Roman" w:hAnsi="Times New Roman"/>
                <w:sz w:val="24"/>
                <w:szCs w:val="24"/>
                <w:lang w:eastAsia="ru-RU"/>
              </w:rPr>
              <w:t xml:space="preserve"> Налогового кодекса Российской Федерации</w:t>
            </w:r>
          </w:p>
        </w:tc>
        <w:tc>
          <w:tcPr>
            <w:tcW w:w="1417" w:type="dxa"/>
          </w:tcPr>
          <w:p w:rsidR="00614985" w:rsidRPr="00A22CB0" w:rsidRDefault="00614985" w:rsidP="00393904">
            <w:pPr>
              <w:autoSpaceDE w:val="0"/>
              <w:autoSpaceDN w:val="0"/>
              <w:spacing w:after="0" w:line="240" w:lineRule="auto"/>
              <w:jc w:val="center"/>
              <w:rPr>
                <w:rFonts w:ascii="Times New Roman" w:hAnsi="Times New Roman"/>
                <w:sz w:val="24"/>
                <w:szCs w:val="24"/>
                <w:lang w:eastAsia="ru-RU"/>
              </w:rPr>
            </w:pPr>
          </w:p>
        </w:tc>
        <w:tc>
          <w:tcPr>
            <w:tcW w:w="1276" w:type="dxa"/>
          </w:tcPr>
          <w:p w:rsidR="00614985" w:rsidRPr="00A22CB0" w:rsidRDefault="00614985" w:rsidP="00393904">
            <w:pPr>
              <w:autoSpaceDE w:val="0"/>
              <w:autoSpaceDN w:val="0"/>
              <w:spacing w:after="0" w:line="240" w:lineRule="auto"/>
              <w:jc w:val="center"/>
              <w:rPr>
                <w:rFonts w:ascii="Times New Roman" w:hAnsi="Times New Roman"/>
                <w:sz w:val="24"/>
                <w:szCs w:val="24"/>
                <w:lang w:eastAsia="ru-RU"/>
              </w:rPr>
            </w:pPr>
          </w:p>
        </w:tc>
        <w:tc>
          <w:tcPr>
            <w:tcW w:w="1276" w:type="dxa"/>
          </w:tcPr>
          <w:p w:rsidR="00614985" w:rsidRPr="00A22CB0" w:rsidRDefault="00614985" w:rsidP="00393904">
            <w:pPr>
              <w:autoSpaceDE w:val="0"/>
              <w:autoSpaceDN w:val="0"/>
              <w:spacing w:after="0" w:line="240" w:lineRule="auto"/>
              <w:jc w:val="center"/>
              <w:rPr>
                <w:rFonts w:ascii="Times New Roman" w:hAnsi="Times New Roman"/>
                <w:sz w:val="24"/>
                <w:szCs w:val="24"/>
                <w:lang w:eastAsia="ru-RU"/>
              </w:rPr>
            </w:pPr>
          </w:p>
        </w:tc>
      </w:tr>
      <w:tr w:rsidR="00614985" w:rsidRPr="00F93D57" w:rsidTr="00393904">
        <w:tc>
          <w:tcPr>
            <w:tcW w:w="2661" w:type="dxa"/>
          </w:tcPr>
          <w:p w:rsidR="00614985" w:rsidRPr="00F93D57" w:rsidRDefault="00614985" w:rsidP="00393904">
            <w:pPr>
              <w:autoSpaceDE w:val="0"/>
              <w:autoSpaceDN w:val="0"/>
              <w:adjustRightInd w:val="0"/>
              <w:spacing w:before="108" w:after="108" w:line="240" w:lineRule="auto"/>
              <w:jc w:val="center"/>
              <w:outlineLvl w:val="0"/>
              <w:rPr>
                <w:rFonts w:ascii="Times New Roman" w:hAnsi="Times New Roman"/>
                <w:b/>
                <w:sz w:val="24"/>
                <w:szCs w:val="24"/>
                <w:lang w:eastAsia="ru-RU"/>
              </w:rPr>
            </w:pPr>
            <w:r w:rsidRPr="00F93D57">
              <w:rPr>
                <w:rFonts w:ascii="Times New Roman" w:hAnsi="Times New Roman"/>
                <w:b/>
                <w:bCs/>
                <w:color w:val="26282F"/>
                <w:sz w:val="24"/>
                <w:szCs w:val="24"/>
                <w:lang w:eastAsia="ru-RU"/>
              </w:rPr>
              <w:t>1 03 00000 00 0000 000</w:t>
            </w:r>
          </w:p>
        </w:tc>
        <w:tc>
          <w:tcPr>
            <w:tcW w:w="8238" w:type="dxa"/>
          </w:tcPr>
          <w:p w:rsidR="00614985" w:rsidRPr="00F93D57" w:rsidRDefault="00614985" w:rsidP="00393904">
            <w:pPr>
              <w:autoSpaceDE w:val="0"/>
              <w:autoSpaceDN w:val="0"/>
              <w:adjustRightInd w:val="0"/>
              <w:spacing w:after="0" w:line="240" w:lineRule="auto"/>
              <w:ind w:firstLine="26"/>
              <w:jc w:val="both"/>
              <w:rPr>
                <w:rFonts w:ascii="Times New Roman" w:hAnsi="Times New Roman"/>
                <w:b/>
                <w:sz w:val="24"/>
                <w:szCs w:val="24"/>
                <w:lang w:eastAsia="ru-RU"/>
              </w:rPr>
            </w:pPr>
            <w:r w:rsidRPr="00F93D57">
              <w:rPr>
                <w:rFonts w:ascii="Times New Roman" w:hAnsi="Times New Roman"/>
                <w:b/>
                <w:sz w:val="24"/>
                <w:szCs w:val="24"/>
                <w:lang w:eastAsia="ru-RU"/>
              </w:rPr>
              <w:t>Налоги на товары (работы, услуги), реализуемые на территории Российской Федерации</w:t>
            </w:r>
          </w:p>
        </w:tc>
        <w:tc>
          <w:tcPr>
            <w:tcW w:w="1417" w:type="dxa"/>
          </w:tcPr>
          <w:p w:rsidR="00614985" w:rsidRPr="00803120" w:rsidRDefault="00614985" w:rsidP="00393904">
            <w:pPr>
              <w:autoSpaceDE w:val="0"/>
              <w:autoSpaceDN w:val="0"/>
              <w:spacing w:after="0" w:line="240" w:lineRule="auto"/>
              <w:jc w:val="center"/>
              <w:rPr>
                <w:rFonts w:ascii="Times New Roman" w:hAnsi="Times New Roman"/>
                <w:b/>
                <w:sz w:val="24"/>
                <w:szCs w:val="24"/>
                <w:lang w:eastAsia="ru-RU"/>
              </w:rPr>
            </w:pPr>
          </w:p>
        </w:tc>
        <w:tc>
          <w:tcPr>
            <w:tcW w:w="1276" w:type="dxa"/>
          </w:tcPr>
          <w:p w:rsidR="00614985" w:rsidRPr="00F93D57" w:rsidRDefault="00614985" w:rsidP="00393904">
            <w:pPr>
              <w:autoSpaceDE w:val="0"/>
              <w:autoSpaceDN w:val="0"/>
              <w:spacing w:after="0" w:line="240" w:lineRule="auto"/>
              <w:jc w:val="center"/>
              <w:rPr>
                <w:rFonts w:ascii="Times New Roman" w:hAnsi="Times New Roman"/>
                <w:b/>
                <w:sz w:val="24"/>
                <w:szCs w:val="24"/>
                <w:lang w:eastAsia="ru-RU"/>
              </w:rPr>
            </w:pPr>
          </w:p>
        </w:tc>
        <w:tc>
          <w:tcPr>
            <w:tcW w:w="1276" w:type="dxa"/>
          </w:tcPr>
          <w:p w:rsidR="00614985" w:rsidRPr="00F93D57" w:rsidRDefault="00614985" w:rsidP="00393904">
            <w:pPr>
              <w:autoSpaceDE w:val="0"/>
              <w:autoSpaceDN w:val="0"/>
              <w:spacing w:after="0" w:line="240" w:lineRule="auto"/>
              <w:jc w:val="center"/>
              <w:rPr>
                <w:rFonts w:ascii="Times New Roman" w:hAnsi="Times New Roman"/>
                <w:b/>
                <w:sz w:val="24"/>
                <w:szCs w:val="24"/>
                <w:lang w:eastAsia="ru-RU"/>
              </w:rPr>
            </w:pPr>
          </w:p>
        </w:tc>
      </w:tr>
      <w:tr w:rsidR="00614985" w:rsidRPr="00F93D57" w:rsidTr="00393904">
        <w:tc>
          <w:tcPr>
            <w:tcW w:w="2661" w:type="dxa"/>
          </w:tcPr>
          <w:p w:rsidR="00614985" w:rsidRPr="00F93D57" w:rsidRDefault="00614985" w:rsidP="00393904">
            <w:pPr>
              <w:autoSpaceDE w:val="0"/>
              <w:autoSpaceDN w:val="0"/>
              <w:adjustRightInd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1 03 02230 01 0000 110</w:t>
            </w:r>
          </w:p>
          <w:p w:rsidR="00614985" w:rsidRPr="00F93D57" w:rsidRDefault="00614985" w:rsidP="00393904">
            <w:pPr>
              <w:autoSpaceDE w:val="0"/>
              <w:autoSpaceDN w:val="0"/>
              <w:adjustRightInd w:val="0"/>
              <w:spacing w:after="0" w:line="240" w:lineRule="auto"/>
              <w:jc w:val="center"/>
              <w:rPr>
                <w:rFonts w:ascii="Times New Roman" w:hAnsi="Times New Roman"/>
                <w:sz w:val="24"/>
                <w:szCs w:val="24"/>
                <w:lang w:eastAsia="ru-RU"/>
              </w:rPr>
            </w:pPr>
          </w:p>
        </w:tc>
        <w:tc>
          <w:tcPr>
            <w:tcW w:w="8238" w:type="dxa"/>
          </w:tcPr>
          <w:p w:rsidR="00614985" w:rsidRPr="00F93D57" w:rsidRDefault="00614985" w:rsidP="00393904">
            <w:pPr>
              <w:autoSpaceDE w:val="0"/>
              <w:autoSpaceDN w:val="0"/>
              <w:adjustRightInd w:val="0"/>
              <w:spacing w:after="0" w:line="240" w:lineRule="auto"/>
              <w:jc w:val="both"/>
              <w:rPr>
                <w:rFonts w:ascii="Times New Roman" w:hAnsi="Times New Roman"/>
                <w:sz w:val="24"/>
                <w:szCs w:val="24"/>
                <w:lang w:eastAsia="ru-RU"/>
              </w:rPr>
            </w:pPr>
            <w:r w:rsidRPr="00F93D57">
              <w:rPr>
                <w:rFonts w:ascii="Times New Roman" w:hAnsi="Times New Roman"/>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Pr>
          <w:p w:rsidR="00614985" w:rsidRPr="00F93D57" w:rsidRDefault="00614985" w:rsidP="00393904">
            <w:pPr>
              <w:autoSpaceDE w:val="0"/>
              <w:autoSpaceDN w:val="0"/>
              <w:spacing w:after="0" w:line="240" w:lineRule="auto"/>
              <w:jc w:val="center"/>
              <w:rPr>
                <w:rFonts w:ascii="Times New Roman" w:hAnsi="Times New Roman"/>
                <w:sz w:val="24"/>
                <w:szCs w:val="24"/>
                <w:lang w:eastAsia="ru-RU"/>
              </w:rPr>
            </w:pPr>
          </w:p>
        </w:tc>
        <w:tc>
          <w:tcPr>
            <w:tcW w:w="1276" w:type="dxa"/>
          </w:tcPr>
          <w:p w:rsidR="00614985" w:rsidRPr="00F93D57" w:rsidRDefault="00614985" w:rsidP="00393904">
            <w:pPr>
              <w:autoSpaceDE w:val="0"/>
              <w:autoSpaceDN w:val="0"/>
              <w:spacing w:after="0" w:line="240" w:lineRule="auto"/>
              <w:jc w:val="center"/>
              <w:rPr>
                <w:rFonts w:ascii="Times New Roman" w:hAnsi="Times New Roman"/>
                <w:sz w:val="24"/>
                <w:szCs w:val="24"/>
                <w:lang w:eastAsia="ru-RU"/>
              </w:rPr>
            </w:pPr>
          </w:p>
        </w:tc>
        <w:tc>
          <w:tcPr>
            <w:tcW w:w="1276" w:type="dxa"/>
          </w:tcPr>
          <w:p w:rsidR="00614985" w:rsidRPr="00F93D57" w:rsidRDefault="00614985" w:rsidP="00393904">
            <w:pPr>
              <w:autoSpaceDE w:val="0"/>
              <w:autoSpaceDN w:val="0"/>
              <w:spacing w:after="0" w:line="240" w:lineRule="auto"/>
              <w:jc w:val="center"/>
              <w:rPr>
                <w:rFonts w:ascii="Times New Roman" w:hAnsi="Times New Roman"/>
                <w:sz w:val="24"/>
                <w:szCs w:val="24"/>
                <w:lang w:eastAsia="ru-RU"/>
              </w:rPr>
            </w:pPr>
          </w:p>
        </w:tc>
      </w:tr>
      <w:tr w:rsidR="00614985" w:rsidRPr="00F93D57" w:rsidTr="00393904">
        <w:tc>
          <w:tcPr>
            <w:tcW w:w="2661" w:type="dxa"/>
          </w:tcPr>
          <w:p w:rsidR="00614985" w:rsidRPr="00F93D57" w:rsidRDefault="00614985" w:rsidP="00393904">
            <w:pPr>
              <w:autoSpaceDE w:val="0"/>
              <w:autoSpaceDN w:val="0"/>
              <w:adjustRightInd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1 03 02240 01 0000 110</w:t>
            </w:r>
          </w:p>
          <w:p w:rsidR="00614985" w:rsidRPr="00F93D57" w:rsidRDefault="00614985" w:rsidP="00393904">
            <w:pPr>
              <w:autoSpaceDE w:val="0"/>
              <w:autoSpaceDN w:val="0"/>
              <w:adjustRightInd w:val="0"/>
              <w:spacing w:after="0" w:line="240" w:lineRule="auto"/>
              <w:jc w:val="center"/>
              <w:rPr>
                <w:rFonts w:ascii="Times New Roman" w:hAnsi="Times New Roman"/>
                <w:sz w:val="24"/>
                <w:szCs w:val="24"/>
                <w:lang w:eastAsia="ru-RU"/>
              </w:rPr>
            </w:pPr>
          </w:p>
        </w:tc>
        <w:tc>
          <w:tcPr>
            <w:tcW w:w="8238" w:type="dxa"/>
          </w:tcPr>
          <w:p w:rsidR="00614985" w:rsidRPr="00F93D57" w:rsidRDefault="00614985" w:rsidP="00393904">
            <w:pPr>
              <w:autoSpaceDE w:val="0"/>
              <w:autoSpaceDN w:val="0"/>
              <w:adjustRightInd w:val="0"/>
              <w:spacing w:after="0" w:line="240" w:lineRule="auto"/>
              <w:jc w:val="both"/>
              <w:rPr>
                <w:rFonts w:ascii="Times New Roman" w:hAnsi="Times New Roman"/>
                <w:sz w:val="24"/>
                <w:szCs w:val="24"/>
                <w:lang w:eastAsia="ru-RU"/>
              </w:rPr>
            </w:pPr>
            <w:r w:rsidRPr="00F93D57">
              <w:rPr>
                <w:rFonts w:ascii="Times New Roman" w:hAnsi="Times New Roman"/>
                <w:sz w:val="24"/>
                <w:szCs w:val="24"/>
                <w:lang w:eastAsia="ru-RU"/>
              </w:rPr>
              <w:t>Доходы от уплаты акцизов на моторные масла для дизельных и (или) карбюраторных (инверторных)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Pr>
          <w:p w:rsidR="00614985" w:rsidRPr="00F93D57" w:rsidRDefault="00614985" w:rsidP="00393904">
            <w:pPr>
              <w:autoSpaceDE w:val="0"/>
              <w:autoSpaceDN w:val="0"/>
              <w:spacing w:after="0" w:line="240" w:lineRule="auto"/>
              <w:jc w:val="center"/>
              <w:rPr>
                <w:rFonts w:ascii="Times New Roman" w:hAnsi="Times New Roman"/>
                <w:sz w:val="24"/>
                <w:szCs w:val="24"/>
                <w:lang w:eastAsia="ru-RU"/>
              </w:rPr>
            </w:pPr>
          </w:p>
        </w:tc>
        <w:tc>
          <w:tcPr>
            <w:tcW w:w="1276" w:type="dxa"/>
          </w:tcPr>
          <w:p w:rsidR="00614985" w:rsidRPr="00F93D57" w:rsidRDefault="00614985" w:rsidP="00393904">
            <w:pPr>
              <w:autoSpaceDE w:val="0"/>
              <w:autoSpaceDN w:val="0"/>
              <w:spacing w:after="0" w:line="240" w:lineRule="auto"/>
              <w:jc w:val="center"/>
              <w:rPr>
                <w:rFonts w:ascii="Times New Roman" w:hAnsi="Times New Roman"/>
                <w:sz w:val="24"/>
                <w:szCs w:val="24"/>
                <w:lang w:eastAsia="ru-RU"/>
              </w:rPr>
            </w:pPr>
          </w:p>
        </w:tc>
        <w:tc>
          <w:tcPr>
            <w:tcW w:w="1276" w:type="dxa"/>
          </w:tcPr>
          <w:p w:rsidR="00614985" w:rsidRPr="00F93D57" w:rsidRDefault="00614985" w:rsidP="00393904">
            <w:pPr>
              <w:autoSpaceDE w:val="0"/>
              <w:autoSpaceDN w:val="0"/>
              <w:spacing w:after="0" w:line="240" w:lineRule="auto"/>
              <w:jc w:val="center"/>
              <w:rPr>
                <w:rFonts w:ascii="Times New Roman" w:hAnsi="Times New Roman"/>
                <w:sz w:val="24"/>
                <w:szCs w:val="24"/>
                <w:lang w:eastAsia="ru-RU"/>
              </w:rPr>
            </w:pPr>
          </w:p>
        </w:tc>
      </w:tr>
      <w:tr w:rsidR="00614985" w:rsidRPr="00F93D57" w:rsidTr="00393904">
        <w:tc>
          <w:tcPr>
            <w:tcW w:w="2661" w:type="dxa"/>
          </w:tcPr>
          <w:p w:rsidR="00614985" w:rsidRPr="00F93D57" w:rsidRDefault="00614985" w:rsidP="00393904">
            <w:pPr>
              <w:autoSpaceDE w:val="0"/>
              <w:autoSpaceDN w:val="0"/>
              <w:adjustRightInd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1 03 02250 01 0000 110</w:t>
            </w:r>
          </w:p>
          <w:p w:rsidR="00614985" w:rsidRPr="00F93D57" w:rsidRDefault="00614985" w:rsidP="00393904">
            <w:pPr>
              <w:autoSpaceDE w:val="0"/>
              <w:autoSpaceDN w:val="0"/>
              <w:adjustRightInd w:val="0"/>
              <w:spacing w:after="0" w:line="240" w:lineRule="auto"/>
              <w:jc w:val="center"/>
              <w:rPr>
                <w:rFonts w:ascii="Times New Roman" w:hAnsi="Times New Roman"/>
                <w:sz w:val="24"/>
                <w:szCs w:val="24"/>
                <w:lang w:eastAsia="ru-RU"/>
              </w:rPr>
            </w:pPr>
          </w:p>
        </w:tc>
        <w:tc>
          <w:tcPr>
            <w:tcW w:w="8238" w:type="dxa"/>
          </w:tcPr>
          <w:p w:rsidR="00614985" w:rsidRPr="00F93D57" w:rsidRDefault="00614985" w:rsidP="00393904">
            <w:pPr>
              <w:autoSpaceDE w:val="0"/>
              <w:autoSpaceDN w:val="0"/>
              <w:adjustRightInd w:val="0"/>
              <w:spacing w:after="0" w:line="240" w:lineRule="auto"/>
              <w:jc w:val="both"/>
              <w:rPr>
                <w:rFonts w:ascii="Times New Roman" w:hAnsi="Times New Roman"/>
                <w:sz w:val="24"/>
                <w:szCs w:val="24"/>
                <w:lang w:eastAsia="ru-RU"/>
              </w:rPr>
            </w:pPr>
            <w:r w:rsidRPr="00F93D57">
              <w:rPr>
                <w:rFonts w:ascii="Times New Roman" w:hAnsi="Times New Roman"/>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Pr>
          <w:p w:rsidR="00614985" w:rsidRPr="00F93D57" w:rsidRDefault="00614985" w:rsidP="00393904">
            <w:pPr>
              <w:autoSpaceDE w:val="0"/>
              <w:autoSpaceDN w:val="0"/>
              <w:spacing w:after="0" w:line="240" w:lineRule="auto"/>
              <w:jc w:val="center"/>
              <w:rPr>
                <w:rFonts w:ascii="Times New Roman" w:hAnsi="Times New Roman"/>
                <w:sz w:val="24"/>
                <w:szCs w:val="24"/>
                <w:lang w:eastAsia="ru-RU"/>
              </w:rPr>
            </w:pPr>
          </w:p>
        </w:tc>
        <w:tc>
          <w:tcPr>
            <w:tcW w:w="1276" w:type="dxa"/>
          </w:tcPr>
          <w:p w:rsidR="00614985" w:rsidRPr="00F93D57" w:rsidRDefault="00614985" w:rsidP="00393904">
            <w:pPr>
              <w:autoSpaceDE w:val="0"/>
              <w:autoSpaceDN w:val="0"/>
              <w:spacing w:after="0" w:line="240" w:lineRule="auto"/>
              <w:jc w:val="center"/>
              <w:rPr>
                <w:rFonts w:ascii="Times New Roman" w:hAnsi="Times New Roman"/>
                <w:sz w:val="24"/>
                <w:szCs w:val="24"/>
                <w:lang w:eastAsia="ru-RU"/>
              </w:rPr>
            </w:pPr>
          </w:p>
        </w:tc>
        <w:tc>
          <w:tcPr>
            <w:tcW w:w="1276" w:type="dxa"/>
          </w:tcPr>
          <w:p w:rsidR="00614985" w:rsidRPr="00F93D57" w:rsidRDefault="00614985" w:rsidP="00393904">
            <w:pPr>
              <w:autoSpaceDE w:val="0"/>
              <w:autoSpaceDN w:val="0"/>
              <w:spacing w:after="0" w:line="240" w:lineRule="auto"/>
              <w:jc w:val="center"/>
              <w:rPr>
                <w:rFonts w:ascii="Times New Roman" w:hAnsi="Times New Roman"/>
                <w:sz w:val="24"/>
                <w:szCs w:val="24"/>
                <w:lang w:eastAsia="ru-RU"/>
              </w:rPr>
            </w:pPr>
          </w:p>
        </w:tc>
      </w:tr>
      <w:tr w:rsidR="00614985" w:rsidRPr="00F93D57" w:rsidTr="00393904">
        <w:tc>
          <w:tcPr>
            <w:tcW w:w="2661" w:type="dxa"/>
          </w:tcPr>
          <w:p w:rsidR="00614985" w:rsidRPr="00F93D57" w:rsidRDefault="00614985" w:rsidP="00393904">
            <w:pPr>
              <w:autoSpaceDE w:val="0"/>
              <w:autoSpaceDN w:val="0"/>
              <w:adjustRightInd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1 03 02260 01 0000 110</w:t>
            </w:r>
          </w:p>
          <w:p w:rsidR="00614985" w:rsidRPr="00F93D57" w:rsidRDefault="00614985" w:rsidP="00393904">
            <w:pPr>
              <w:autoSpaceDE w:val="0"/>
              <w:autoSpaceDN w:val="0"/>
              <w:adjustRightInd w:val="0"/>
              <w:spacing w:after="0" w:line="240" w:lineRule="auto"/>
              <w:jc w:val="center"/>
              <w:rPr>
                <w:rFonts w:ascii="Times New Roman" w:hAnsi="Times New Roman"/>
                <w:sz w:val="24"/>
                <w:szCs w:val="24"/>
                <w:lang w:eastAsia="ru-RU"/>
              </w:rPr>
            </w:pPr>
          </w:p>
        </w:tc>
        <w:tc>
          <w:tcPr>
            <w:tcW w:w="8238" w:type="dxa"/>
          </w:tcPr>
          <w:p w:rsidR="00614985" w:rsidRPr="00F93D57" w:rsidRDefault="00614985" w:rsidP="00393904">
            <w:pPr>
              <w:autoSpaceDE w:val="0"/>
              <w:autoSpaceDN w:val="0"/>
              <w:adjustRightInd w:val="0"/>
              <w:spacing w:after="0" w:line="240" w:lineRule="auto"/>
              <w:jc w:val="both"/>
              <w:rPr>
                <w:rFonts w:ascii="Times New Roman" w:hAnsi="Times New Roman"/>
                <w:sz w:val="24"/>
                <w:szCs w:val="24"/>
                <w:lang w:eastAsia="ru-RU"/>
              </w:rPr>
            </w:pPr>
            <w:r w:rsidRPr="00F93D57">
              <w:rPr>
                <w:rFonts w:ascii="Times New Roman" w:hAnsi="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bottom w:val="nil"/>
            </w:tcBorders>
          </w:tcPr>
          <w:p w:rsidR="00614985" w:rsidRPr="00F93D57" w:rsidRDefault="00614985" w:rsidP="00393904">
            <w:pPr>
              <w:autoSpaceDE w:val="0"/>
              <w:autoSpaceDN w:val="0"/>
              <w:spacing w:after="0" w:line="240" w:lineRule="auto"/>
              <w:jc w:val="center"/>
              <w:rPr>
                <w:rFonts w:ascii="Times New Roman" w:hAnsi="Times New Roman"/>
                <w:sz w:val="24"/>
                <w:szCs w:val="24"/>
                <w:lang w:eastAsia="ru-RU"/>
              </w:rPr>
            </w:pPr>
          </w:p>
        </w:tc>
        <w:tc>
          <w:tcPr>
            <w:tcW w:w="1276" w:type="dxa"/>
            <w:tcBorders>
              <w:bottom w:val="nil"/>
            </w:tcBorders>
          </w:tcPr>
          <w:p w:rsidR="00614985" w:rsidRPr="00F93D57" w:rsidRDefault="00614985" w:rsidP="00393904">
            <w:pPr>
              <w:autoSpaceDE w:val="0"/>
              <w:autoSpaceDN w:val="0"/>
              <w:spacing w:after="0" w:line="240" w:lineRule="auto"/>
              <w:jc w:val="center"/>
              <w:rPr>
                <w:rFonts w:ascii="Times New Roman" w:hAnsi="Times New Roman"/>
                <w:sz w:val="24"/>
                <w:szCs w:val="24"/>
                <w:lang w:eastAsia="ru-RU"/>
              </w:rPr>
            </w:pPr>
          </w:p>
        </w:tc>
        <w:tc>
          <w:tcPr>
            <w:tcW w:w="1276" w:type="dxa"/>
            <w:tcBorders>
              <w:bottom w:val="nil"/>
            </w:tcBorders>
          </w:tcPr>
          <w:p w:rsidR="00614985" w:rsidRPr="00F93D57" w:rsidRDefault="00614985" w:rsidP="00393904">
            <w:pPr>
              <w:autoSpaceDE w:val="0"/>
              <w:autoSpaceDN w:val="0"/>
              <w:spacing w:after="0" w:line="240" w:lineRule="auto"/>
              <w:jc w:val="center"/>
              <w:rPr>
                <w:rFonts w:ascii="Times New Roman" w:hAnsi="Times New Roman"/>
                <w:sz w:val="24"/>
                <w:szCs w:val="24"/>
                <w:lang w:eastAsia="ru-RU"/>
              </w:rPr>
            </w:pPr>
          </w:p>
        </w:tc>
      </w:tr>
      <w:tr w:rsidR="00614985" w:rsidRPr="00F93D57" w:rsidTr="00393904">
        <w:tc>
          <w:tcPr>
            <w:tcW w:w="2661" w:type="dxa"/>
          </w:tcPr>
          <w:p w:rsidR="00614985" w:rsidRPr="00F93D57" w:rsidRDefault="00614985" w:rsidP="00393904">
            <w:pPr>
              <w:autoSpaceDE w:val="0"/>
              <w:autoSpaceDN w:val="0"/>
              <w:spacing w:after="0" w:line="240" w:lineRule="auto"/>
              <w:rPr>
                <w:rFonts w:ascii="Times New Roman" w:hAnsi="Times New Roman"/>
                <w:b/>
                <w:sz w:val="24"/>
                <w:szCs w:val="24"/>
                <w:lang w:eastAsia="ru-RU"/>
              </w:rPr>
            </w:pPr>
            <w:r w:rsidRPr="00F93D57">
              <w:rPr>
                <w:rFonts w:ascii="Times New Roman" w:hAnsi="Times New Roman"/>
                <w:b/>
                <w:sz w:val="24"/>
                <w:szCs w:val="24"/>
                <w:lang w:eastAsia="ru-RU"/>
              </w:rPr>
              <w:t>1 06 00000 00 0000 000</w:t>
            </w:r>
          </w:p>
        </w:tc>
        <w:tc>
          <w:tcPr>
            <w:tcW w:w="8238" w:type="dxa"/>
          </w:tcPr>
          <w:p w:rsidR="00614985" w:rsidRPr="00F93D57" w:rsidRDefault="00614985" w:rsidP="00393904">
            <w:pPr>
              <w:autoSpaceDE w:val="0"/>
              <w:autoSpaceDN w:val="0"/>
              <w:spacing w:after="0" w:line="240" w:lineRule="auto"/>
              <w:rPr>
                <w:rFonts w:ascii="Times New Roman" w:hAnsi="Times New Roman"/>
                <w:b/>
                <w:sz w:val="24"/>
                <w:szCs w:val="24"/>
                <w:lang w:eastAsia="ru-RU"/>
              </w:rPr>
            </w:pPr>
            <w:r w:rsidRPr="00F93D57">
              <w:rPr>
                <w:rFonts w:ascii="Times New Roman" w:hAnsi="Times New Roman"/>
                <w:b/>
                <w:sz w:val="24"/>
                <w:szCs w:val="24"/>
                <w:lang w:eastAsia="ru-RU"/>
              </w:rPr>
              <w:t>Налоги на имущество</w:t>
            </w:r>
          </w:p>
        </w:tc>
        <w:tc>
          <w:tcPr>
            <w:tcW w:w="1417" w:type="dxa"/>
          </w:tcPr>
          <w:p w:rsidR="00614985" w:rsidRPr="00F93D57" w:rsidRDefault="00614985" w:rsidP="00393904">
            <w:pPr>
              <w:autoSpaceDE w:val="0"/>
              <w:autoSpaceDN w:val="0"/>
              <w:spacing w:after="0" w:line="240" w:lineRule="auto"/>
              <w:jc w:val="center"/>
              <w:rPr>
                <w:rFonts w:ascii="Times New Roman" w:hAnsi="Times New Roman"/>
                <w:b/>
                <w:sz w:val="24"/>
                <w:szCs w:val="24"/>
                <w:lang w:eastAsia="ru-RU"/>
              </w:rPr>
            </w:pPr>
          </w:p>
        </w:tc>
        <w:tc>
          <w:tcPr>
            <w:tcW w:w="1276" w:type="dxa"/>
          </w:tcPr>
          <w:p w:rsidR="00614985" w:rsidRPr="00F93D57" w:rsidRDefault="00614985" w:rsidP="00393904">
            <w:pPr>
              <w:autoSpaceDE w:val="0"/>
              <w:autoSpaceDN w:val="0"/>
              <w:spacing w:after="0" w:line="240" w:lineRule="auto"/>
              <w:jc w:val="center"/>
              <w:rPr>
                <w:rFonts w:ascii="Times New Roman" w:hAnsi="Times New Roman"/>
                <w:b/>
                <w:sz w:val="24"/>
                <w:szCs w:val="24"/>
                <w:lang w:eastAsia="ru-RU"/>
              </w:rPr>
            </w:pPr>
          </w:p>
        </w:tc>
        <w:tc>
          <w:tcPr>
            <w:tcW w:w="1276" w:type="dxa"/>
          </w:tcPr>
          <w:p w:rsidR="00614985" w:rsidRPr="00F93D57" w:rsidRDefault="00614985" w:rsidP="00393904">
            <w:pPr>
              <w:autoSpaceDE w:val="0"/>
              <w:autoSpaceDN w:val="0"/>
              <w:spacing w:after="0" w:line="240" w:lineRule="auto"/>
              <w:jc w:val="center"/>
              <w:rPr>
                <w:rFonts w:ascii="Times New Roman" w:hAnsi="Times New Roman"/>
                <w:b/>
                <w:sz w:val="24"/>
                <w:szCs w:val="24"/>
                <w:lang w:eastAsia="ru-RU"/>
              </w:rPr>
            </w:pPr>
          </w:p>
        </w:tc>
      </w:tr>
      <w:tr w:rsidR="00614985" w:rsidRPr="00F93D57" w:rsidTr="00393904">
        <w:tc>
          <w:tcPr>
            <w:tcW w:w="2661" w:type="dxa"/>
          </w:tcPr>
          <w:p w:rsidR="00614985" w:rsidRPr="00F93D57" w:rsidRDefault="00614985" w:rsidP="00393904">
            <w:pPr>
              <w:autoSpaceDE w:val="0"/>
              <w:autoSpaceDN w:val="0"/>
              <w:spacing w:after="0" w:line="240" w:lineRule="auto"/>
              <w:rPr>
                <w:rFonts w:ascii="Times New Roman" w:hAnsi="Times New Roman"/>
                <w:sz w:val="24"/>
                <w:szCs w:val="24"/>
                <w:lang w:eastAsia="ru-RU"/>
              </w:rPr>
            </w:pPr>
            <w:r w:rsidRPr="00F93D57">
              <w:rPr>
                <w:rFonts w:ascii="Times New Roman" w:hAnsi="Times New Roman"/>
                <w:sz w:val="24"/>
                <w:szCs w:val="24"/>
                <w:lang w:eastAsia="ru-RU"/>
              </w:rPr>
              <w:t>1 06 01030 10 0000 110</w:t>
            </w:r>
          </w:p>
        </w:tc>
        <w:tc>
          <w:tcPr>
            <w:tcW w:w="8238" w:type="dxa"/>
          </w:tcPr>
          <w:p w:rsidR="00614985" w:rsidRPr="00F93D57" w:rsidRDefault="00614985" w:rsidP="00393904">
            <w:pPr>
              <w:autoSpaceDE w:val="0"/>
              <w:autoSpaceDN w:val="0"/>
              <w:spacing w:after="0" w:line="240" w:lineRule="auto"/>
              <w:jc w:val="both"/>
              <w:rPr>
                <w:rFonts w:ascii="Times New Roman" w:hAnsi="Times New Roman"/>
                <w:sz w:val="24"/>
                <w:szCs w:val="24"/>
                <w:lang w:eastAsia="ru-RU"/>
              </w:rPr>
            </w:pPr>
            <w:r w:rsidRPr="00F93D57">
              <w:rPr>
                <w:rFonts w:ascii="Times New Roman" w:hAnsi="Times New Roman"/>
                <w:sz w:val="24"/>
                <w:szCs w:val="24"/>
                <w:lang w:eastAsia="ru-RU"/>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1417" w:type="dxa"/>
          </w:tcPr>
          <w:p w:rsidR="00614985" w:rsidRPr="00F93D57" w:rsidRDefault="00614985" w:rsidP="00393904">
            <w:pPr>
              <w:autoSpaceDE w:val="0"/>
              <w:autoSpaceDN w:val="0"/>
              <w:spacing w:after="0" w:line="240" w:lineRule="auto"/>
              <w:jc w:val="center"/>
              <w:rPr>
                <w:rFonts w:ascii="Times New Roman" w:hAnsi="Times New Roman"/>
                <w:sz w:val="24"/>
                <w:szCs w:val="24"/>
                <w:lang w:eastAsia="ru-RU"/>
              </w:rPr>
            </w:pPr>
          </w:p>
        </w:tc>
        <w:tc>
          <w:tcPr>
            <w:tcW w:w="1276" w:type="dxa"/>
          </w:tcPr>
          <w:p w:rsidR="00614985" w:rsidRPr="00F93D57" w:rsidRDefault="00614985" w:rsidP="00393904">
            <w:pPr>
              <w:autoSpaceDE w:val="0"/>
              <w:autoSpaceDN w:val="0"/>
              <w:spacing w:after="0" w:line="240" w:lineRule="auto"/>
              <w:jc w:val="center"/>
              <w:rPr>
                <w:rFonts w:ascii="Times New Roman" w:hAnsi="Times New Roman"/>
                <w:sz w:val="24"/>
                <w:szCs w:val="24"/>
                <w:lang w:eastAsia="ru-RU"/>
              </w:rPr>
            </w:pPr>
          </w:p>
        </w:tc>
        <w:tc>
          <w:tcPr>
            <w:tcW w:w="1276" w:type="dxa"/>
          </w:tcPr>
          <w:p w:rsidR="00614985" w:rsidRPr="00F93D57" w:rsidRDefault="00614985" w:rsidP="00393904">
            <w:pPr>
              <w:autoSpaceDE w:val="0"/>
              <w:autoSpaceDN w:val="0"/>
              <w:spacing w:after="0" w:line="240" w:lineRule="auto"/>
              <w:jc w:val="center"/>
              <w:rPr>
                <w:rFonts w:ascii="Times New Roman" w:hAnsi="Times New Roman"/>
                <w:sz w:val="24"/>
                <w:szCs w:val="24"/>
                <w:lang w:eastAsia="ru-RU"/>
              </w:rPr>
            </w:pPr>
          </w:p>
        </w:tc>
      </w:tr>
      <w:tr w:rsidR="00614985" w:rsidRPr="00F93D57" w:rsidTr="00393904">
        <w:tc>
          <w:tcPr>
            <w:tcW w:w="2661" w:type="dxa"/>
          </w:tcPr>
          <w:p w:rsidR="00614985" w:rsidRPr="00F93D57" w:rsidRDefault="00614985" w:rsidP="00393904">
            <w:pPr>
              <w:autoSpaceDE w:val="0"/>
              <w:autoSpaceDN w:val="0"/>
              <w:spacing w:after="0" w:line="240" w:lineRule="auto"/>
              <w:rPr>
                <w:rFonts w:ascii="Times New Roman" w:hAnsi="Times New Roman"/>
                <w:sz w:val="24"/>
                <w:szCs w:val="24"/>
                <w:lang w:eastAsia="ru-RU"/>
              </w:rPr>
            </w:pPr>
            <w:r w:rsidRPr="00F93D57">
              <w:rPr>
                <w:rFonts w:ascii="Times New Roman" w:hAnsi="Times New Roman"/>
                <w:sz w:val="24"/>
                <w:szCs w:val="24"/>
                <w:lang w:eastAsia="ru-RU"/>
              </w:rPr>
              <w:t>1 06 06000 00 0000 110</w:t>
            </w:r>
          </w:p>
        </w:tc>
        <w:tc>
          <w:tcPr>
            <w:tcW w:w="8238" w:type="dxa"/>
          </w:tcPr>
          <w:p w:rsidR="00614985" w:rsidRPr="00F93D57" w:rsidRDefault="00614985" w:rsidP="00393904">
            <w:pPr>
              <w:keepNext/>
              <w:autoSpaceDE w:val="0"/>
              <w:autoSpaceDN w:val="0"/>
              <w:spacing w:after="0" w:line="240" w:lineRule="auto"/>
              <w:jc w:val="both"/>
              <w:outlineLvl w:val="0"/>
              <w:rPr>
                <w:rFonts w:ascii="Times New Roman" w:hAnsi="Times New Roman"/>
                <w:bCs/>
                <w:i/>
                <w:sz w:val="24"/>
                <w:szCs w:val="24"/>
                <w:lang w:eastAsia="ru-RU"/>
              </w:rPr>
            </w:pPr>
            <w:r w:rsidRPr="00F93D57">
              <w:rPr>
                <w:rFonts w:ascii="Times New Roman" w:hAnsi="Times New Roman"/>
                <w:bCs/>
                <w:i/>
                <w:sz w:val="24"/>
                <w:szCs w:val="24"/>
                <w:lang w:eastAsia="ru-RU"/>
              </w:rPr>
              <w:t>Земельный налог</w:t>
            </w:r>
          </w:p>
        </w:tc>
        <w:tc>
          <w:tcPr>
            <w:tcW w:w="1417" w:type="dxa"/>
          </w:tcPr>
          <w:p w:rsidR="00614985" w:rsidRPr="00F93D57" w:rsidRDefault="00614985" w:rsidP="00393904">
            <w:pPr>
              <w:autoSpaceDE w:val="0"/>
              <w:autoSpaceDN w:val="0"/>
              <w:spacing w:after="0" w:line="240" w:lineRule="auto"/>
              <w:jc w:val="center"/>
              <w:rPr>
                <w:rFonts w:ascii="Times New Roman" w:hAnsi="Times New Roman"/>
                <w:bCs/>
                <w:sz w:val="24"/>
                <w:szCs w:val="24"/>
                <w:lang w:eastAsia="ru-RU"/>
              </w:rPr>
            </w:pPr>
          </w:p>
        </w:tc>
        <w:tc>
          <w:tcPr>
            <w:tcW w:w="1276" w:type="dxa"/>
          </w:tcPr>
          <w:p w:rsidR="00614985" w:rsidRPr="00F93D57" w:rsidRDefault="00614985" w:rsidP="00393904">
            <w:pPr>
              <w:autoSpaceDE w:val="0"/>
              <w:autoSpaceDN w:val="0"/>
              <w:spacing w:after="0" w:line="240" w:lineRule="auto"/>
              <w:jc w:val="center"/>
              <w:rPr>
                <w:rFonts w:ascii="Times New Roman" w:hAnsi="Times New Roman"/>
                <w:bCs/>
                <w:sz w:val="24"/>
                <w:szCs w:val="24"/>
                <w:lang w:eastAsia="ru-RU"/>
              </w:rPr>
            </w:pPr>
          </w:p>
        </w:tc>
        <w:tc>
          <w:tcPr>
            <w:tcW w:w="1276" w:type="dxa"/>
          </w:tcPr>
          <w:p w:rsidR="00614985" w:rsidRPr="00F93D57" w:rsidRDefault="00614985" w:rsidP="00393904">
            <w:pPr>
              <w:autoSpaceDE w:val="0"/>
              <w:autoSpaceDN w:val="0"/>
              <w:spacing w:after="0" w:line="240" w:lineRule="auto"/>
              <w:jc w:val="center"/>
              <w:rPr>
                <w:rFonts w:ascii="Times New Roman" w:hAnsi="Times New Roman"/>
                <w:bCs/>
                <w:sz w:val="24"/>
                <w:szCs w:val="24"/>
                <w:lang w:eastAsia="ru-RU"/>
              </w:rPr>
            </w:pPr>
          </w:p>
        </w:tc>
      </w:tr>
      <w:tr w:rsidR="00614985" w:rsidRPr="00F93D57" w:rsidTr="00393904">
        <w:tc>
          <w:tcPr>
            <w:tcW w:w="2661" w:type="dxa"/>
            <w:tcBorders>
              <w:bottom w:val="nil"/>
            </w:tcBorders>
          </w:tcPr>
          <w:p w:rsidR="00614985" w:rsidRPr="00F93D57" w:rsidRDefault="00614985" w:rsidP="00393904">
            <w:pPr>
              <w:autoSpaceDE w:val="0"/>
              <w:autoSpaceDN w:val="0"/>
              <w:spacing w:after="0" w:line="240" w:lineRule="auto"/>
              <w:rPr>
                <w:rFonts w:ascii="Times New Roman" w:hAnsi="Times New Roman"/>
                <w:b/>
                <w:sz w:val="24"/>
                <w:szCs w:val="24"/>
                <w:lang w:eastAsia="ru-RU"/>
              </w:rPr>
            </w:pPr>
            <w:r w:rsidRPr="00F93D57">
              <w:rPr>
                <w:rFonts w:ascii="Times New Roman" w:hAnsi="Times New Roman"/>
                <w:b/>
                <w:sz w:val="24"/>
                <w:szCs w:val="24"/>
                <w:lang w:eastAsia="ru-RU"/>
              </w:rPr>
              <w:lastRenderedPageBreak/>
              <w:t>1 08 00000 00 0000 000</w:t>
            </w:r>
          </w:p>
        </w:tc>
        <w:tc>
          <w:tcPr>
            <w:tcW w:w="8238" w:type="dxa"/>
            <w:tcBorders>
              <w:bottom w:val="nil"/>
            </w:tcBorders>
          </w:tcPr>
          <w:p w:rsidR="00614985" w:rsidRPr="00F93D57" w:rsidRDefault="00614985" w:rsidP="00393904">
            <w:pPr>
              <w:autoSpaceDE w:val="0"/>
              <w:autoSpaceDN w:val="0"/>
              <w:spacing w:after="0" w:line="240" w:lineRule="auto"/>
              <w:rPr>
                <w:rFonts w:ascii="Times New Roman" w:hAnsi="Times New Roman"/>
                <w:b/>
                <w:sz w:val="24"/>
                <w:szCs w:val="24"/>
                <w:lang w:eastAsia="ru-RU"/>
              </w:rPr>
            </w:pPr>
            <w:r w:rsidRPr="00F93D57">
              <w:rPr>
                <w:rFonts w:ascii="Times New Roman" w:hAnsi="Times New Roman"/>
                <w:b/>
                <w:sz w:val="24"/>
                <w:szCs w:val="24"/>
                <w:lang w:eastAsia="ru-RU"/>
              </w:rPr>
              <w:t>Государственная пошлина</w:t>
            </w:r>
          </w:p>
        </w:tc>
        <w:tc>
          <w:tcPr>
            <w:tcW w:w="1417" w:type="dxa"/>
            <w:tcBorders>
              <w:bottom w:val="nil"/>
            </w:tcBorders>
          </w:tcPr>
          <w:p w:rsidR="00614985" w:rsidRPr="00F93D57" w:rsidRDefault="00614985" w:rsidP="00393904">
            <w:pPr>
              <w:autoSpaceDE w:val="0"/>
              <w:autoSpaceDN w:val="0"/>
              <w:spacing w:after="0" w:line="240" w:lineRule="auto"/>
              <w:jc w:val="center"/>
              <w:rPr>
                <w:rFonts w:ascii="Times New Roman" w:hAnsi="Times New Roman"/>
                <w:b/>
                <w:sz w:val="24"/>
                <w:szCs w:val="24"/>
                <w:lang w:eastAsia="ru-RU"/>
              </w:rPr>
            </w:pPr>
          </w:p>
        </w:tc>
        <w:tc>
          <w:tcPr>
            <w:tcW w:w="1276" w:type="dxa"/>
            <w:tcBorders>
              <w:bottom w:val="nil"/>
            </w:tcBorders>
          </w:tcPr>
          <w:p w:rsidR="00614985" w:rsidRPr="00F93D57" w:rsidRDefault="00614985" w:rsidP="00393904">
            <w:pPr>
              <w:autoSpaceDE w:val="0"/>
              <w:autoSpaceDN w:val="0"/>
              <w:spacing w:after="0" w:line="240" w:lineRule="auto"/>
              <w:jc w:val="center"/>
              <w:rPr>
                <w:rFonts w:ascii="Times New Roman" w:hAnsi="Times New Roman"/>
                <w:b/>
                <w:sz w:val="24"/>
                <w:szCs w:val="24"/>
                <w:lang w:eastAsia="ru-RU"/>
              </w:rPr>
            </w:pPr>
          </w:p>
        </w:tc>
        <w:tc>
          <w:tcPr>
            <w:tcW w:w="1276" w:type="dxa"/>
            <w:tcBorders>
              <w:bottom w:val="nil"/>
            </w:tcBorders>
          </w:tcPr>
          <w:p w:rsidR="00614985" w:rsidRPr="00F93D57" w:rsidRDefault="00614985" w:rsidP="00393904">
            <w:pPr>
              <w:autoSpaceDE w:val="0"/>
              <w:autoSpaceDN w:val="0"/>
              <w:spacing w:after="0" w:line="240" w:lineRule="auto"/>
              <w:jc w:val="center"/>
              <w:rPr>
                <w:rFonts w:ascii="Times New Roman" w:hAnsi="Times New Roman"/>
                <w:b/>
                <w:sz w:val="24"/>
                <w:szCs w:val="24"/>
                <w:lang w:eastAsia="ru-RU"/>
              </w:rPr>
            </w:pPr>
          </w:p>
        </w:tc>
      </w:tr>
      <w:tr w:rsidR="00614985" w:rsidRPr="00F93D57" w:rsidTr="00393904">
        <w:tc>
          <w:tcPr>
            <w:tcW w:w="2661" w:type="dxa"/>
          </w:tcPr>
          <w:p w:rsidR="00614985" w:rsidRPr="00F93D57" w:rsidRDefault="00614985" w:rsidP="00393904">
            <w:pPr>
              <w:autoSpaceDE w:val="0"/>
              <w:autoSpaceDN w:val="0"/>
              <w:spacing w:after="0" w:line="240" w:lineRule="auto"/>
              <w:rPr>
                <w:rFonts w:ascii="Times New Roman" w:hAnsi="Times New Roman"/>
                <w:sz w:val="24"/>
                <w:szCs w:val="24"/>
                <w:lang w:eastAsia="ru-RU"/>
              </w:rPr>
            </w:pPr>
            <w:r w:rsidRPr="00F93D57">
              <w:rPr>
                <w:rFonts w:ascii="Times New Roman" w:hAnsi="Times New Roman"/>
                <w:sz w:val="24"/>
                <w:szCs w:val="24"/>
                <w:lang w:eastAsia="ru-RU"/>
              </w:rPr>
              <w:t>1 11 05</w:t>
            </w:r>
            <w:r w:rsidRPr="00F93D57">
              <w:rPr>
                <w:rFonts w:ascii="Times New Roman" w:hAnsi="Times New Roman"/>
                <w:sz w:val="24"/>
                <w:szCs w:val="24"/>
                <w:lang w:val="en-US" w:eastAsia="ru-RU"/>
              </w:rPr>
              <w:t>0</w:t>
            </w:r>
            <w:r w:rsidRPr="00F93D57">
              <w:rPr>
                <w:rFonts w:ascii="Times New Roman" w:hAnsi="Times New Roman"/>
                <w:sz w:val="24"/>
                <w:szCs w:val="24"/>
                <w:lang w:eastAsia="ru-RU"/>
              </w:rPr>
              <w:t>2</w:t>
            </w:r>
            <w:r w:rsidRPr="00F93D57">
              <w:rPr>
                <w:rFonts w:ascii="Times New Roman" w:hAnsi="Times New Roman"/>
                <w:sz w:val="24"/>
                <w:szCs w:val="24"/>
                <w:lang w:val="en-US" w:eastAsia="ru-RU"/>
              </w:rPr>
              <w:t>5</w:t>
            </w:r>
            <w:r w:rsidRPr="00F93D57">
              <w:rPr>
                <w:rFonts w:ascii="Times New Roman" w:hAnsi="Times New Roman"/>
                <w:sz w:val="24"/>
                <w:szCs w:val="24"/>
                <w:lang w:eastAsia="ru-RU"/>
              </w:rPr>
              <w:t xml:space="preserve"> 10 0000 120</w:t>
            </w:r>
          </w:p>
        </w:tc>
        <w:tc>
          <w:tcPr>
            <w:tcW w:w="8238" w:type="dxa"/>
          </w:tcPr>
          <w:p w:rsidR="00614985" w:rsidRPr="00F93D57" w:rsidRDefault="00614985" w:rsidP="00393904">
            <w:pPr>
              <w:autoSpaceDE w:val="0"/>
              <w:autoSpaceDN w:val="0"/>
              <w:spacing w:after="0" w:line="240" w:lineRule="auto"/>
              <w:jc w:val="both"/>
              <w:rPr>
                <w:rFonts w:ascii="Times New Roman" w:hAnsi="Times New Roman"/>
                <w:sz w:val="24"/>
                <w:szCs w:val="24"/>
                <w:lang w:eastAsia="ru-RU"/>
              </w:rPr>
            </w:pPr>
            <w:r w:rsidRPr="00F93D57">
              <w:rPr>
                <w:rFonts w:ascii="Times New Roman" w:hAnsi="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17" w:type="dxa"/>
          </w:tcPr>
          <w:p w:rsidR="00614985" w:rsidRPr="00F93D57" w:rsidRDefault="00614985" w:rsidP="00393904">
            <w:pPr>
              <w:autoSpaceDE w:val="0"/>
              <w:autoSpaceDN w:val="0"/>
              <w:spacing w:after="0" w:line="240" w:lineRule="auto"/>
              <w:jc w:val="center"/>
              <w:rPr>
                <w:rFonts w:ascii="Times New Roman" w:hAnsi="Times New Roman"/>
                <w:sz w:val="24"/>
                <w:szCs w:val="24"/>
                <w:lang w:eastAsia="ru-RU"/>
              </w:rPr>
            </w:pPr>
          </w:p>
        </w:tc>
        <w:tc>
          <w:tcPr>
            <w:tcW w:w="1276" w:type="dxa"/>
          </w:tcPr>
          <w:p w:rsidR="00614985" w:rsidRPr="00F93D57" w:rsidRDefault="00614985" w:rsidP="00393904">
            <w:pPr>
              <w:autoSpaceDE w:val="0"/>
              <w:autoSpaceDN w:val="0"/>
              <w:spacing w:after="0" w:line="240" w:lineRule="auto"/>
              <w:jc w:val="center"/>
              <w:rPr>
                <w:rFonts w:ascii="Times New Roman" w:hAnsi="Times New Roman"/>
                <w:sz w:val="24"/>
                <w:szCs w:val="24"/>
                <w:lang w:eastAsia="ru-RU"/>
              </w:rPr>
            </w:pPr>
          </w:p>
        </w:tc>
        <w:tc>
          <w:tcPr>
            <w:tcW w:w="1276" w:type="dxa"/>
          </w:tcPr>
          <w:p w:rsidR="00614985" w:rsidRPr="00F93D57" w:rsidRDefault="00614985" w:rsidP="00393904">
            <w:pPr>
              <w:autoSpaceDE w:val="0"/>
              <w:autoSpaceDN w:val="0"/>
              <w:spacing w:after="0" w:line="240" w:lineRule="auto"/>
              <w:jc w:val="center"/>
              <w:rPr>
                <w:rFonts w:ascii="Times New Roman" w:hAnsi="Times New Roman"/>
                <w:sz w:val="24"/>
                <w:szCs w:val="24"/>
                <w:lang w:eastAsia="ru-RU"/>
              </w:rPr>
            </w:pPr>
          </w:p>
        </w:tc>
      </w:tr>
      <w:tr w:rsidR="00614985" w:rsidRPr="00F93D57" w:rsidTr="00393904">
        <w:trPr>
          <w:trHeight w:val="348"/>
        </w:trPr>
        <w:tc>
          <w:tcPr>
            <w:tcW w:w="2661" w:type="dxa"/>
          </w:tcPr>
          <w:p w:rsidR="00614985" w:rsidRPr="00F93D57" w:rsidRDefault="00614985" w:rsidP="00393904">
            <w:pPr>
              <w:autoSpaceDE w:val="0"/>
              <w:autoSpaceDN w:val="0"/>
              <w:adjustRightInd w:val="0"/>
              <w:spacing w:after="108" w:line="240" w:lineRule="auto"/>
              <w:jc w:val="center"/>
              <w:outlineLvl w:val="0"/>
              <w:rPr>
                <w:rFonts w:ascii="Times New Roman" w:hAnsi="Times New Roman"/>
                <w:b/>
                <w:sz w:val="24"/>
                <w:szCs w:val="24"/>
                <w:lang w:eastAsia="ru-RU"/>
              </w:rPr>
            </w:pPr>
            <w:r w:rsidRPr="00F93D57">
              <w:rPr>
                <w:rFonts w:ascii="Times New Roman" w:hAnsi="Times New Roman"/>
                <w:b/>
                <w:bCs/>
                <w:color w:val="26282F"/>
                <w:sz w:val="24"/>
                <w:szCs w:val="24"/>
                <w:lang w:eastAsia="ru-RU"/>
              </w:rPr>
              <w:t>2 00 00000 00 0000 000</w:t>
            </w:r>
          </w:p>
        </w:tc>
        <w:tc>
          <w:tcPr>
            <w:tcW w:w="8238" w:type="dxa"/>
          </w:tcPr>
          <w:p w:rsidR="00614985" w:rsidRPr="00F93D57" w:rsidRDefault="00614985" w:rsidP="00393904">
            <w:pPr>
              <w:autoSpaceDE w:val="0"/>
              <w:autoSpaceDN w:val="0"/>
              <w:adjustRightInd w:val="0"/>
              <w:spacing w:after="0" w:line="240" w:lineRule="auto"/>
              <w:rPr>
                <w:rFonts w:ascii="Times New Roman" w:hAnsi="Times New Roman"/>
                <w:b/>
                <w:sz w:val="24"/>
                <w:szCs w:val="24"/>
                <w:lang w:eastAsia="ru-RU"/>
              </w:rPr>
            </w:pPr>
            <w:r w:rsidRPr="00F93D57">
              <w:rPr>
                <w:rFonts w:ascii="Times New Roman" w:hAnsi="Times New Roman"/>
                <w:b/>
                <w:sz w:val="24"/>
                <w:szCs w:val="24"/>
                <w:lang w:eastAsia="ru-RU"/>
              </w:rPr>
              <w:t>Безвозмездные поступления</w:t>
            </w:r>
          </w:p>
        </w:tc>
        <w:tc>
          <w:tcPr>
            <w:tcW w:w="1417" w:type="dxa"/>
          </w:tcPr>
          <w:p w:rsidR="00614985" w:rsidRPr="00F93D57" w:rsidRDefault="00614985" w:rsidP="00393904">
            <w:pPr>
              <w:autoSpaceDE w:val="0"/>
              <w:autoSpaceDN w:val="0"/>
              <w:spacing w:after="0" w:line="240" w:lineRule="auto"/>
              <w:jc w:val="center"/>
              <w:rPr>
                <w:rFonts w:ascii="Times New Roman" w:hAnsi="Times New Roman"/>
                <w:b/>
                <w:sz w:val="24"/>
                <w:szCs w:val="24"/>
                <w:lang w:eastAsia="ru-RU"/>
              </w:rPr>
            </w:pPr>
          </w:p>
        </w:tc>
        <w:tc>
          <w:tcPr>
            <w:tcW w:w="1276" w:type="dxa"/>
          </w:tcPr>
          <w:p w:rsidR="00614985" w:rsidRPr="00F93D57" w:rsidRDefault="00614985" w:rsidP="00393904">
            <w:pPr>
              <w:autoSpaceDE w:val="0"/>
              <w:autoSpaceDN w:val="0"/>
              <w:spacing w:after="0" w:line="240" w:lineRule="auto"/>
              <w:jc w:val="center"/>
              <w:rPr>
                <w:rFonts w:ascii="Times New Roman" w:hAnsi="Times New Roman"/>
                <w:b/>
                <w:sz w:val="24"/>
                <w:szCs w:val="24"/>
                <w:lang w:eastAsia="ru-RU"/>
              </w:rPr>
            </w:pPr>
          </w:p>
        </w:tc>
        <w:tc>
          <w:tcPr>
            <w:tcW w:w="1276" w:type="dxa"/>
          </w:tcPr>
          <w:p w:rsidR="00614985" w:rsidRPr="00F93D57" w:rsidRDefault="00614985" w:rsidP="00393904">
            <w:pPr>
              <w:autoSpaceDE w:val="0"/>
              <w:autoSpaceDN w:val="0"/>
              <w:spacing w:after="0" w:line="240" w:lineRule="auto"/>
              <w:jc w:val="center"/>
              <w:rPr>
                <w:rFonts w:ascii="Times New Roman" w:hAnsi="Times New Roman"/>
                <w:b/>
                <w:sz w:val="24"/>
                <w:szCs w:val="24"/>
                <w:lang w:eastAsia="ru-RU"/>
              </w:rPr>
            </w:pPr>
          </w:p>
        </w:tc>
      </w:tr>
      <w:tr w:rsidR="00614985" w:rsidRPr="00F93D57" w:rsidTr="00393904">
        <w:tc>
          <w:tcPr>
            <w:tcW w:w="2661" w:type="dxa"/>
          </w:tcPr>
          <w:p w:rsidR="00614985" w:rsidRPr="00F93D57" w:rsidRDefault="00614985" w:rsidP="00393904">
            <w:pPr>
              <w:autoSpaceDE w:val="0"/>
              <w:autoSpaceDN w:val="0"/>
              <w:spacing w:after="0" w:line="240" w:lineRule="auto"/>
              <w:rPr>
                <w:rFonts w:ascii="Times New Roman" w:hAnsi="Times New Roman"/>
                <w:b/>
                <w:sz w:val="24"/>
                <w:szCs w:val="24"/>
                <w:lang w:eastAsia="ru-RU"/>
              </w:rPr>
            </w:pPr>
            <w:r w:rsidRPr="00F93D57">
              <w:rPr>
                <w:rFonts w:ascii="Times New Roman" w:hAnsi="Times New Roman"/>
                <w:b/>
                <w:sz w:val="24"/>
                <w:szCs w:val="24"/>
                <w:lang w:eastAsia="ru-RU"/>
              </w:rPr>
              <w:t>2 02 00000 00 0000 000</w:t>
            </w:r>
          </w:p>
        </w:tc>
        <w:tc>
          <w:tcPr>
            <w:tcW w:w="8238" w:type="dxa"/>
          </w:tcPr>
          <w:p w:rsidR="00614985" w:rsidRPr="00F93D57" w:rsidRDefault="00614985" w:rsidP="00393904">
            <w:pPr>
              <w:autoSpaceDE w:val="0"/>
              <w:autoSpaceDN w:val="0"/>
              <w:spacing w:after="0" w:line="240" w:lineRule="auto"/>
              <w:rPr>
                <w:rFonts w:ascii="Times New Roman" w:hAnsi="Times New Roman"/>
                <w:b/>
                <w:sz w:val="24"/>
                <w:szCs w:val="24"/>
                <w:lang w:eastAsia="ru-RU"/>
              </w:rPr>
            </w:pPr>
            <w:r w:rsidRPr="00F93D57">
              <w:rPr>
                <w:rFonts w:ascii="Times New Roman" w:hAnsi="Times New Roman"/>
                <w:b/>
                <w:sz w:val="24"/>
                <w:szCs w:val="24"/>
                <w:lang w:eastAsia="ru-RU"/>
              </w:rPr>
              <w:t>Безвозмездные поступления от других бюджетов бюджетной системы РФ</w:t>
            </w:r>
          </w:p>
        </w:tc>
        <w:tc>
          <w:tcPr>
            <w:tcW w:w="1417" w:type="dxa"/>
          </w:tcPr>
          <w:p w:rsidR="00614985" w:rsidRPr="00F93D57" w:rsidRDefault="00614985" w:rsidP="00393904">
            <w:pPr>
              <w:autoSpaceDE w:val="0"/>
              <w:autoSpaceDN w:val="0"/>
              <w:spacing w:after="0" w:line="240" w:lineRule="auto"/>
              <w:jc w:val="center"/>
              <w:rPr>
                <w:rFonts w:ascii="Times New Roman" w:hAnsi="Times New Roman"/>
                <w:b/>
                <w:sz w:val="24"/>
                <w:szCs w:val="24"/>
                <w:lang w:eastAsia="ru-RU"/>
              </w:rPr>
            </w:pPr>
          </w:p>
        </w:tc>
        <w:tc>
          <w:tcPr>
            <w:tcW w:w="1276" w:type="dxa"/>
          </w:tcPr>
          <w:p w:rsidR="00614985" w:rsidRPr="00F93D57" w:rsidRDefault="00614985" w:rsidP="00393904">
            <w:pPr>
              <w:autoSpaceDE w:val="0"/>
              <w:autoSpaceDN w:val="0"/>
              <w:spacing w:after="0" w:line="240" w:lineRule="auto"/>
              <w:jc w:val="center"/>
              <w:rPr>
                <w:rFonts w:ascii="Times New Roman" w:hAnsi="Times New Roman"/>
                <w:b/>
                <w:sz w:val="24"/>
                <w:szCs w:val="24"/>
                <w:lang w:eastAsia="ru-RU"/>
              </w:rPr>
            </w:pPr>
          </w:p>
        </w:tc>
        <w:tc>
          <w:tcPr>
            <w:tcW w:w="1276" w:type="dxa"/>
          </w:tcPr>
          <w:p w:rsidR="00614985" w:rsidRPr="00F93D57" w:rsidRDefault="00614985" w:rsidP="00393904">
            <w:pPr>
              <w:autoSpaceDE w:val="0"/>
              <w:autoSpaceDN w:val="0"/>
              <w:spacing w:after="0" w:line="240" w:lineRule="auto"/>
              <w:jc w:val="center"/>
              <w:rPr>
                <w:rFonts w:ascii="Times New Roman" w:hAnsi="Times New Roman"/>
                <w:b/>
                <w:sz w:val="24"/>
                <w:szCs w:val="24"/>
                <w:lang w:eastAsia="ru-RU"/>
              </w:rPr>
            </w:pPr>
          </w:p>
        </w:tc>
      </w:tr>
      <w:tr w:rsidR="00614985" w:rsidRPr="00F93D57" w:rsidTr="00393904">
        <w:tc>
          <w:tcPr>
            <w:tcW w:w="2661" w:type="dxa"/>
          </w:tcPr>
          <w:p w:rsidR="00614985" w:rsidRPr="00F93D57" w:rsidRDefault="00614985" w:rsidP="00393904">
            <w:pPr>
              <w:autoSpaceDE w:val="0"/>
              <w:autoSpaceDN w:val="0"/>
              <w:spacing w:after="0" w:line="240" w:lineRule="auto"/>
              <w:rPr>
                <w:rFonts w:ascii="Times New Roman" w:hAnsi="Times New Roman"/>
                <w:b/>
                <w:color w:val="333300"/>
                <w:sz w:val="24"/>
                <w:szCs w:val="24"/>
                <w:lang w:eastAsia="ru-RU"/>
              </w:rPr>
            </w:pPr>
            <w:r w:rsidRPr="00F93D57">
              <w:rPr>
                <w:b/>
                <w:color w:val="333300"/>
                <w:sz w:val="24"/>
                <w:szCs w:val="24"/>
              </w:rPr>
              <w:t>2 02 10000 00 0000 151</w:t>
            </w:r>
          </w:p>
        </w:tc>
        <w:tc>
          <w:tcPr>
            <w:tcW w:w="8238" w:type="dxa"/>
          </w:tcPr>
          <w:p w:rsidR="00614985" w:rsidRPr="00F93D57" w:rsidRDefault="00614985" w:rsidP="00393904">
            <w:pPr>
              <w:autoSpaceDE w:val="0"/>
              <w:autoSpaceDN w:val="0"/>
              <w:adjustRightInd w:val="0"/>
              <w:spacing w:after="0" w:line="240" w:lineRule="auto"/>
              <w:rPr>
                <w:rFonts w:ascii="Times New Roman" w:hAnsi="Times New Roman"/>
                <w:b/>
                <w:sz w:val="24"/>
                <w:szCs w:val="24"/>
                <w:lang w:eastAsia="ru-RU"/>
              </w:rPr>
            </w:pPr>
            <w:r w:rsidRPr="00F93D57">
              <w:rPr>
                <w:rFonts w:ascii="Times New Roman" w:hAnsi="Times New Roman"/>
                <w:b/>
                <w:sz w:val="24"/>
                <w:szCs w:val="24"/>
                <w:lang w:eastAsia="ru-RU"/>
              </w:rPr>
              <w:t xml:space="preserve">Дотации бюджетам субъектов Российской Федерации </w:t>
            </w:r>
          </w:p>
        </w:tc>
        <w:tc>
          <w:tcPr>
            <w:tcW w:w="1417" w:type="dxa"/>
          </w:tcPr>
          <w:p w:rsidR="00614985" w:rsidRPr="00B14156" w:rsidRDefault="00614985" w:rsidP="00393904">
            <w:pPr>
              <w:autoSpaceDE w:val="0"/>
              <w:autoSpaceDN w:val="0"/>
              <w:spacing w:after="0" w:line="240" w:lineRule="auto"/>
              <w:jc w:val="center"/>
              <w:rPr>
                <w:rFonts w:ascii="Times New Roman" w:hAnsi="Times New Roman"/>
                <w:b/>
                <w:sz w:val="24"/>
                <w:szCs w:val="24"/>
                <w:lang w:eastAsia="ru-RU"/>
              </w:rPr>
            </w:pPr>
          </w:p>
        </w:tc>
        <w:tc>
          <w:tcPr>
            <w:tcW w:w="1276" w:type="dxa"/>
          </w:tcPr>
          <w:p w:rsidR="00614985" w:rsidRPr="00B14156" w:rsidRDefault="00614985" w:rsidP="00393904">
            <w:pPr>
              <w:autoSpaceDE w:val="0"/>
              <w:autoSpaceDN w:val="0"/>
              <w:spacing w:after="0" w:line="240" w:lineRule="auto"/>
              <w:jc w:val="center"/>
              <w:rPr>
                <w:rFonts w:ascii="Times New Roman" w:hAnsi="Times New Roman"/>
                <w:b/>
                <w:sz w:val="24"/>
                <w:szCs w:val="24"/>
                <w:lang w:eastAsia="ru-RU"/>
              </w:rPr>
            </w:pPr>
          </w:p>
        </w:tc>
        <w:tc>
          <w:tcPr>
            <w:tcW w:w="1276" w:type="dxa"/>
          </w:tcPr>
          <w:p w:rsidR="00614985" w:rsidRPr="00B14156" w:rsidRDefault="00614985" w:rsidP="00393904">
            <w:pPr>
              <w:autoSpaceDE w:val="0"/>
              <w:autoSpaceDN w:val="0"/>
              <w:spacing w:after="0" w:line="240" w:lineRule="auto"/>
              <w:jc w:val="center"/>
              <w:rPr>
                <w:rFonts w:ascii="Times New Roman" w:hAnsi="Times New Roman"/>
                <w:b/>
                <w:sz w:val="24"/>
                <w:szCs w:val="24"/>
                <w:lang w:eastAsia="ru-RU"/>
              </w:rPr>
            </w:pPr>
          </w:p>
        </w:tc>
      </w:tr>
      <w:tr w:rsidR="00614985" w:rsidRPr="00F93D57" w:rsidTr="00393904">
        <w:tc>
          <w:tcPr>
            <w:tcW w:w="2661" w:type="dxa"/>
          </w:tcPr>
          <w:p w:rsidR="00614985" w:rsidRPr="00F93D57" w:rsidRDefault="00614985" w:rsidP="00393904">
            <w:pPr>
              <w:autoSpaceDE w:val="0"/>
              <w:autoSpaceDN w:val="0"/>
              <w:spacing w:after="0" w:line="240" w:lineRule="auto"/>
              <w:rPr>
                <w:rFonts w:ascii="Times New Roman" w:hAnsi="Times New Roman"/>
                <w:b/>
                <w:color w:val="333300"/>
                <w:sz w:val="24"/>
                <w:szCs w:val="24"/>
                <w:lang w:eastAsia="ru-RU"/>
              </w:rPr>
            </w:pPr>
            <w:r w:rsidRPr="00F93D57">
              <w:rPr>
                <w:b/>
                <w:color w:val="333300"/>
                <w:sz w:val="24"/>
                <w:szCs w:val="24"/>
              </w:rPr>
              <w:t>2 02 15001 00 0000 151</w:t>
            </w:r>
          </w:p>
        </w:tc>
        <w:tc>
          <w:tcPr>
            <w:tcW w:w="8238" w:type="dxa"/>
          </w:tcPr>
          <w:p w:rsidR="00614985" w:rsidRPr="00F93D57" w:rsidRDefault="00614985" w:rsidP="00393904">
            <w:pPr>
              <w:autoSpaceDE w:val="0"/>
              <w:autoSpaceDN w:val="0"/>
              <w:adjustRightInd w:val="0"/>
              <w:spacing w:after="0" w:line="240" w:lineRule="auto"/>
              <w:rPr>
                <w:rFonts w:ascii="Times New Roman" w:hAnsi="Times New Roman"/>
                <w:sz w:val="24"/>
                <w:szCs w:val="24"/>
                <w:lang w:eastAsia="ru-RU"/>
              </w:rPr>
            </w:pPr>
            <w:r w:rsidRPr="00F93D57">
              <w:rPr>
                <w:rFonts w:ascii="Times New Roman" w:hAnsi="Times New Roman"/>
                <w:sz w:val="24"/>
                <w:szCs w:val="24"/>
                <w:lang w:eastAsia="ru-RU"/>
              </w:rPr>
              <w:t>Дотации на выравнивание бюджетной обеспеченности</w:t>
            </w:r>
          </w:p>
        </w:tc>
        <w:tc>
          <w:tcPr>
            <w:tcW w:w="1417" w:type="dxa"/>
          </w:tcPr>
          <w:p w:rsidR="00614985" w:rsidRPr="00F93D57" w:rsidRDefault="00614985" w:rsidP="00393904">
            <w:pPr>
              <w:autoSpaceDE w:val="0"/>
              <w:autoSpaceDN w:val="0"/>
              <w:spacing w:after="0" w:line="240" w:lineRule="auto"/>
              <w:jc w:val="center"/>
              <w:rPr>
                <w:rFonts w:ascii="Times New Roman" w:hAnsi="Times New Roman"/>
                <w:sz w:val="24"/>
                <w:szCs w:val="24"/>
                <w:lang w:eastAsia="ru-RU"/>
              </w:rPr>
            </w:pPr>
          </w:p>
        </w:tc>
        <w:tc>
          <w:tcPr>
            <w:tcW w:w="1276" w:type="dxa"/>
          </w:tcPr>
          <w:p w:rsidR="00614985" w:rsidRPr="00F93D57" w:rsidRDefault="00614985" w:rsidP="00393904">
            <w:pPr>
              <w:autoSpaceDE w:val="0"/>
              <w:autoSpaceDN w:val="0"/>
              <w:spacing w:after="0" w:line="240" w:lineRule="auto"/>
              <w:jc w:val="center"/>
              <w:rPr>
                <w:rFonts w:ascii="Times New Roman" w:hAnsi="Times New Roman"/>
                <w:i/>
                <w:sz w:val="24"/>
                <w:szCs w:val="24"/>
                <w:lang w:eastAsia="ru-RU"/>
              </w:rPr>
            </w:pPr>
          </w:p>
        </w:tc>
        <w:tc>
          <w:tcPr>
            <w:tcW w:w="1276" w:type="dxa"/>
          </w:tcPr>
          <w:p w:rsidR="00614985" w:rsidRPr="00F93D57" w:rsidRDefault="00614985" w:rsidP="00393904">
            <w:pPr>
              <w:autoSpaceDE w:val="0"/>
              <w:autoSpaceDN w:val="0"/>
              <w:spacing w:after="0" w:line="240" w:lineRule="auto"/>
              <w:jc w:val="center"/>
              <w:rPr>
                <w:rFonts w:ascii="Times New Roman" w:hAnsi="Times New Roman"/>
                <w:i/>
                <w:sz w:val="24"/>
                <w:szCs w:val="24"/>
                <w:lang w:eastAsia="ru-RU"/>
              </w:rPr>
            </w:pPr>
          </w:p>
        </w:tc>
      </w:tr>
      <w:tr w:rsidR="00614985" w:rsidRPr="00F93D57" w:rsidTr="00393904">
        <w:tc>
          <w:tcPr>
            <w:tcW w:w="2661" w:type="dxa"/>
          </w:tcPr>
          <w:p w:rsidR="00614985" w:rsidRPr="00F93D57" w:rsidRDefault="00614985" w:rsidP="00393904">
            <w:pPr>
              <w:autoSpaceDE w:val="0"/>
              <w:autoSpaceDN w:val="0"/>
              <w:spacing w:after="0" w:line="240" w:lineRule="auto"/>
              <w:rPr>
                <w:rFonts w:ascii="Times New Roman" w:hAnsi="Times New Roman"/>
                <w:b/>
                <w:color w:val="333300"/>
                <w:sz w:val="24"/>
                <w:szCs w:val="24"/>
                <w:lang w:eastAsia="ru-RU"/>
              </w:rPr>
            </w:pPr>
            <w:r w:rsidRPr="00F93D57">
              <w:rPr>
                <w:b/>
                <w:color w:val="333300"/>
                <w:sz w:val="24"/>
                <w:szCs w:val="24"/>
              </w:rPr>
              <w:t>2 02 15001 10 0000 151</w:t>
            </w:r>
          </w:p>
        </w:tc>
        <w:tc>
          <w:tcPr>
            <w:tcW w:w="8238" w:type="dxa"/>
          </w:tcPr>
          <w:p w:rsidR="00614985" w:rsidRPr="00F93D57" w:rsidRDefault="00614985" w:rsidP="00393904">
            <w:pPr>
              <w:autoSpaceDE w:val="0"/>
              <w:autoSpaceDN w:val="0"/>
              <w:spacing w:after="0" w:line="240" w:lineRule="auto"/>
              <w:rPr>
                <w:rFonts w:ascii="Times New Roman" w:hAnsi="Times New Roman"/>
                <w:sz w:val="24"/>
                <w:szCs w:val="24"/>
                <w:lang w:eastAsia="ru-RU"/>
              </w:rPr>
            </w:pPr>
            <w:r w:rsidRPr="00F93D57">
              <w:rPr>
                <w:rFonts w:ascii="Times New Roman" w:hAnsi="Times New Roman"/>
                <w:sz w:val="24"/>
                <w:szCs w:val="24"/>
                <w:lang w:eastAsia="ru-RU"/>
              </w:rPr>
              <w:t xml:space="preserve">Дотации бюджетам </w:t>
            </w:r>
            <w:r>
              <w:rPr>
                <w:rFonts w:ascii="Times New Roman" w:hAnsi="Times New Roman"/>
                <w:sz w:val="24"/>
                <w:szCs w:val="24"/>
                <w:lang w:eastAsia="ru-RU"/>
              </w:rPr>
              <w:t>с</w:t>
            </w:r>
            <w:r w:rsidRPr="00F93D57">
              <w:rPr>
                <w:rFonts w:ascii="Times New Roman" w:hAnsi="Times New Roman"/>
                <w:sz w:val="24"/>
                <w:szCs w:val="24"/>
                <w:lang w:eastAsia="ru-RU"/>
              </w:rPr>
              <w:t>ельских  поселений на выравнивание бюджетной обеспеченности</w:t>
            </w:r>
          </w:p>
        </w:tc>
        <w:tc>
          <w:tcPr>
            <w:tcW w:w="1417" w:type="dxa"/>
          </w:tcPr>
          <w:p w:rsidR="00614985" w:rsidRPr="00F93D57" w:rsidRDefault="00614985" w:rsidP="00393904">
            <w:pPr>
              <w:autoSpaceDE w:val="0"/>
              <w:autoSpaceDN w:val="0"/>
              <w:spacing w:after="0" w:line="240" w:lineRule="auto"/>
              <w:jc w:val="center"/>
              <w:rPr>
                <w:rFonts w:ascii="Times New Roman" w:hAnsi="Times New Roman"/>
                <w:sz w:val="24"/>
                <w:szCs w:val="24"/>
                <w:lang w:eastAsia="ru-RU"/>
              </w:rPr>
            </w:pPr>
          </w:p>
        </w:tc>
        <w:tc>
          <w:tcPr>
            <w:tcW w:w="1276" w:type="dxa"/>
          </w:tcPr>
          <w:p w:rsidR="00614985" w:rsidRPr="00F93D57" w:rsidRDefault="00614985" w:rsidP="00393904">
            <w:pPr>
              <w:autoSpaceDE w:val="0"/>
              <w:autoSpaceDN w:val="0"/>
              <w:spacing w:after="0" w:line="240" w:lineRule="auto"/>
              <w:jc w:val="center"/>
              <w:rPr>
                <w:rFonts w:ascii="Times New Roman" w:hAnsi="Times New Roman"/>
                <w:i/>
                <w:sz w:val="24"/>
                <w:szCs w:val="24"/>
                <w:lang w:eastAsia="ru-RU"/>
              </w:rPr>
            </w:pPr>
          </w:p>
        </w:tc>
        <w:tc>
          <w:tcPr>
            <w:tcW w:w="1276" w:type="dxa"/>
          </w:tcPr>
          <w:p w:rsidR="00614985" w:rsidRPr="00F93D57" w:rsidRDefault="00614985" w:rsidP="00393904">
            <w:pPr>
              <w:autoSpaceDE w:val="0"/>
              <w:autoSpaceDN w:val="0"/>
              <w:spacing w:after="0" w:line="240" w:lineRule="auto"/>
              <w:jc w:val="center"/>
              <w:rPr>
                <w:rFonts w:ascii="Times New Roman" w:hAnsi="Times New Roman"/>
                <w:i/>
                <w:sz w:val="24"/>
                <w:szCs w:val="24"/>
                <w:lang w:eastAsia="ru-RU"/>
              </w:rPr>
            </w:pPr>
          </w:p>
        </w:tc>
      </w:tr>
      <w:tr w:rsidR="00614985" w:rsidRPr="00F93D57" w:rsidTr="00393904">
        <w:tc>
          <w:tcPr>
            <w:tcW w:w="2661" w:type="dxa"/>
          </w:tcPr>
          <w:p w:rsidR="00614985" w:rsidRPr="00F93D57" w:rsidRDefault="00614985" w:rsidP="00393904">
            <w:pPr>
              <w:autoSpaceDE w:val="0"/>
              <w:autoSpaceDN w:val="0"/>
              <w:spacing w:after="0" w:line="240" w:lineRule="auto"/>
              <w:rPr>
                <w:rFonts w:ascii="Times New Roman" w:hAnsi="Times New Roman"/>
                <w:b/>
                <w:color w:val="333300"/>
                <w:sz w:val="24"/>
                <w:szCs w:val="24"/>
                <w:lang w:eastAsia="ru-RU"/>
              </w:rPr>
            </w:pPr>
            <w:r w:rsidRPr="00F93D57">
              <w:rPr>
                <w:b/>
                <w:color w:val="333300"/>
                <w:sz w:val="24"/>
                <w:szCs w:val="24"/>
              </w:rPr>
              <w:t>2 02 30000 00 0000 151</w:t>
            </w:r>
          </w:p>
        </w:tc>
        <w:tc>
          <w:tcPr>
            <w:tcW w:w="8238" w:type="dxa"/>
          </w:tcPr>
          <w:p w:rsidR="00614985" w:rsidRPr="00F93D57" w:rsidRDefault="00614985" w:rsidP="00393904">
            <w:pPr>
              <w:autoSpaceDE w:val="0"/>
              <w:autoSpaceDN w:val="0"/>
              <w:spacing w:after="0" w:line="240" w:lineRule="auto"/>
              <w:rPr>
                <w:rFonts w:ascii="Times New Roman" w:hAnsi="Times New Roman"/>
                <w:b/>
                <w:sz w:val="24"/>
                <w:szCs w:val="24"/>
                <w:lang w:eastAsia="ru-RU"/>
              </w:rPr>
            </w:pPr>
            <w:r w:rsidRPr="00F93D57">
              <w:rPr>
                <w:rFonts w:ascii="Times New Roman" w:hAnsi="Times New Roman"/>
                <w:b/>
                <w:sz w:val="24"/>
                <w:szCs w:val="24"/>
                <w:lang w:eastAsia="ru-RU"/>
              </w:rPr>
              <w:t xml:space="preserve">Субвенции бюджетам субъектов Российской Федерации </w:t>
            </w:r>
          </w:p>
        </w:tc>
        <w:tc>
          <w:tcPr>
            <w:tcW w:w="1417" w:type="dxa"/>
          </w:tcPr>
          <w:p w:rsidR="00614985" w:rsidRPr="00F93D57" w:rsidRDefault="00614985" w:rsidP="00393904">
            <w:pPr>
              <w:autoSpaceDE w:val="0"/>
              <w:autoSpaceDN w:val="0"/>
              <w:spacing w:after="0" w:line="240" w:lineRule="auto"/>
              <w:jc w:val="center"/>
              <w:rPr>
                <w:rFonts w:ascii="Times New Roman" w:hAnsi="Times New Roman"/>
                <w:b/>
                <w:sz w:val="24"/>
                <w:szCs w:val="24"/>
                <w:lang w:eastAsia="ru-RU"/>
              </w:rPr>
            </w:pPr>
          </w:p>
        </w:tc>
        <w:tc>
          <w:tcPr>
            <w:tcW w:w="1276" w:type="dxa"/>
          </w:tcPr>
          <w:p w:rsidR="00614985" w:rsidRPr="00F93D57" w:rsidRDefault="00614985" w:rsidP="00393904">
            <w:pPr>
              <w:autoSpaceDE w:val="0"/>
              <w:autoSpaceDN w:val="0"/>
              <w:spacing w:after="0" w:line="240" w:lineRule="auto"/>
              <w:jc w:val="center"/>
              <w:rPr>
                <w:rFonts w:ascii="Times New Roman" w:hAnsi="Times New Roman"/>
                <w:b/>
                <w:sz w:val="24"/>
                <w:szCs w:val="24"/>
                <w:lang w:eastAsia="ru-RU"/>
              </w:rPr>
            </w:pPr>
          </w:p>
        </w:tc>
        <w:tc>
          <w:tcPr>
            <w:tcW w:w="1276" w:type="dxa"/>
          </w:tcPr>
          <w:p w:rsidR="00614985" w:rsidRPr="00F93D57" w:rsidRDefault="00614985" w:rsidP="00393904">
            <w:pPr>
              <w:autoSpaceDE w:val="0"/>
              <w:autoSpaceDN w:val="0"/>
              <w:spacing w:after="0" w:line="240" w:lineRule="auto"/>
              <w:jc w:val="center"/>
              <w:rPr>
                <w:rFonts w:ascii="Times New Roman" w:hAnsi="Times New Roman"/>
                <w:b/>
                <w:sz w:val="24"/>
                <w:szCs w:val="24"/>
                <w:lang w:eastAsia="ru-RU"/>
              </w:rPr>
            </w:pPr>
          </w:p>
        </w:tc>
      </w:tr>
      <w:tr w:rsidR="00614985" w:rsidRPr="00F93D57" w:rsidTr="00393904">
        <w:tc>
          <w:tcPr>
            <w:tcW w:w="2661" w:type="dxa"/>
          </w:tcPr>
          <w:p w:rsidR="00614985" w:rsidRPr="00F93D57" w:rsidRDefault="00614985" w:rsidP="00393904">
            <w:pPr>
              <w:autoSpaceDE w:val="0"/>
              <w:autoSpaceDN w:val="0"/>
              <w:spacing w:after="0" w:line="240" w:lineRule="auto"/>
              <w:rPr>
                <w:rFonts w:ascii="Times New Roman" w:hAnsi="Times New Roman"/>
                <w:b/>
                <w:color w:val="333300"/>
                <w:sz w:val="24"/>
                <w:szCs w:val="24"/>
                <w:lang w:eastAsia="ru-RU"/>
              </w:rPr>
            </w:pPr>
            <w:r w:rsidRPr="00F93D57">
              <w:rPr>
                <w:b/>
                <w:color w:val="333300"/>
                <w:sz w:val="24"/>
                <w:szCs w:val="24"/>
              </w:rPr>
              <w:t>2 02 35930 00 0000 151</w:t>
            </w:r>
          </w:p>
        </w:tc>
        <w:tc>
          <w:tcPr>
            <w:tcW w:w="8238" w:type="dxa"/>
          </w:tcPr>
          <w:p w:rsidR="00614985" w:rsidRPr="00F93D57" w:rsidRDefault="00614985" w:rsidP="00393904">
            <w:pPr>
              <w:autoSpaceDE w:val="0"/>
              <w:autoSpaceDN w:val="0"/>
              <w:spacing w:after="0" w:line="240" w:lineRule="auto"/>
              <w:jc w:val="both"/>
              <w:rPr>
                <w:rFonts w:ascii="Times New Roman" w:hAnsi="Times New Roman"/>
                <w:b/>
                <w:sz w:val="24"/>
                <w:szCs w:val="24"/>
                <w:lang w:eastAsia="ru-RU"/>
              </w:rPr>
            </w:pPr>
            <w:r w:rsidRPr="00F93D57">
              <w:rPr>
                <w:rFonts w:ascii="Times New Roman" w:hAnsi="Times New Roman"/>
                <w:sz w:val="24"/>
                <w:szCs w:val="24"/>
                <w:lang w:eastAsia="ru-RU"/>
              </w:rPr>
              <w:t>Субвенции бюджетам на государственную регистрацию актов гражданского состояния</w:t>
            </w:r>
          </w:p>
        </w:tc>
        <w:tc>
          <w:tcPr>
            <w:tcW w:w="1417" w:type="dxa"/>
          </w:tcPr>
          <w:p w:rsidR="00614985" w:rsidRPr="00F93D57" w:rsidRDefault="00614985" w:rsidP="00393904">
            <w:pPr>
              <w:autoSpaceDE w:val="0"/>
              <w:autoSpaceDN w:val="0"/>
              <w:spacing w:after="0" w:line="240" w:lineRule="auto"/>
              <w:jc w:val="center"/>
              <w:rPr>
                <w:rFonts w:ascii="Times New Roman" w:hAnsi="Times New Roman"/>
                <w:sz w:val="24"/>
                <w:szCs w:val="24"/>
                <w:lang w:eastAsia="ru-RU"/>
              </w:rPr>
            </w:pPr>
          </w:p>
        </w:tc>
        <w:tc>
          <w:tcPr>
            <w:tcW w:w="1276" w:type="dxa"/>
          </w:tcPr>
          <w:p w:rsidR="00614985" w:rsidRPr="00F93D57" w:rsidRDefault="00614985" w:rsidP="00393904">
            <w:pPr>
              <w:autoSpaceDE w:val="0"/>
              <w:autoSpaceDN w:val="0"/>
              <w:spacing w:after="0" w:line="240" w:lineRule="auto"/>
              <w:jc w:val="center"/>
              <w:rPr>
                <w:rFonts w:ascii="Times New Roman" w:hAnsi="Times New Roman"/>
                <w:sz w:val="24"/>
                <w:szCs w:val="24"/>
                <w:lang w:eastAsia="ru-RU"/>
              </w:rPr>
            </w:pPr>
          </w:p>
        </w:tc>
        <w:tc>
          <w:tcPr>
            <w:tcW w:w="1276" w:type="dxa"/>
          </w:tcPr>
          <w:p w:rsidR="00614985" w:rsidRPr="00F93D57" w:rsidRDefault="00614985" w:rsidP="00393904">
            <w:pPr>
              <w:autoSpaceDE w:val="0"/>
              <w:autoSpaceDN w:val="0"/>
              <w:spacing w:after="0" w:line="240" w:lineRule="auto"/>
              <w:jc w:val="center"/>
              <w:rPr>
                <w:rFonts w:ascii="Times New Roman" w:hAnsi="Times New Roman"/>
                <w:sz w:val="24"/>
                <w:szCs w:val="24"/>
                <w:lang w:eastAsia="ru-RU"/>
              </w:rPr>
            </w:pPr>
          </w:p>
        </w:tc>
      </w:tr>
      <w:tr w:rsidR="00614985" w:rsidRPr="00F93D57" w:rsidTr="00393904">
        <w:tc>
          <w:tcPr>
            <w:tcW w:w="2661" w:type="dxa"/>
          </w:tcPr>
          <w:p w:rsidR="00614985" w:rsidRPr="00F93D57" w:rsidRDefault="00614985" w:rsidP="00393904">
            <w:pPr>
              <w:autoSpaceDE w:val="0"/>
              <w:autoSpaceDN w:val="0"/>
              <w:spacing w:after="0" w:line="240" w:lineRule="auto"/>
              <w:rPr>
                <w:rFonts w:ascii="Times New Roman" w:hAnsi="Times New Roman"/>
                <w:b/>
                <w:sz w:val="24"/>
                <w:szCs w:val="24"/>
                <w:lang w:eastAsia="ru-RU"/>
              </w:rPr>
            </w:pPr>
            <w:r w:rsidRPr="00F93D57">
              <w:rPr>
                <w:b/>
                <w:sz w:val="24"/>
                <w:szCs w:val="24"/>
              </w:rPr>
              <w:t>2 02 35118 00 0000 151</w:t>
            </w:r>
          </w:p>
        </w:tc>
        <w:tc>
          <w:tcPr>
            <w:tcW w:w="8238" w:type="dxa"/>
          </w:tcPr>
          <w:p w:rsidR="00614985" w:rsidRPr="00F93D57" w:rsidRDefault="00614985" w:rsidP="00393904">
            <w:pPr>
              <w:autoSpaceDE w:val="0"/>
              <w:autoSpaceDN w:val="0"/>
              <w:spacing w:after="0" w:line="240" w:lineRule="auto"/>
              <w:jc w:val="both"/>
              <w:rPr>
                <w:rFonts w:ascii="Times New Roman" w:hAnsi="Times New Roman"/>
                <w:sz w:val="24"/>
                <w:szCs w:val="24"/>
                <w:lang w:eastAsia="ru-RU"/>
              </w:rPr>
            </w:pPr>
            <w:r w:rsidRPr="00F93D57">
              <w:rPr>
                <w:rFonts w:ascii="Times New Roman" w:hAnsi="Times New Roman"/>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1417" w:type="dxa"/>
          </w:tcPr>
          <w:p w:rsidR="00614985" w:rsidRPr="00F93D57" w:rsidRDefault="00614985" w:rsidP="00393904">
            <w:pPr>
              <w:autoSpaceDE w:val="0"/>
              <w:autoSpaceDN w:val="0"/>
              <w:spacing w:after="0" w:line="240" w:lineRule="auto"/>
              <w:jc w:val="center"/>
              <w:rPr>
                <w:rFonts w:ascii="Times New Roman" w:hAnsi="Times New Roman"/>
                <w:sz w:val="24"/>
                <w:szCs w:val="24"/>
                <w:lang w:eastAsia="ru-RU"/>
              </w:rPr>
            </w:pPr>
          </w:p>
        </w:tc>
        <w:tc>
          <w:tcPr>
            <w:tcW w:w="1276" w:type="dxa"/>
          </w:tcPr>
          <w:p w:rsidR="00614985" w:rsidRPr="00F93D57" w:rsidRDefault="00614985" w:rsidP="00393904">
            <w:pPr>
              <w:autoSpaceDE w:val="0"/>
              <w:autoSpaceDN w:val="0"/>
              <w:spacing w:after="0" w:line="240" w:lineRule="auto"/>
              <w:jc w:val="center"/>
              <w:rPr>
                <w:rFonts w:ascii="Times New Roman" w:hAnsi="Times New Roman"/>
                <w:sz w:val="24"/>
                <w:szCs w:val="24"/>
                <w:lang w:eastAsia="ru-RU"/>
              </w:rPr>
            </w:pPr>
          </w:p>
        </w:tc>
        <w:tc>
          <w:tcPr>
            <w:tcW w:w="1276" w:type="dxa"/>
          </w:tcPr>
          <w:p w:rsidR="00614985" w:rsidRPr="00F93D57" w:rsidRDefault="00614985" w:rsidP="00393904">
            <w:pPr>
              <w:autoSpaceDE w:val="0"/>
              <w:autoSpaceDN w:val="0"/>
              <w:spacing w:after="0" w:line="240" w:lineRule="auto"/>
              <w:jc w:val="center"/>
              <w:rPr>
                <w:rFonts w:ascii="Times New Roman" w:hAnsi="Times New Roman"/>
                <w:sz w:val="24"/>
                <w:szCs w:val="24"/>
                <w:lang w:eastAsia="ru-RU"/>
              </w:rPr>
            </w:pPr>
          </w:p>
        </w:tc>
      </w:tr>
      <w:tr w:rsidR="00614985" w:rsidRPr="004D507A" w:rsidTr="00393904">
        <w:tc>
          <w:tcPr>
            <w:tcW w:w="2661" w:type="dxa"/>
          </w:tcPr>
          <w:p w:rsidR="00614985" w:rsidRPr="004D507A" w:rsidRDefault="00614985" w:rsidP="00393904">
            <w:pPr>
              <w:autoSpaceDE w:val="0"/>
              <w:autoSpaceDN w:val="0"/>
              <w:spacing w:after="0" w:line="240" w:lineRule="auto"/>
              <w:rPr>
                <w:b/>
                <w:sz w:val="24"/>
                <w:szCs w:val="24"/>
              </w:rPr>
            </w:pPr>
            <w:r w:rsidRPr="004D507A">
              <w:rPr>
                <w:b/>
                <w:sz w:val="24"/>
                <w:szCs w:val="24"/>
              </w:rPr>
              <w:t>2 02 40000 00 0000 151</w:t>
            </w:r>
          </w:p>
        </w:tc>
        <w:tc>
          <w:tcPr>
            <w:tcW w:w="8238" w:type="dxa"/>
          </w:tcPr>
          <w:p w:rsidR="00614985" w:rsidRPr="004D507A" w:rsidRDefault="00614985" w:rsidP="00393904">
            <w:pPr>
              <w:autoSpaceDE w:val="0"/>
              <w:autoSpaceDN w:val="0"/>
              <w:spacing w:after="0" w:line="240" w:lineRule="auto"/>
              <w:jc w:val="both"/>
              <w:rPr>
                <w:rFonts w:ascii="Times New Roman" w:hAnsi="Times New Roman"/>
                <w:b/>
                <w:sz w:val="24"/>
                <w:szCs w:val="24"/>
                <w:lang w:eastAsia="ru-RU"/>
              </w:rPr>
            </w:pPr>
            <w:r w:rsidRPr="004D507A">
              <w:rPr>
                <w:rFonts w:ascii="Times New Roman" w:hAnsi="Times New Roman"/>
                <w:b/>
                <w:sz w:val="24"/>
                <w:szCs w:val="24"/>
                <w:lang w:eastAsia="ru-RU"/>
              </w:rPr>
              <w:t>Иные межбюджетные трансферты</w:t>
            </w:r>
          </w:p>
        </w:tc>
        <w:tc>
          <w:tcPr>
            <w:tcW w:w="1417" w:type="dxa"/>
          </w:tcPr>
          <w:p w:rsidR="00614985" w:rsidRPr="00F93D57" w:rsidRDefault="00614985" w:rsidP="00393904">
            <w:pPr>
              <w:autoSpaceDE w:val="0"/>
              <w:autoSpaceDN w:val="0"/>
              <w:spacing w:after="0" w:line="240" w:lineRule="auto"/>
              <w:jc w:val="center"/>
              <w:rPr>
                <w:rFonts w:ascii="Times New Roman" w:hAnsi="Times New Roman"/>
                <w:sz w:val="24"/>
                <w:szCs w:val="24"/>
                <w:lang w:eastAsia="ru-RU"/>
              </w:rPr>
            </w:pPr>
          </w:p>
        </w:tc>
        <w:tc>
          <w:tcPr>
            <w:tcW w:w="1276" w:type="dxa"/>
          </w:tcPr>
          <w:p w:rsidR="00614985" w:rsidRPr="00F93D57" w:rsidRDefault="00614985" w:rsidP="00393904">
            <w:pPr>
              <w:autoSpaceDE w:val="0"/>
              <w:autoSpaceDN w:val="0"/>
              <w:spacing w:after="0" w:line="240" w:lineRule="auto"/>
              <w:jc w:val="center"/>
              <w:rPr>
                <w:rFonts w:ascii="Times New Roman" w:hAnsi="Times New Roman"/>
                <w:sz w:val="24"/>
                <w:szCs w:val="24"/>
                <w:lang w:eastAsia="ru-RU"/>
              </w:rPr>
            </w:pPr>
          </w:p>
        </w:tc>
        <w:tc>
          <w:tcPr>
            <w:tcW w:w="1276" w:type="dxa"/>
          </w:tcPr>
          <w:p w:rsidR="00614985" w:rsidRPr="00F93D57" w:rsidRDefault="00614985" w:rsidP="00393904">
            <w:pPr>
              <w:autoSpaceDE w:val="0"/>
              <w:autoSpaceDN w:val="0"/>
              <w:spacing w:after="0" w:line="240" w:lineRule="auto"/>
              <w:jc w:val="center"/>
              <w:rPr>
                <w:rFonts w:ascii="Times New Roman" w:hAnsi="Times New Roman"/>
                <w:sz w:val="24"/>
                <w:szCs w:val="24"/>
                <w:lang w:eastAsia="ru-RU"/>
              </w:rPr>
            </w:pPr>
          </w:p>
        </w:tc>
      </w:tr>
      <w:tr w:rsidR="00614985" w:rsidRPr="00F93D57" w:rsidTr="00393904">
        <w:tc>
          <w:tcPr>
            <w:tcW w:w="2661" w:type="dxa"/>
          </w:tcPr>
          <w:p w:rsidR="00614985" w:rsidRPr="001B62F9" w:rsidRDefault="00614985" w:rsidP="00393904">
            <w:pPr>
              <w:autoSpaceDE w:val="0"/>
              <w:autoSpaceDN w:val="0"/>
              <w:spacing w:after="0" w:line="240" w:lineRule="auto"/>
              <w:rPr>
                <w:b/>
                <w:sz w:val="24"/>
                <w:szCs w:val="24"/>
              </w:rPr>
            </w:pPr>
            <w:r w:rsidRPr="001B62F9">
              <w:rPr>
                <w:b/>
                <w:sz w:val="24"/>
                <w:szCs w:val="24"/>
              </w:rPr>
              <w:t xml:space="preserve"> </w:t>
            </w:r>
          </w:p>
          <w:p w:rsidR="00614985" w:rsidRPr="001B62F9" w:rsidRDefault="00614985" w:rsidP="00393904">
            <w:pPr>
              <w:autoSpaceDE w:val="0"/>
              <w:autoSpaceDN w:val="0"/>
              <w:spacing w:after="0" w:line="240" w:lineRule="auto"/>
              <w:rPr>
                <w:b/>
                <w:sz w:val="24"/>
                <w:szCs w:val="24"/>
              </w:rPr>
            </w:pPr>
            <w:r w:rsidRPr="00F93D57">
              <w:rPr>
                <w:b/>
                <w:sz w:val="24"/>
                <w:szCs w:val="24"/>
              </w:rPr>
              <w:t>2 02 49999 10 0000 151</w:t>
            </w:r>
          </w:p>
        </w:tc>
        <w:tc>
          <w:tcPr>
            <w:tcW w:w="8238" w:type="dxa"/>
          </w:tcPr>
          <w:p w:rsidR="00614985" w:rsidRPr="00F93D57" w:rsidRDefault="00614985" w:rsidP="00393904">
            <w:pPr>
              <w:autoSpaceDE w:val="0"/>
              <w:autoSpaceDN w:val="0"/>
              <w:spacing w:after="0" w:line="240" w:lineRule="auto"/>
              <w:jc w:val="both"/>
              <w:rPr>
                <w:rFonts w:ascii="Times New Roman" w:hAnsi="Times New Roman"/>
                <w:sz w:val="24"/>
                <w:szCs w:val="24"/>
                <w:lang w:eastAsia="ru-RU"/>
              </w:rPr>
            </w:pPr>
            <w:r w:rsidRPr="00F93D57">
              <w:rPr>
                <w:rFonts w:ascii="Times New Roman" w:hAnsi="Times New Roman"/>
                <w:sz w:val="24"/>
                <w:szCs w:val="24"/>
                <w:lang w:eastAsia="ru-RU"/>
              </w:rPr>
              <w:t>Прочие межбюджетные трансферты, передаваемые бюджетам сельских поселений</w:t>
            </w:r>
          </w:p>
        </w:tc>
        <w:tc>
          <w:tcPr>
            <w:tcW w:w="1417" w:type="dxa"/>
          </w:tcPr>
          <w:p w:rsidR="00614985" w:rsidRPr="00F93D57" w:rsidRDefault="00614985" w:rsidP="00393904">
            <w:pPr>
              <w:autoSpaceDE w:val="0"/>
              <w:autoSpaceDN w:val="0"/>
              <w:spacing w:after="0" w:line="240" w:lineRule="auto"/>
              <w:jc w:val="center"/>
              <w:rPr>
                <w:rFonts w:ascii="Times New Roman" w:hAnsi="Times New Roman"/>
                <w:sz w:val="24"/>
                <w:szCs w:val="24"/>
                <w:lang w:eastAsia="ru-RU"/>
              </w:rPr>
            </w:pPr>
          </w:p>
        </w:tc>
        <w:tc>
          <w:tcPr>
            <w:tcW w:w="1276" w:type="dxa"/>
          </w:tcPr>
          <w:p w:rsidR="00614985" w:rsidRPr="00F93D57" w:rsidRDefault="00614985" w:rsidP="00393904">
            <w:pPr>
              <w:autoSpaceDE w:val="0"/>
              <w:autoSpaceDN w:val="0"/>
              <w:spacing w:after="0" w:line="240" w:lineRule="auto"/>
              <w:jc w:val="center"/>
              <w:rPr>
                <w:rFonts w:ascii="Times New Roman" w:hAnsi="Times New Roman"/>
                <w:sz w:val="24"/>
                <w:szCs w:val="24"/>
                <w:lang w:eastAsia="ru-RU"/>
              </w:rPr>
            </w:pPr>
          </w:p>
        </w:tc>
        <w:tc>
          <w:tcPr>
            <w:tcW w:w="1276" w:type="dxa"/>
          </w:tcPr>
          <w:p w:rsidR="00614985" w:rsidRPr="00F93D57" w:rsidRDefault="00614985" w:rsidP="00393904">
            <w:pPr>
              <w:autoSpaceDE w:val="0"/>
              <w:autoSpaceDN w:val="0"/>
              <w:spacing w:after="0" w:line="240" w:lineRule="auto"/>
              <w:jc w:val="center"/>
              <w:rPr>
                <w:rFonts w:ascii="Times New Roman" w:hAnsi="Times New Roman"/>
                <w:sz w:val="24"/>
                <w:szCs w:val="24"/>
                <w:lang w:eastAsia="ru-RU"/>
              </w:rPr>
            </w:pPr>
          </w:p>
        </w:tc>
      </w:tr>
      <w:tr w:rsidR="00614985" w:rsidRPr="00F93D57" w:rsidTr="00393904">
        <w:tc>
          <w:tcPr>
            <w:tcW w:w="2661" w:type="dxa"/>
          </w:tcPr>
          <w:p w:rsidR="00614985" w:rsidRPr="00F93D57" w:rsidRDefault="00614985" w:rsidP="00393904">
            <w:pPr>
              <w:autoSpaceDE w:val="0"/>
              <w:autoSpaceDN w:val="0"/>
              <w:spacing w:after="0" w:line="240" w:lineRule="auto"/>
              <w:rPr>
                <w:rFonts w:ascii="Times New Roman" w:hAnsi="Times New Roman"/>
                <w:sz w:val="24"/>
                <w:szCs w:val="24"/>
                <w:lang w:eastAsia="ru-RU"/>
              </w:rPr>
            </w:pPr>
          </w:p>
        </w:tc>
        <w:tc>
          <w:tcPr>
            <w:tcW w:w="8238" w:type="dxa"/>
          </w:tcPr>
          <w:p w:rsidR="00614985" w:rsidRPr="00F93D57" w:rsidRDefault="00614985" w:rsidP="00393904">
            <w:pPr>
              <w:autoSpaceDE w:val="0"/>
              <w:autoSpaceDN w:val="0"/>
              <w:spacing w:after="0" w:line="240" w:lineRule="auto"/>
              <w:rPr>
                <w:rFonts w:ascii="Times New Roman" w:hAnsi="Times New Roman"/>
                <w:b/>
                <w:sz w:val="24"/>
                <w:szCs w:val="24"/>
                <w:lang w:eastAsia="ru-RU"/>
              </w:rPr>
            </w:pPr>
            <w:r w:rsidRPr="00F93D57">
              <w:rPr>
                <w:rFonts w:ascii="Times New Roman" w:hAnsi="Times New Roman"/>
                <w:b/>
                <w:sz w:val="24"/>
                <w:szCs w:val="24"/>
                <w:lang w:eastAsia="ru-RU"/>
              </w:rPr>
              <w:t>ВСЕГО ДОХОДОВ</w:t>
            </w:r>
          </w:p>
        </w:tc>
        <w:tc>
          <w:tcPr>
            <w:tcW w:w="1417" w:type="dxa"/>
          </w:tcPr>
          <w:p w:rsidR="00614985" w:rsidRPr="00F93D57" w:rsidRDefault="00614985" w:rsidP="00393904">
            <w:pPr>
              <w:autoSpaceDE w:val="0"/>
              <w:autoSpaceDN w:val="0"/>
              <w:spacing w:after="0" w:line="240" w:lineRule="auto"/>
              <w:jc w:val="center"/>
              <w:rPr>
                <w:rFonts w:ascii="Times New Roman" w:hAnsi="Times New Roman"/>
                <w:b/>
                <w:sz w:val="24"/>
                <w:szCs w:val="24"/>
                <w:lang w:eastAsia="ru-RU"/>
              </w:rPr>
            </w:pPr>
          </w:p>
        </w:tc>
        <w:tc>
          <w:tcPr>
            <w:tcW w:w="1276" w:type="dxa"/>
          </w:tcPr>
          <w:p w:rsidR="00614985" w:rsidRPr="00F93D57" w:rsidRDefault="00614985" w:rsidP="00393904">
            <w:pPr>
              <w:autoSpaceDE w:val="0"/>
              <w:autoSpaceDN w:val="0"/>
              <w:spacing w:after="0" w:line="240" w:lineRule="auto"/>
              <w:jc w:val="center"/>
              <w:rPr>
                <w:rFonts w:ascii="Times New Roman" w:hAnsi="Times New Roman"/>
                <w:b/>
                <w:sz w:val="24"/>
                <w:szCs w:val="24"/>
                <w:lang w:eastAsia="ru-RU"/>
              </w:rPr>
            </w:pPr>
          </w:p>
        </w:tc>
        <w:tc>
          <w:tcPr>
            <w:tcW w:w="1276" w:type="dxa"/>
          </w:tcPr>
          <w:p w:rsidR="00614985" w:rsidRPr="00F93D57" w:rsidRDefault="00614985" w:rsidP="00393904">
            <w:pPr>
              <w:autoSpaceDE w:val="0"/>
              <w:autoSpaceDN w:val="0"/>
              <w:spacing w:after="0" w:line="240" w:lineRule="auto"/>
              <w:jc w:val="center"/>
              <w:rPr>
                <w:rFonts w:ascii="Times New Roman" w:hAnsi="Times New Roman"/>
                <w:b/>
                <w:sz w:val="24"/>
                <w:szCs w:val="24"/>
                <w:lang w:eastAsia="ru-RU"/>
              </w:rPr>
            </w:pPr>
          </w:p>
        </w:tc>
      </w:tr>
    </w:tbl>
    <w:p w:rsidR="00614985" w:rsidRPr="00F93D57" w:rsidRDefault="00614985" w:rsidP="00614985">
      <w:pPr>
        <w:spacing w:after="0" w:line="240" w:lineRule="auto"/>
        <w:rPr>
          <w:rFonts w:ascii="Times New Roman" w:hAnsi="Times New Roman"/>
          <w:sz w:val="24"/>
          <w:szCs w:val="24"/>
          <w:lang w:eastAsia="ru-RU"/>
        </w:rPr>
        <w:sectPr w:rsidR="00614985" w:rsidRPr="00F93D57" w:rsidSect="00393904">
          <w:pgSz w:w="16838" w:h="11906" w:orient="landscape"/>
          <w:pgMar w:top="567" w:right="731" w:bottom="1134" w:left="851" w:header="709" w:footer="709" w:gutter="0"/>
          <w:cols w:space="720"/>
          <w:docGrid w:linePitch="299"/>
        </w:sectPr>
      </w:pPr>
    </w:p>
    <w:p w:rsidR="00614985" w:rsidRPr="00B5619E" w:rsidRDefault="00614985" w:rsidP="00614985">
      <w:pPr>
        <w:autoSpaceDE w:val="0"/>
        <w:autoSpaceDN w:val="0"/>
        <w:spacing w:after="0" w:line="240" w:lineRule="auto"/>
        <w:jc w:val="center"/>
        <w:rPr>
          <w:rFonts w:ascii="Times New Roman" w:hAnsi="Times New Roman"/>
          <w:b/>
          <w:sz w:val="24"/>
          <w:szCs w:val="24"/>
          <w:lang w:eastAsia="ru-RU"/>
        </w:rPr>
      </w:pPr>
      <w:r w:rsidRPr="00B5619E">
        <w:rPr>
          <w:rFonts w:ascii="Times New Roman" w:hAnsi="Times New Roman"/>
          <w:b/>
          <w:sz w:val="24"/>
          <w:szCs w:val="24"/>
          <w:lang w:eastAsia="ru-RU"/>
        </w:rPr>
        <w:lastRenderedPageBreak/>
        <w:t>ВЕДОМСТВЕННАЯ СТРУКТУРА РАСХОДОВ</w:t>
      </w:r>
    </w:p>
    <w:p w:rsidR="00614985" w:rsidRPr="00F93D57" w:rsidRDefault="00614985" w:rsidP="00614985">
      <w:pPr>
        <w:spacing w:after="0"/>
        <w:jc w:val="center"/>
        <w:rPr>
          <w:rFonts w:ascii="Times New Roman" w:hAnsi="Times New Roman"/>
          <w:sz w:val="24"/>
          <w:szCs w:val="24"/>
          <w:lang w:eastAsia="ru-RU"/>
        </w:rPr>
      </w:pPr>
      <w:r w:rsidRPr="00F93D57">
        <w:rPr>
          <w:rFonts w:ascii="Times New Roman" w:hAnsi="Times New Roman"/>
          <w:sz w:val="24"/>
          <w:szCs w:val="24"/>
          <w:lang w:eastAsia="ru-RU"/>
        </w:rPr>
        <w:t>муниципального образования Васильевский сельсовет на  201</w:t>
      </w:r>
      <w:r w:rsidR="00374008">
        <w:rPr>
          <w:rFonts w:ascii="Times New Roman" w:hAnsi="Times New Roman"/>
          <w:sz w:val="24"/>
          <w:szCs w:val="24"/>
          <w:lang w:eastAsia="ru-RU"/>
        </w:rPr>
        <w:t>9</w:t>
      </w:r>
      <w:r w:rsidRPr="00F93D57">
        <w:rPr>
          <w:rFonts w:ascii="Times New Roman" w:hAnsi="Times New Roman"/>
          <w:sz w:val="24"/>
          <w:szCs w:val="24"/>
          <w:lang w:eastAsia="ru-RU"/>
        </w:rPr>
        <w:t xml:space="preserve"> год и на плановый период 20</w:t>
      </w:r>
      <w:r w:rsidR="00374008">
        <w:rPr>
          <w:rFonts w:ascii="Times New Roman" w:hAnsi="Times New Roman"/>
          <w:sz w:val="24"/>
          <w:szCs w:val="24"/>
          <w:lang w:eastAsia="ru-RU"/>
        </w:rPr>
        <w:t>20</w:t>
      </w:r>
      <w:r w:rsidRPr="00F93D57">
        <w:rPr>
          <w:rFonts w:ascii="Times New Roman" w:hAnsi="Times New Roman"/>
          <w:sz w:val="24"/>
          <w:szCs w:val="24"/>
          <w:lang w:eastAsia="ru-RU"/>
        </w:rPr>
        <w:t xml:space="preserve"> и 20</w:t>
      </w:r>
      <w:r>
        <w:rPr>
          <w:rFonts w:ascii="Times New Roman" w:hAnsi="Times New Roman"/>
          <w:sz w:val="24"/>
          <w:szCs w:val="24"/>
          <w:lang w:eastAsia="ru-RU"/>
        </w:rPr>
        <w:t>2</w:t>
      </w:r>
      <w:r w:rsidR="00374008">
        <w:rPr>
          <w:rFonts w:ascii="Times New Roman" w:hAnsi="Times New Roman"/>
          <w:sz w:val="24"/>
          <w:szCs w:val="24"/>
          <w:lang w:eastAsia="ru-RU"/>
        </w:rPr>
        <w:t>1</w:t>
      </w:r>
      <w:r w:rsidRPr="00F93D57">
        <w:rPr>
          <w:rFonts w:ascii="Times New Roman" w:hAnsi="Times New Roman"/>
          <w:sz w:val="24"/>
          <w:szCs w:val="24"/>
          <w:lang w:eastAsia="ru-RU"/>
        </w:rPr>
        <w:t xml:space="preserve"> годов   </w:t>
      </w:r>
    </w:p>
    <w:tbl>
      <w:tblPr>
        <w:tblW w:w="162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
        <w:gridCol w:w="7614"/>
        <w:gridCol w:w="47"/>
        <w:gridCol w:w="520"/>
        <w:gridCol w:w="20"/>
        <w:gridCol w:w="540"/>
        <w:gridCol w:w="7"/>
        <w:gridCol w:w="713"/>
        <w:gridCol w:w="1804"/>
        <w:gridCol w:w="39"/>
        <w:gridCol w:w="841"/>
        <w:gridCol w:w="9"/>
        <w:gridCol w:w="995"/>
        <w:gridCol w:w="994"/>
        <w:gridCol w:w="1135"/>
        <w:gridCol w:w="976"/>
      </w:tblGrid>
      <w:tr w:rsidR="00614985" w:rsidRPr="00B5619E" w:rsidTr="00614985">
        <w:trPr>
          <w:gridAfter w:val="1"/>
          <w:wAfter w:w="976" w:type="dxa"/>
          <w:trHeight w:val="532"/>
        </w:trPr>
        <w:tc>
          <w:tcPr>
            <w:tcW w:w="7645" w:type="dxa"/>
            <w:gridSpan w:val="2"/>
          </w:tcPr>
          <w:p w:rsidR="00614985" w:rsidRPr="00B5619E" w:rsidRDefault="00614985" w:rsidP="00610E90">
            <w:pPr>
              <w:autoSpaceDE w:val="0"/>
              <w:autoSpaceDN w:val="0"/>
              <w:spacing w:after="0" w:line="240" w:lineRule="auto"/>
              <w:jc w:val="center"/>
              <w:rPr>
                <w:rFonts w:ascii="Times New Roman" w:hAnsi="Times New Roman"/>
                <w:sz w:val="24"/>
                <w:szCs w:val="24"/>
                <w:lang w:eastAsia="ru-RU"/>
              </w:rPr>
            </w:pPr>
            <w:r w:rsidRPr="00B5619E">
              <w:rPr>
                <w:rFonts w:ascii="Times New Roman" w:hAnsi="Times New Roman"/>
                <w:sz w:val="24"/>
                <w:szCs w:val="24"/>
                <w:lang w:eastAsia="ru-RU"/>
              </w:rPr>
              <w:t>Наименование</w:t>
            </w:r>
          </w:p>
        </w:tc>
        <w:tc>
          <w:tcPr>
            <w:tcW w:w="567" w:type="dxa"/>
            <w:gridSpan w:val="2"/>
          </w:tcPr>
          <w:p w:rsidR="00614985" w:rsidRPr="00B5619E" w:rsidRDefault="00614985" w:rsidP="00610E90">
            <w:pPr>
              <w:autoSpaceDE w:val="0"/>
              <w:autoSpaceDN w:val="0"/>
              <w:spacing w:after="0" w:line="240" w:lineRule="auto"/>
              <w:jc w:val="center"/>
              <w:rPr>
                <w:rFonts w:ascii="Times New Roman" w:hAnsi="Times New Roman"/>
                <w:sz w:val="24"/>
                <w:szCs w:val="24"/>
                <w:lang w:eastAsia="ru-RU"/>
              </w:rPr>
            </w:pPr>
            <w:r w:rsidRPr="00B5619E">
              <w:rPr>
                <w:rFonts w:ascii="Times New Roman" w:hAnsi="Times New Roman"/>
                <w:sz w:val="24"/>
                <w:szCs w:val="24"/>
                <w:lang w:eastAsia="ru-RU"/>
              </w:rPr>
              <w:t>раздел</w:t>
            </w:r>
          </w:p>
        </w:tc>
        <w:tc>
          <w:tcPr>
            <w:tcW w:w="567" w:type="dxa"/>
            <w:gridSpan w:val="3"/>
          </w:tcPr>
          <w:p w:rsidR="00614985" w:rsidRPr="00B5619E" w:rsidRDefault="00614985" w:rsidP="00610E90">
            <w:pPr>
              <w:autoSpaceDE w:val="0"/>
              <w:autoSpaceDN w:val="0"/>
              <w:spacing w:after="0" w:line="240" w:lineRule="auto"/>
              <w:jc w:val="center"/>
              <w:rPr>
                <w:rFonts w:ascii="Times New Roman" w:hAnsi="Times New Roman"/>
                <w:sz w:val="24"/>
                <w:szCs w:val="24"/>
                <w:lang w:eastAsia="ru-RU"/>
              </w:rPr>
            </w:pPr>
            <w:r w:rsidRPr="00B5619E">
              <w:rPr>
                <w:rFonts w:ascii="Times New Roman" w:hAnsi="Times New Roman"/>
                <w:sz w:val="24"/>
                <w:szCs w:val="24"/>
                <w:lang w:eastAsia="ru-RU"/>
              </w:rPr>
              <w:t>Под</w:t>
            </w:r>
          </w:p>
        </w:tc>
        <w:tc>
          <w:tcPr>
            <w:tcW w:w="713" w:type="dxa"/>
          </w:tcPr>
          <w:p w:rsidR="00614985" w:rsidRPr="00B5619E" w:rsidRDefault="00614985" w:rsidP="00610E90">
            <w:pPr>
              <w:autoSpaceDE w:val="0"/>
              <w:autoSpaceDN w:val="0"/>
              <w:spacing w:after="0" w:line="240" w:lineRule="auto"/>
              <w:jc w:val="center"/>
              <w:rPr>
                <w:rFonts w:ascii="Times New Roman" w:hAnsi="Times New Roman"/>
                <w:sz w:val="24"/>
                <w:szCs w:val="24"/>
                <w:lang w:eastAsia="ru-RU"/>
              </w:rPr>
            </w:pPr>
          </w:p>
        </w:tc>
        <w:tc>
          <w:tcPr>
            <w:tcW w:w="1843" w:type="dxa"/>
            <w:gridSpan w:val="2"/>
          </w:tcPr>
          <w:p w:rsidR="00614985" w:rsidRPr="00B5619E" w:rsidRDefault="00614985" w:rsidP="00610E90">
            <w:pPr>
              <w:autoSpaceDE w:val="0"/>
              <w:autoSpaceDN w:val="0"/>
              <w:spacing w:after="0" w:line="240" w:lineRule="auto"/>
              <w:jc w:val="center"/>
              <w:rPr>
                <w:rFonts w:ascii="Times New Roman" w:hAnsi="Times New Roman"/>
                <w:sz w:val="24"/>
                <w:szCs w:val="24"/>
                <w:lang w:eastAsia="ru-RU"/>
              </w:rPr>
            </w:pPr>
            <w:r w:rsidRPr="00B5619E">
              <w:rPr>
                <w:rFonts w:ascii="Times New Roman" w:hAnsi="Times New Roman"/>
                <w:sz w:val="24"/>
                <w:szCs w:val="24"/>
                <w:lang w:eastAsia="ru-RU"/>
              </w:rPr>
              <w:t>ЦСР</w:t>
            </w:r>
          </w:p>
        </w:tc>
        <w:tc>
          <w:tcPr>
            <w:tcW w:w="850" w:type="dxa"/>
            <w:gridSpan w:val="2"/>
          </w:tcPr>
          <w:p w:rsidR="00614985" w:rsidRPr="00B5619E" w:rsidRDefault="00614985" w:rsidP="00610E90">
            <w:pPr>
              <w:autoSpaceDE w:val="0"/>
              <w:autoSpaceDN w:val="0"/>
              <w:spacing w:after="0" w:line="240" w:lineRule="auto"/>
              <w:jc w:val="center"/>
              <w:rPr>
                <w:rFonts w:ascii="Times New Roman" w:hAnsi="Times New Roman"/>
                <w:sz w:val="24"/>
                <w:szCs w:val="24"/>
                <w:lang w:eastAsia="ru-RU"/>
              </w:rPr>
            </w:pPr>
            <w:r w:rsidRPr="00B5619E">
              <w:rPr>
                <w:rFonts w:ascii="Times New Roman" w:hAnsi="Times New Roman"/>
                <w:sz w:val="24"/>
                <w:szCs w:val="24"/>
                <w:lang w:eastAsia="ru-RU"/>
              </w:rPr>
              <w:t>ВР</w:t>
            </w:r>
          </w:p>
        </w:tc>
        <w:tc>
          <w:tcPr>
            <w:tcW w:w="995" w:type="dxa"/>
          </w:tcPr>
          <w:p w:rsidR="00614985" w:rsidRPr="00B5619E" w:rsidRDefault="00614985" w:rsidP="00374008">
            <w:pPr>
              <w:autoSpaceDE w:val="0"/>
              <w:autoSpaceDN w:val="0"/>
              <w:spacing w:line="240" w:lineRule="auto"/>
              <w:jc w:val="right"/>
              <w:rPr>
                <w:rFonts w:ascii="Times New Roman" w:hAnsi="Times New Roman"/>
                <w:b/>
                <w:sz w:val="24"/>
                <w:szCs w:val="24"/>
                <w:lang w:eastAsia="ru-RU"/>
              </w:rPr>
            </w:pPr>
            <w:r w:rsidRPr="00B5619E">
              <w:rPr>
                <w:rFonts w:ascii="Times New Roman" w:hAnsi="Times New Roman"/>
                <w:b/>
                <w:sz w:val="24"/>
                <w:szCs w:val="24"/>
                <w:lang w:eastAsia="ru-RU"/>
              </w:rPr>
              <w:t>201</w:t>
            </w:r>
            <w:r w:rsidR="00374008">
              <w:rPr>
                <w:rFonts w:ascii="Times New Roman" w:hAnsi="Times New Roman"/>
                <w:b/>
                <w:sz w:val="24"/>
                <w:szCs w:val="24"/>
                <w:lang w:eastAsia="ru-RU"/>
              </w:rPr>
              <w:t>9</w:t>
            </w:r>
            <w:r w:rsidRPr="00B5619E">
              <w:rPr>
                <w:rFonts w:ascii="Times New Roman" w:hAnsi="Times New Roman"/>
                <w:b/>
                <w:sz w:val="24"/>
                <w:szCs w:val="24"/>
                <w:lang w:eastAsia="ru-RU"/>
              </w:rPr>
              <w:t>г.</w:t>
            </w:r>
          </w:p>
        </w:tc>
        <w:tc>
          <w:tcPr>
            <w:tcW w:w="994" w:type="dxa"/>
          </w:tcPr>
          <w:p w:rsidR="00614985" w:rsidRPr="00B5619E" w:rsidRDefault="00614985" w:rsidP="00374008">
            <w:pPr>
              <w:autoSpaceDE w:val="0"/>
              <w:autoSpaceDN w:val="0"/>
              <w:spacing w:after="0" w:line="240" w:lineRule="auto"/>
              <w:jc w:val="right"/>
              <w:rPr>
                <w:rFonts w:ascii="Times New Roman" w:hAnsi="Times New Roman"/>
                <w:b/>
                <w:sz w:val="24"/>
                <w:szCs w:val="24"/>
                <w:lang w:eastAsia="ru-RU"/>
              </w:rPr>
            </w:pPr>
            <w:r w:rsidRPr="00B5619E">
              <w:rPr>
                <w:rFonts w:ascii="Times New Roman" w:hAnsi="Times New Roman"/>
                <w:b/>
                <w:sz w:val="24"/>
                <w:szCs w:val="24"/>
                <w:lang w:eastAsia="ru-RU"/>
              </w:rPr>
              <w:t>20</w:t>
            </w:r>
            <w:r w:rsidR="00374008">
              <w:rPr>
                <w:rFonts w:ascii="Times New Roman" w:hAnsi="Times New Roman"/>
                <w:b/>
                <w:sz w:val="24"/>
                <w:szCs w:val="24"/>
                <w:lang w:eastAsia="ru-RU"/>
              </w:rPr>
              <w:t>20</w:t>
            </w:r>
            <w:r w:rsidRPr="00B5619E">
              <w:rPr>
                <w:rFonts w:ascii="Times New Roman" w:hAnsi="Times New Roman"/>
                <w:b/>
                <w:sz w:val="24"/>
                <w:szCs w:val="24"/>
                <w:lang w:eastAsia="ru-RU"/>
              </w:rPr>
              <w:t>г.</w:t>
            </w:r>
          </w:p>
        </w:tc>
        <w:tc>
          <w:tcPr>
            <w:tcW w:w="1135" w:type="dxa"/>
          </w:tcPr>
          <w:p w:rsidR="00614985" w:rsidRPr="00B5619E" w:rsidRDefault="00614985" w:rsidP="00610E90">
            <w:pPr>
              <w:spacing w:line="240" w:lineRule="auto"/>
              <w:jc w:val="center"/>
              <w:rPr>
                <w:rFonts w:ascii="Times New Roman" w:hAnsi="Times New Roman"/>
                <w:b/>
                <w:sz w:val="24"/>
                <w:szCs w:val="24"/>
                <w:lang w:eastAsia="ru-RU"/>
              </w:rPr>
            </w:pPr>
            <w:r w:rsidRPr="00B5619E">
              <w:rPr>
                <w:rFonts w:ascii="Times New Roman" w:hAnsi="Times New Roman"/>
                <w:b/>
                <w:sz w:val="24"/>
                <w:szCs w:val="24"/>
                <w:lang w:eastAsia="ru-RU"/>
              </w:rPr>
              <w:t>20</w:t>
            </w:r>
            <w:r>
              <w:rPr>
                <w:rFonts w:ascii="Times New Roman" w:hAnsi="Times New Roman"/>
                <w:b/>
                <w:sz w:val="24"/>
                <w:szCs w:val="24"/>
                <w:lang w:eastAsia="ru-RU"/>
              </w:rPr>
              <w:t>2</w:t>
            </w:r>
            <w:r w:rsidR="00374008">
              <w:rPr>
                <w:rFonts w:ascii="Times New Roman" w:hAnsi="Times New Roman"/>
                <w:b/>
                <w:sz w:val="24"/>
                <w:szCs w:val="24"/>
                <w:lang w:eastAsia="ru-RU"/>
              </w:rPr>
              <w:t>1</w:t>
            </w:r>
          </w:p>
        </w:tc>
      </w:tr>
      <w:tr w:rsidR="00614985" w:rsidRPr="00B5619E" w:rsidTr="00614985">
        <w:trPr>
          <w:gridAfter w:val="1"/>
          <w:wAfter w:w="976" w:type="dxa"/>
          <w:trHeight w:val="182"/>
        </w:trPr>
        <w:tc>
          <w:tcPr>
            <w:tcW w:w="7645" w:type="dxa"/>
            <w:gridSpan w:val="2"/>
          </w:tcPr>
          <w:p w:rsidR="00614985" w:rsidRPr="00B5619E" w:rsidRDefault="00614985" w:rsidP="00610E90">
            <w:pPr>
              <w:autoSpaceDE w:val="0"/>
              <w:autoSpaceDN w:val="0"/>
              <w:spacing w:after="0" w:line="240" w:lineRule="auto"/>
              <w:jc w:val="center"/>
              <w:rPr>
                <w:rFonts w:ascii="Times New Roman" w:hAnsi="Times New Roman"/>
                <w:b/>
                <w:iCs/>
                <w:sz w:val="24"/>
                <w:szCs w:val="24"/>
                <w:lang w:eastAsia="ru-RU"/>
              </w:rPr>
            </w:pPr>
            <w:r w:rsidRPr="00B5619E">
              <w:rPr>
                <w:rFonts w:ascii="Times New Roman" w:hAnsi="Times New Roman"/>
                <w:b/>
                <w:iCs/>
                <w:sz w:val="24"/>
                <w:szCs w:val="24"/>
                <w:lang w:eastAsia="ru-RU"/>
              </w:rPr>
              <w:t>Общегосударственные вопросы</w:t>
            </w:r>
          </w:p>
        </w:tc>
        <w:tc>
          <w:tcPr>
            <w:tcW w:w="567" w:type="dxa"/>
            <w:gridSpan w:val="2"/>
          </w:tcPr>
          <w:p w:rsidR="00614985" w:rsidRPr="00B5619E" w:rsidRDefault="00614985" w:rsidP="00610E90">
            <w:pPr>
              <w:autoSpaceDE w:val="0"/>
              <w:autoSpaceDN w:val="0"/>
              <w:spacing w:after="0" w:line="240" w:lineRule="auto"/>
              <w:jc w:val="center"/>
              <w:rPr>
                <w:rFonts w:ascii="Times New Roman" w:hAnsi="Times New Roman"/>
                <w:b/>
                <w:iCs/>
                <w:sz w:val="24"/>
                <w:szCs w:val="24"/>
                <w:lang w:eastAsia="ru-RU"/>
              </w:rPr>
            </w:pPr>
            <w:r w:rsidRPr="00B5619E">
              <w:rPr>
                <w:rFonts w:ascii="Times New Roman" w:hAnsi="Times New Roman"/>
                <w:b/>
                <w:iCs/>
                <w:sz w:val="24"/>
                <w:szCs w:val="24"/>
                <w:lang w:eastAsia="ru-RU"/>
              </w:rPr>
              <w:t>01</w:t>
            </w:r>
          </w:p>
        </w:tc>
        <w:tc>
          <w:tcPr>
            <w:tcW w:w="567" w:type="dxa"/>
            <w:gridSpan w:val="3"/>
          </w:tcPr>
          <w:p w:rsidR="00614985" w:rsidRPr="00B5619E" w:rsidRDefault="00614985" w:rsidP="00610E90">
            <w:pPr>
              <w:autoSpaceDE w:val="0"/>
              <w:autoSpaceDN w:val="0"/>
              <w:spacing w:after="0" w:line="240" w:lineRule="auto"/>
              <w:jc w:val="center"/>
              <w:rPr>
                <w:rFonts w:ascii="Times New Roman" w:hAnsi="Times New Roman"/>
                <w:b/>
                <w:iCs/>
                <w:sz w:val="24"/>
                <w:szCs w:val="24"/>
                <w:lang w:eastAsia="ru-RU"/>
              </w:rPr>
            </w:pPr>
          </w:p>
        </w:tc>
        <w:tc>
          <w:tcPr>
            <w:tcW w:w="713" w:type="dxa"/>
          </w:tcPr>
          <w:p w:rsidR="00614985" w:rsidRPr="00B5619E" w:rsidRDefault="00614985" w:rsidP="00610E90">
            <w:pPr>
              <w:autoSpaceDE w:val="0"/>
              <w:autoSpaceDN w:val="0"/>
              <w:spacing w:after="0" w:line="240" w:lineRule="auto"/>
              <w:jc w:val="center"/>
              <w:rPr>
                <w:rFonts w:ascii="Times New Roman" w:hAnsi="Times New Roman"/>
                <w:b/>
                <w:iCs/>
                <w:sz w:val="24"/>
                <w:szCs w:val="24"/>
                <w:lang w:eastAsia="ru-RU"/>
              </w:rPr>
            </w:pPr>
          </w:p>
        </w:tc>
        <w:tc>
          <w:tcPr>
            <w:tcW w:w="1843" w:type="dxa"/>
            <w:gridSpan w:val="2"/>
          </w:tcPr>
          <w:p w:rsidR="00614985" w:rsidRPr="00B5619E" w:rsidRDefault="00614985" w:rsidP="00610E90">
            <w:pPr>
              <w:autoSpaceDE w:val="0"/>
              <w:autoSpaceDN w:val="0"/>
              <w:spacing w:after="0" w:line="240" w:lineRule="auto"/>
              <w:jc w:val="center"/>
              <w:rPr>
                <w:rFonts w:ascii="Times New Roman" w:hAnsi="Times New Roman"/>
                <w:b/>
                <w:iCs/>
                <w:sz w:val="24"/>
                <w:szCs w:val="24"/>
                <w:lang w:eastAsia="ru-RU"/>
              </w:rPr>
            </w:pPr>
          </w:p>
        </w:tc>
        <w:tc>
          <w:tcPr>
            <w:tcW w:w="850" w:type="dxa"/>
            <w:gridSpan w:val="2"/>
          </w:tcPr>
          <w:p w:rsidR="00614985" w:rsidRPr="00B5619E" w:rsidRDefault="00614985" w:rsidP="00610E90">
            <w:pPr>
              <w:autoSpaceDE w:val="0"/>
              <w:autoSpaceDN w:val="0"/>
              <w:spacing w:after="0" w:line="240" w:lineRule="auto"/>
              <w:jc w:val="center"/>
              <w:rPr>
                <w:rFonts w:ascii="Times New Roman" w:hAnsi="Times New Roman"/>
                <w:b/>
                <w:iCs/>
                <w:sz w:val="24"/>
                <w:szCs w:val="24"/>
                <w:lang w:eastAsia="ru-RU"/>
              </w:rPr>
            </w:pPr>
          </w:p>
        </w:tc>
        <w:tc>
          <w:tcPr>
            <w:tcW w:w="995" w:type="dxa"/>
          </w:tcPr>
          <w:p w:rsidR="00614985" w:rsidRPr="00B5619E" w:rsidRDefault="00614985" w:rsidP="00610E90">
            <w:pPr>
              <w:autoSpaceDE w:val="0"/>
              <w:autoSpaceDN w:val="0"/>
              <w:spacing w:line="240" w:lineRule="auto"/>
              <w:jc w:val="right"/>
              <w:rPr>
                <w:rFonts w:ascii="Times New Roman" w:hAnsi="Times New Roman"/>
                <w:b/>
                <w:iCs/>
                <w:sz w:val="24"/>
                <w:szCs w:val="24"/>
                <w:lang w:eastAsia="ru-RU"/>
              </w:rPr>
            </w:pPr>
          </w:p>
        </w:tc>
        <w:tc>
          <w:tcPr>
            <w:tcW w:w="994" w:type="dxa"/>
          </w:tcPr>
          <w:p w:rsidR="00614985" w:rsidRPr="00B5619E" w:rsidRDefault="00614985" w:rsidP="00610E90">
            <w:pPr>
              <w:autoSpaceDE w:val="0"/>
              <w:autoSpaceDN w:val="0"/>
              <w:spacing w:line="240" w:lineRule="auto"/>
              <w:jc w:val="right"/>
              <w:rPr>
                <w:rFonts w:ascii="Times New Roman" w:hAnsi="Times New Roman"/>
                <w:b/>
                <w:iCs/>
                <w:sz w:val="24"/>
                <w:szCs w:val="24"/>
                <w:lang w:eastAsia="ru-RU"/>
              </w:rPr>
            </w:pPr>
          </w:p>
        </w:tc>
        <w:tc>
          <w:tcPr>
            <w:tcW w:w="1135" w:type="dxa"/>
          </w:tcPr>
          <w:p w:rsidR="00614985" w:rsidRPr="00B5619E" w:rsidRDefault="00614985" w:rsidP="00610E90">
            <w:pPr>
              <w:tabs>
                <w:tab w:val="left" w:pos="200"/>
              </w:tabs>
              <w:autoSpaceDE w:val="0"/>
              <w:autoSpaceDN w:val="0"/>
              <w:spacing w:line="240" w:lineRule="auto"/>
              <w:rPr>
                <w:rFonts w:ascii="Times New Roman" w:hAnsi="Times New Roman"/>
                <w:b/>
                <w:iCs/>
                <w:sz w:val="24"/>
                <w:szCs w:val="24"/>
                <w:lang w:eastAsia="ru-RU"/>
              </w:rPr>
            </w:pPr>
          </w:p>
        </w:tc>
      </w:tr>
      <w:tr w:rsidR="00614985" w:rsidRPr="00B5619E" w:rsidTr="00614985">
        <w:trPr>
          <w:gridAfter w:val="1"/>
          <w:wAfter w:w="976" w:type="dxa"/>
        </w:trPr>
        <w:tc>
          <w:tcPr>
            <w:tcW w:w="7645" w:type="dxa"/>
            <w:gridSpan w:val="2"/>
          </w:tcPr>
          <w:p w:rsidR="00614985" w:rsidRPr="00B5619E" w:rsidRDefault="00614985" w:rsidP="00610E90">
            <w:pPr>
              <w:autoSpaceDE w:val="0"/>
              <w:autoSpaceDN w:val="0"/>
              <w:spacing w:after="0" w:line="240" w:lineRule="auto"/>
              <w:jc w:val="both"/>
              <w:rPr>
                <w:rFonts w:ascii="Times New Roman" w:hAnsi="Times New Roman"/>
                <w:b/>
                <w:bCs/>
                <w:i/>
                <w:iCs/>
                <w:sz w:val="24"/>
                <w:szCs w:val="24"/>
                <w:lang w:eastAsia="ru-RU"/>
              </w:rPr>
            </w:pPr>
            <w:r w:rsidRPr="00B5619E">
              <w:rPr>
                <w:rFonts w:ascii="Times New Roman" w:hAnsi="Times New Roman"/>
                <w:b/>
                <w:bCs/>
                <w:i/>
                <w:iCs/>
                <w:sz w:val="24"/>
                <w:szCs w:val="24"/>
                <w:lang w:eastAsia="ru-RU"/>
              </w:rPr>
              <w:t>Функционирование высшего должностного лица органа местного самоуправления</w:t>
            </w:r>
          </w:p>
        </w:tc>
        <w:tc>
          <w:tcPr>
            <w:tcW w:w="567" w:type="dxa"/>
            <w:gridSpan w:val="2"/>
          </w:tcPr>
          <w:p w:rsidR="00614985" w:rsidRPr="00B5619E" w:rsidRDefault="00614985" w:rsidP="00610E90">
            <w:pPr>
              <w:autoSpaceDE w:val="0"/>
              <w:autoSpaceDN w:val="0"/>
              <w:spacing w:after="0" w:line="240" w:lineRule="auto"/>
              <w:jc w:val="center"/>
              <w:rPr>
                <w:rFonts w:ascii="Times New Roman" w:hAnsi="Times New Roman"/>
                <w:b/>
                <w:bCs/>
                <w:iCs/>
                <w:sz w:val="24"/>
                <w:szCs w:val="24"/>
                <w:lang w:eastAsia="ru-RU"/>
              </w:rPr>
            </w:pPr>
            <w:r w:rsidRPr="00B5619E">
              <w:rPr>
                <w:rFonts w:ascii="Times New Roman" w:hAnsi="Times New Roman"/>
                <w:b/>
                <w:bCs/>
                <w:iCs/>
                <w:sz w:val="24"/>
                <w:szCs w:val="24"/>
                <w:lang w:eastAsia="ru-RU"/>
              </w:rPr>
              <w:t>01</w:t>
            </w:r>
          </w:p>
        </w:tc>
        <w:tc>
          <w:tcPr>
            <w:tcW w:w="567" w:type="dxa"/>
            <w:gridSpan w:val="3"/>
          </w:tcPr>
          <w:p w:rsidR="00614985" w:rsidRPr="00B5619E" w:rsidRDefault="00614985" w:rsidP="00610E90">
            <w:pPr>
              <w:autoSpaceDE w:val="0"/>
              <w:autoSpaceDN w:val="0"/>
              <w:spacing w:after="0" w:line="240" w:lineRule="auto"/>
              <w:jc w:val="center"/>
              <w:rPr>
                <w:rFonts w:ascii="Times New Roman" w:hAnsi="Times New Roman"/>
                <w:b/>
                <w:bCs/>
                <w:iCs/>
                <w:sz w:val="24"/>
                <w:szCs w:val="24"/>
                <w:lang w:eastAsia="ru-RU"/>
              </w:rPr>
            </w:pPr>
            <w:r w:rsidRPr="00B5619E">
              <w:rPr>
                <w:rFonts w:ascii="Times New Roman" w:hAnsi="Times New Roman"/>
                <w:b/>
                <w:bCs/>
                <w:iCs/>
                <w:sz w:val="24"/>
                <w:szCs w:val="24"/>
                <w:lang w:eastAsia="ru-RU"/>
              </w:rPr>
              <w:t>02</w:t>
            </w:r>
          </w:p>
        </w:tc>
        <w:tc>
          <w:tcPr>
            <w:tcW w:w="713" w:type="dxa"/>
          </w:tcPr>
          <w:p w:rsidR="00614985" w:rsidRPr="00B5619E" w:rsidRDefault="00614985" w:rsidP="00610E90">
            <w:pPr>
              <w:autoSpaceDE w:val="0"/>
              <w:autoSpaceDN w:val="0"/>
              <w:spacing w:after="0" w:line="240" w:lineRule="auto"/>
              <w:jc w:val="center"/>
              <w:rPr>
                <w:rFonts w:ascii="Times New Roman" w:hAnsi="Times New Roman"/>
                <w:b/>
                <w:bCs/>
                <w:iCs/>
                <w:sz w:val="24"/>
                <w:szCs w:val="24"/>
                <w:lang w:eastAsia="ru-RU"/>
              </w:rPr>
            </w:pPr>
          </w:p>
        </w:tc>
        <w:tc>
          <w:tcPr>
            <w:tcW w:w="1843" w:type="dxa"/>
            <w:gridSpan w:val="2"/>
          </w:tcPr>
          <w:p w:rsidR="00614985" w:rsidRPr="00B5619E" w:rsidRDefault="00614985" w:rsidP="00610E90">
            <w:pPr>
              <w:autoSpaceDE w:val="0"/>
              <w:autoSpaceDN w:val="0"/>
              <w:spacing w:after="0" w:line="240" w:lineRule="auto"/>
              <w:jc w:val="center"/>
              <w:rPr>
                <w:rFonts w:ascii="Times New Roman" w:hAnsi="Times New Roman"/>
                <w:b/>
                <w:bCs/>
                <w:iCs/>
                <w:sz w:val="24"/>
                <w:szCs w:val="24"/>
                <w:lang w:eastAsia="ru-RU"/>
              </w:rPr>
            </w:pPr>
          </w:p>
        </w:tc>
        <w:tc>
          <w:tcPr>
            <w:tcW w:w="850" w:type="dxa"/>
            <w:gridSpan w:val="2"/>
          </w:tcPr>
          <w:p w:rsidR="00614985" w:rsidRPr="00B5619E" w:rsidRDefault="00614985" w:rsidP="00610E90">
            <w:pPr>
              <w:autoSpaceDE w:val="0"/>
              <w:autoSpaceDN w:val="0"/>
              <w:spacing w:after="0" w:line="240" w:lineRule="auto"/>
              <w:jc w:val="center"/>
              <w:rPr>
                <w:rFonts w:ascii="Times New Roman" w:hAnsi="Times New Roman"/>
                <w:b/>
                <w:bCs/>
                <w:i/>
                <w:iCs/>
                <w:sz w:val="24"/>
                <w:szCs w:val="24"/>
                <w:lang w:eastAsia="ru-RU"/>
              </w:rPr>
            </w:pPr>
          </w:p>
        </w:tc>
        <w:tc>
          <w:tcPr>
            <w:tcW w:w="995" w:type="dxa"/>
          </w:tcPr>
          <w:p w:rsidR="00614985" w:rsidRDefault="00614985" w:rsidP="00610E90">
            <w:pPr>
              <w:autoSpaceDE w:val="0"/>
              <w:autoSpaceDN w:val="0"/>
              <w:spacing w:line="240" w:lineRule="auto"/>
              <w:jc w:val="right"/>
              <w:rPr>
                <w:rFonts w:ascii="Times New Roman" w:hAnsi="Times New Roman"/>
                <w:sz w:val="24"/>
                <w:szCs w:val="24"/>
                <w:lang w:eastAsia="ru-RU"/>
              </w:rPr>
            </w:pPr>
          </w:p>
        </w:tc>
        <w:tc>
          <w:tcPr>
            <w:tcW w:w="994" w:type="dxa"/>
          </w:tcPr>
          <w:p w:rsidR="00614985" w:rsidRDefault="00614985" w:rsidP="00610E90">
            <w:pPr>
              <w:autoSpaceDE w:val="0"/>
              <w:autoSpaceDN w:val="0"/>
              <w:spacing w:line="240" w:lineRule="auto"/>
              <w:jc w:val="right"/>
              <w:rPr>
                <w:rFonts w:ascii="Times New Roman" w:hAnsi="Times New Roman"/>
                <w:sz w:val="24"/>
                <w:szCs w:val="24"/>
                <w:lang w:eastAsia="ru-RU"/>
              </w:rPr>
            </w:pPr>
          </w:p>
        </w:tc>
        <w:tc>
          <w:tcPr>
            <w:tcW w:w="1135" w:type="dxa"/>
          </w:tcPr>
          <w:p w:rsidR="00614985" w:rsidRDefault="00614985" w:rsidP="00610E90">
            <w:pPr>
              <w:tabs>
                <w:tab w:val="left" w:pos="260"/>
                <w:tab w:val="right" w:pos="1570"/>
              </w:tabs>
              <w:autoSpaceDE w:val="0"/>
              <w:autoSpaceDN w:val="0"/>
              <w:spacing w:line="240" w:lineRule="auto"/>
              <w:rPr>
                <w:rFonts w:ascii="Times New Roman" w:hAnsi="Times New Roman"/>
                <w:sz w:val="24"/>
                <w:szCs w:val="24"/>
                <w:lang w:eastAsia="ru-RU"/>
              </w:rPr>
            </w:pPr>
          </w:p>
        </w:tc>
      </w:tr>
      <w:tr w:rsidR="00614985" w:rsidRPr="00614985" w:rsidTr="00610E90">
        <w:trPr>
          <w:gridAfter w:val="1"/>
          <w:wAfter w:w="976" w:type="dxa"/>
          <w:trHeight w:val="337"/>
        </w:trPr>
        <w:tc>
          <w:tcPr>
            <w:tcW w:w="7645" w:type="dxa"/>
            <w:gridSpan w:val="2"/>
            <w:shd w:val="clear" w:color="auto" w:fill="FFFFFF" w:themeFill="background1"/>
          </w:tcPr>
          <w:p w:rsidR="00610E90" w:rsidRPr="00614985" w:rsidRDefault="00614985" w:rsidP="00610E90">
            <w:pPr>
              <w:autoSpaceDE w:val="0"/>
              <w:autoSpaceDN w:val="0"/>
              <w:spacing w:after="0" w:line="240" w:lineRule="auto"/>
              <w:jc w:val="both"/>
              <w:rPr>
                <w:rFonts w:ascii="Times New Roman" w:hAnsi="Times New Roman"/>
                <w:bCs/>
                <w:i/>
                <w:iCs/>
                <w:sz w:val="24"/>
                <w:szCs w:val="24"/>
                <w:lang w:eastAsia="ru-RU"/>
              </w:rPr>
            </w:pPr>
            <w:r w:rsidRPr="00614985">
              <w:rPr>
                <w:rFonts w:ascii="Times New Roman" w:hAnsi="Times New Roman"/>
                <w:bCs/>
                <w:i/>
                <w:iCs/>
                <w:sz w:val="24"/>
                <w:szCs w:val="24"/>
                <w:lang w:eastAsia="ru-RU"/>
              </w:rPr>
              <w:t>Центральный аппарат</w:t>
            </w:r>
          </w:p>
        </w:tc>
        <w:tc>
          <w:tcPr>
            <w:tcW w:w="567" w:type="dxa"/>
            <w:gridSpan w:val="2"/>
            <w:shd w:val="clear" w:color="auto" w:fill="FFFFFF" w:themeFill="background1"/>
          </w:tcPr>
          <w:p w:rsidR="00614985" w:rsidRPr="00614985" w:rsidRDefault="00614985" w:rsidP="00610E90">
            <w:pPr>
              <w:autoSpaceDE w:val="0"/>
              <w:autoSpaceDN w:val="0"/>
              <w:spacing w:after="0" w:line="240" w:lineRule="auto"/>
              <w:jc w:val="center"/>
              <w:rPr>
                <w:rFonts w:ascii="Times New Roman" w:hAnsi="Times New Roman"/>
                <w:i/>
                <w:sz w:val="24"/>
                <w:szCs w:val="24"/>
                <w:lang w:eastAsia="ru-RU"/>
              </w:rPr>
            </w:pPr>
            <w:r w:rsidRPr="00614985">
              <w:rPr>
                <w:rFonts w:ascii="Times New Roman" w:hAnsi="Times New Roman"/>
                <w:i/>
                <w:sz w:val="24"/>
                <w:szCs w:val="24"/>
                <w:lang w:eastAsia="ru-RU"/>
              </w:rPr>
              <w:t>01</w:t>
            </w:r>
          </w:p>
        </w:tc>
        <w:tc>
          <w:tcPr>
            <w:tcW w:w="567" w:type="dxa"/>
            <w:gridSpan w:val="3"/>
            <w:shd w:val="clear" w:color="auto" w:fill="FFFFFF" w:themeFill="background1"/>
          </w:tcPr>
          <w:p w:rsidR="00614985" w:rsidRPr="00614985" w:rsidRDefault="00614985" w:rsidP="00610E90">
            <w:pPr>
              <w:autoSpaceDE w:val="0"/>
              <w:autoSpaceDN w:val="0"/>
              <w:spacing w:after="0" w:line="240" w:lineRule="auto"/>
              <w:jc w:val="center"/>
              <w:rPr>
                <w:rFonts w:ascii="Times New Roman" w:hAnsi="Times New Roman"/>
                <w:i/>
                <w:sz w:val="24"/>
                <w:szCs w:val="24"/>
                <w:lang w:eastAsia="ru-RU"/>
              </w:rPr>
            </w:pPr>
            <w:r w:rsidRPr="00614985">
              <w:rPr>
                <w:rFonts w:ascii="Times New Roman" w:hAnsi="Times New Roman"/>
                <w:i/>
                <w:sz w:val="24"/>
                <w:szCs w:val="24"/>
                <w:lang w:eastAsia="ru-RU"/>
              </w:rPr>
              <w:t>04</w:t>
            </w:r>
          </w:p>
        </w:tc>
        <w:tc>
          <w:tcPr>
            <w:tcW w:w="713" w:type="dxa"/>
            <w:shd w:val="clear" w:color="auto" w:fill="FFFFFF" w:themeFill="background1"/>
          </w:tcPr>
          <w:p w:rsidR="00614985" w:rsidRPr="00614985" w:rsidRDefault="00614985" w:rsidP="00610E90">
            <w:pPr>
              <w:autoSpaceDE w:val="0"/>
              <w:autoSpaceDN w:val="0"/>
              <w:spacing w:after="0" w:line="240" w:lineRule="auto"/>
              <w:jc w:val="center"/>
              <w:rPr>
                <w:rFonts w:ascii="Times New Roman" w:hAnsi="Times New Roman"/>
                <w:i/>
                <w:sz w:val="24"/>
                <w:szCs w:val="24"/>
                <w:lang w:eastAsia="ru-RU"/>
              </w:rPr>
            </w:pPr>
            <w:r w:rsidRPr="00614985">
              <w:rPr>
                <w:rFonts w:ascii="Times New Roman" w:hAnsi="Times New Roman"/>
                <w:i/>
                <w:sz w:val="24"/>
                <w:szCs w:val="24"/>
                <w:lang w:eastAsia="ru-RU"/>
              </w:rPr>
              <w:t>015</w:t>
            </w:r>
          </w:p>
        </w:tc>
        <w:tc>
          <w:tcPr>
            <w:tcW w:w="1843" w:type="dxa"/>
            <w:gridSpan w:val="2"/>
            <w:shd w:val="clear" w:color="auto" w:fill="FFFFFF" w:themeFill="background1"/>
          </w:tcPr>
          <w:p w:rsidR="00614985" w:rsidRPr="00614985" w:rsidRDefault="00614985" w:rsidP="00610E90">
            <w:pPr>
              <w:autoSpaceDE w:val="0"/>
              <w:autoSpaceDN w:val="0"/>
              <w:spacing w:after="0" w:line="240" w:lineRule="auto"/>
              <w:jc w:val="center"/>
              <w:rPr>
                <w:rFonts w:ascii="Times New Roman" w:hAnsi="Times New Roman"/>
                <w:i/>
                <w:sz w:val="24"/>
                <w:szCs w:val="24"/>
                <w:lang w:eastAsia="ru-RU"/>
              </w:rPr>
            </w:pPr>
            <w:r w:rsidRPr="00614985">
              <w:rPr>
                <w:rFonts w:ascii="Times New Roman" w:hAnsi="Times New Roman"/>
                <w:i/>
                <w:sz w:val="24"/>
                <w:szCs w:val="24"/>
                <w:lang w:eastAsia="ru-RU"/>
              </w:rPr>
              <w:t>30 0 06 10020</w:t>
            </w:r>
          </w:p>
        </w:tc>
        <w:tc>
          <w:tcPr>
            <w:tcW w:w="850" w:type="dxa"/>
            <w:gridSpan w:val="2"/>
            <w:shd w:val="clear" w:color="auto" w:fill="FFFFFF" w:themeFill="background1"/>
          </w:tcPr>
          <w:p w:rsidR="00614985" w:rsidRPr="00614985" w:rsidRDefault="00614985" w:rsidP="00610E90">
            <w:pPr>
              <w:autoSpaceDE w:val="0"/>
              <w:autoSpaceDN w:val="0"/>
              <w:spacing w:after="0" w:line="240" w:lineRule="auto"/>
              <w:jc w:val="center"/>
              <w:rPr>
                <w:rFonts w:ascii="Times New Roman" w:hAnsi="Times New Roman"/>
                <w:i/>
                <w:sz w:val="24"/>
                <w:szCs w:val="24"/>
                <w:lang w:eastAsia="ru-RU"/>
              </w:rPr>
            </w:pPr>
            <w:r w:rsidRPr="00614985">
              <w:rPr>
                <w:rFonts w:ascii="Times New Roman" w:hAnsi="Times New Roman"/>
                <w:i/>
                <w:sz w:val="24"/>
                <w:szCs w:val="24"/>
                <w:lang w:eastAsia="ru-RU"/>
              </w:rPr>
              <w:t>000</w:t>
            </w:r>
          </w:p>
        </w:tc>
        <w:tc>
          <w:tcPr>
            <w:tcW w:w="995" w:type="dxa"/>
            <w:shd w:val="clear" w:color="auto" w:fill="FFFFFF" w:themeFill="background1"/>
          </w:tcPr>
          <w:p w:rsidR="00614985" w:rsidRPr="00614985" w:rsidRDefault="00614985" w:rsidP="00610E90">
            <w:pPr>
              <w:autoSpaceDE w:val="0"/>
              <w:autoSpaceDN w:val="0"/>
              <w:spacing w:line="240" w:lineRule="auto"/>
              <w:jc w:val="right"/>
              <w:rPr>
                <w:rFonts w:ascii="Times New Roman" w:hAnsi="Times New Roman"/>
                <w:i/>
                <w:sz w:val="24"/>
                <w:szCs w:val="24"/>
                <w:lang w:eastAsia="ru-RU"/>
              </w:rPr>
            </w:pPr>
          </w:p>
        </w:tc>
        <w:tc>
          <w:tcPr>
            <w:tcW w:w="994" w:type="dxa"/>
            <w:shd w:val="clear" w:color="auto" w:fill="FFFFFF" w:themeFill="background1"/>
          </w:tcPr>
          <w:p w:rsidR="00614985" w:rsidRPr="00614985" w:rsidRDefault="00614985" w:rsidP="00610E90">
            <w:pPr>
              <w:autoSpaceDE w:val="0"/>
              <w:autoSpaceDN w:val="0"/>
              <w:spacing w:line="240" w:lineRule="auto"/>
              <w:jc w:val="right"/>
              <w:rPr>
                <w:rFonts w:ascii="Times New Roman" w:hAnsi="Times New Roman"/>
                <w:i/>
                <w:sz w:val="24"/>
                <w:szCs w:val="24"/>
                <w:lang w:eastAsia="ru-RU"/>
              </w:rPr>
            </w:pPr>
          </w:p>
        </w:tc>
        <w:tc>
          <w:tcPr>
            <w:tcW w:w="1135" w:type="dxa"/>
            <w:shd w:val="clear" w:color="auto" w:fill="FFFFFF" w:themeFill="background1"/>
          </w:tcPr>
          <w:p w:rsidR="00614985" w:rsidRPr="00614985" w:rsidRDefault="00614985" w:rsidP="00610E90">
            <w:pPr>
              <w:autoSpaceDE w:val="0"/>
              <w:autoSpaceDN w:val="0"/>
              <w:spacing w:line="240" w:lineRule="auto"/>
              <w:rPr>
                <w:rFonts w:ascii="Times New Roman" w:hAnsi="Times New Roman"/>
                <w:i/>
                <w:sz w:val="24"/>
                <w:szCs w:val="24"/>
                <w:lang w:eastAsia="ru-RU"/>
              </w:rPr>
            </w:pPr>
          </w:p>
        </w:tc>
      </w:tr>
      <w:tr w:rsidR="00614985" w:rsidRPr="00614985" w:rsidTr="00614985">
        <w:trPr>
          <w:gridAfter w:val="1"/>
          <w:wAfter w:w="976" w:type="dxa"/>
        </w:trPr>
        <w:tc>
          <w:tcPr>
            <w:tcW w:w="7645" w:type="dxa"/>
            <w:gridSpan w:val="2"/>
            <w:shd w:val="clear" w:color="auto" w:fill="FFFFFF" w:themeFill="background1"/>
          </w:tcPr>
          <w:p w:rsidR="00614985" w:rsidRPr="00614985" w:rsidRDefault="00614985" w:rsidP="00610E90">
            <w:pPr>
              <w:autoSpaceDE w:val="0"/>
              <w:autoSpaceDN w:val="0"/>
              <w:spacing w:after="0" w:line="240" w:lineRule="auto"/>
              <w:jc w:val="both"/>
              <w:rPr>
                <w:rFonts w:ascii="Times New Roman" w:hAnsi="Times New Roman"/>
                <w:bCs/>
                <w:i/>
                <w:iCs/>
                <w:sz w:val="24"/>
                <w:szCs w:val="24"/>
                <w:lang w:eastAsia="ru-RU"/>
              </w:rPr>
            </w:pPr>
            <w:r w:rsidRPr="00614985">
              <w:rPr>
                <w:rFonts w:ascii="Times New Roman" w:hAnsi="Times New Roman"/>
                <w:iCs/>
                <w:sz w:val="24"/>
                <w:szCs w:val="24"/>
                <w:lang w:eastAsia="ru-RU"/>
              </w:rPr>
              <w:t>Фонд оплаты труда и  страховые выплаты</w:t>
            </w:r>
          </w:p>
        </w:tc>
        <w:tc>
          <w:tcPr>
            <w:tcW w:w="567" w:type="dxa"/>
            <w:gridSpan w:val="2"/>
            <w:shd w:val="clear" w:color="auto" w:fill="FFFFFF" w:themeFill="background1"/>
          </w:tcPr>
          <w:p w:rsidR="00614985" w:rsidRPr="00614985" w:rsidRDefault="00614985" w:rsidP="00610E90">
            <w:pPr>
              <w:autoSpaceDE w:val="0"/>
              <w:autoSpaceDN w:val="0"/>
              <w:spacing w:after="0" w:line="240" w:lineRule="auto"/>
              <w:jc w:val="center"/>
              <w:rPr>
                <w:rFonts w:ascii="Times New Roman" w:hAnsi="Times New Roman"/>
                <w:i/>
                <w:sz w:val="24"/>
                <w:szCs w:val="24"/>
                <w:lang w:eastAsia="ru-RU"/>
              </w:rPr>
            </w:pPr>
            <w:r w:rsidRPr="00614985">
              <w:rPr>
                <w:rFonts w:ascii="Times New Roman" w:hAnsi="Times New Roman"/>
                <w:i/>
                <w:sz w:val="24"/>
                <w:szCs w:val="24"/>
                <w:lang w:eastAsia="ru-RU"/>
              </w:rPr>
              <w:t>01</w:t>
            </w:r>
          </w:p>
        </w:tc>
        <w:tc>
          <w:tcPr>
            <w:tcW w:w="567" w:type="dxa"/>
            <w:gridSpan w:val="3"/>
            <w:shd w:val="clear" w:color="auto" w:fill="FFFFFF" w:themeFill="background1"/>
          </w:tcPr>
          <w:p w:rsidR="00614985" w:rsidRPr="00614985" w:rsidRDefault="00614985" w:rsidP="00610E90">
            <w:pPr>
              <w:autoSpaceDE w:val="0"/>
              <w:autoSpaceDN w:val="0"/>
              <w:spacing w:after="0" w:line="240" w:lineRule="auto"/>
              <w:jc w:val="center"/>
              <w:rPr>
                <w:rFonts w:ascii="Times New Roman" w:hAnsi="Times New Roman"/>
                <w:i/>
                <w:sz w:val="24"/>
                <w:szCs w:val="24"/>
                <w:lang w:eastAsia="ru-RU"/>
              </w:rPr>
            </w:pPr>
            <w:r w:rsidRPr="00614985">
              <w:rPr>
                <w:rFonts w:ascii="Times New Roman" w:hAnsi="Times New Roman"/>
                <w:i/>
                <w:sz w:val="24"/>
                <w:szCs w:val="24"/>
                <w:lang w:eastAsia="ru-RU"/>
              </w:rPr>
              <w:t>04</w:t>
            </w:r>
          </w:p>
        </w:tc>
        <w:tc>
          <w:tcPr>
            <w:tcW w:w="713" w:type="dxa"/>
            <w:shd w:val="clear" w:color="auto" w:fill="FFFFFF" w:themeFill="background1"/>
          </w:tcPr>
          <w:p w:rsidR="00614985" w:rsidRPr="00614985" w:rsidRDefault="00614985" w:rsidP="00610E90">
            <w:pPr>
              <w:autoSpaceDE w:val="0"/>
              <w:autoSpaceDN w:val="0"/>
              <w:spacing w:after="0" w:line="240" w:lineRule="auto"/>
              <w:jc w:val="center"/>
              <w:rPr>
                <w:rFonts w:ascii="Times New Roman" w:hAnsi="Times New Roman"/>
                <w:i/>
                <w:sz w:val="24"/>
                <w:szCs w:val="24"/>
                <w:lang w:eastAsia="ru-RU"/>
              </w:rPr>
            </w:pPr>
            <w:r w:rsidRPr="00614985">
              <w:rPr>
                <w:rFonts w:ascii="Times New Roman" w:hAnsi="Times New Roman"/>
                <w:i/>
                <w:sz w:val="24"/>
                <w:szCs w:val="24"/>
                <w:lang w:eastAsia="ru-RU"/>
              </w:rPr>
              <w:t>015</w:t>
            </w:r>
          </w:p>
        </w:tc>
        <w:tc>
          <w:tcPr>
            <w:tcW w:w="1843" w:type="dxa"/>
            <w:gridSpan w:val="2"/>
            <w:shd w:val="clear" w:color="auto" w:fill="FFFFFF" w:themeFill="background1"/>
          </w:tcPr>
          <w:p w:rsidR="00614985" w:rsidRPr="00614985" w:rsidRDefault="00614985" w:rsidP="00610E90">
            <w:pPr>
              <w:autoSpaceDE w:val="0"/>
              <w:autoSpaceDN w:val="0"/>
              <w:spacing w:after="0" w:line="240" w:lineRule="auto"/>
              <w:jc w:val="center"/>
              <w:rPr>
                <w:rFonts w:ascii="Times New Roman" w:hAnsi="Times New Roman"/>
                <w:i/>
                <w:sz w:val="24"/>
                <w:szCs w:val="24"/>
                <w:lang w:eastAsia="ru-RU"/>
              </w:rPr>
            </w:pPr>
            <w:r w:rsidRPr="00614985">
              <w:rPr>
                <w:rFonts w:ascii="Times New Roman" w:hAnsi="Times New Roman"/>
                <w:i/>
                <w:sz w:val="24"/>
                <w:szCs w:val="24"/>
                <w:lang w:eastAsia="ru-RU"/>
              </w:rPr>
              <w:t>30 0 06 10010</w:t>
            </w:r>
          </w:p>
        </w:tc>
        <w:tc>
          <w:tcPr>
            <w:tcW w:w="850" w:type="dxa"/>
            <w:gridSpan w:val="2"/>
            <w:shd w:val="clear" w:color="auto" w:fill="FFFFFF" w:themeFill="background1"/>
          </w:tcPr>
          <w:p w:rsidR="00614985" w:rsidRPr="00614985" w:rsidRDefault="00614985" w:rsidP="00610E90">
            <w:pPr>
              <w:autoSpaceDE w:val="0"/>
              <w:autoSpaceDN w:val="0"/>
              <w:spacing w:after="0" w:line="240" w:lineRule="auto"/>
              <w:jc w:val="center"/>
              <w:rPr>
                <w:rFonts w:ascii="Times New Roman" w:hAnsi="Times New Roman"/>
                <w:i/>
                <w:sz w:val="24"/>
                <w:szCs w:val="24"/>
                <w:lang w:eastAsia="ru-RU"/>
              </w:rPr>
            </w:pPr>
            <w:r w:rsidRPr="00614985">
              <w:rPr>
                <w:rFonts w:ascii="Times New Roman" w:hAnsi="Times New Roman"/>
                <w:i/>
                <w:sz w:val="24"/>
                <w:szCs w:val="24"/>
                <w:lang w:eastAsia="ru-RU"/>
              </w:rPr>
              <w:t>121</w:t>
            </w:r>
          </w:p>
        </w:tc>
        <w:tc>
          <w:tcPr>
            <w:tcW w:w="995" w:type="dxa"/>
            <w:shd w:val="clear" w:color="auto" w:fill="FFFFFF" w:themeFill="background1"/>
          </w:tcPr>
          <w:p w:rsidR="00614985" w:rsidRPr="00614985" w:rsidRDefault="00614985" w:rsidP="00610E90">
            <w:pPr>
              <w:autoSpaceDE w:val="0"/>
              <w:autoSpaceDN w:val="0"/>
              <w:spacing w:line="240" w:lineRule="auto"/>
              <w:jc w:val="right"/>
              <w:rPr>
                <w:rFonts w:ascii="Times New Roman" w:hAnsi="Times New Roman"/>
                <w:i/>
                <w:sz w:val="24"/>
                <w:szCs w:val="24"/>
                <w:lang w:eastAsia="ru-RU"/>
              </w:rPr>
            </w:pPr>
          </w:p>
        </w:tc>
        <w:tc>
          <w:tcPr>
            <w:tcW w:w="994" w:type="dxa"/>
            <w:shd w:val="clear" w:color="auto" w:fill="FFFFFF" w:themeFill="background1"/>
          </w:tcPr>
          <w:p w:rsidR="00614985" w:rsidRPr="00614985" w:rsidRDefault="00614985" w:rsidP="00610E90">
            <w:pPr>
              <w:autoSpaceDE w:val="0"/>
              <w:autoSpaceDN w:val="0"/>
              <w:spacing w:after="0" w:line="240" w:lineRule="auto"/>
              <w:jc w:val="right"/>
              <w:rPr>
                <w:rFonts w:ascii="Times New Roman" w:hAnsi="Times New Roman"/>
                <w:bCs/>
                <w:sz w:val="24"/>
                <w:szCs w:val="24"/>
                <w:lang w:eastAsia="ru-RU"/>
              </w:rPr>
            </w:pPr>
          </w:p>
        </w:tc>
        <w:tc>
          <w:tcPr>
            <w:tcW w:w="1135" w:type="dxa"/>
            <w:shd w:val="clear" w:color="auto" w:fill="FFFFFF" w:themeFill="background1"/>
          </w:tcPr>
          <w:p w:rsidR="00614985" w:rsidRPr="00614985" w:rsidRDefault="00614985" w:rsidP="00610E90">
            <w:pPr>
              <w:autoSpaceDE w:val="0"/>
              <w:autoSpaceDN w:val="0"/>
              <w:spacing w:after="0" w:line="240" w:lineRule="auto"/>
              <w:jc w:val="center"/>
              <w:rPr>
                <w:rFonts w:ascii="Times New Roman" w:hAnsi="Times New Roman"/>
                <w:bCs/>
                <w:sz w:val="24"/>
                <w:szCs w:val="24"/>
                <w:lang w:eastAsia="ru-RU"/>
              </w:rPr>
            </w:pPr>
          </w:p>
        </w:tc>
      </w:tr>
      <w:tr w:rsidR="00614985" w:rsidRPr="00614985" w:rsidTr="00614985">
        <w:trPr>
          <w:gridAfter w:val="1"/>
          <w:wAfter w:w="976" w:type="dxa"/>
        </w:trPr>
        <w:tc>
          <w:tcPr>
            <w:tcW w:w="7645" w:type="dxa"/>
            <w:gridSpan w:val="2"/>
            <w:shd w:val="clear" w:color="auto" w:fill="FFFFFF" w:themeFill="background1"/>
          </w:tcPr>
          <w:p w:rsidR="00614985" w:rsidRPr="00614985" w:rsidRDefault="00614985" w:rsidP="00610E90">
            <w:pPr>
              <w:autoSpaceDE w:val="0"/>
              <w:autoSpaceDN w:val="0"/>
              <w:spacing w:after="0" w:line="240" w:lineRule="auto"/>
              <w:jc w:val="both"/>
              <w:rPr>
                <w:rFonts w:ascii="Times New Roman" w:hAnsi="Times New Roman"/>
                <w:iCs/>
                <w:sz w:val="24"/>
                <w:szCs w:val="24"/>
                <w:lang w:eastAsia="ru-RU"/>
              </w:rPr>
            </w:pPr>
            <w:r w:rsidRPr="00614985">
              <w:rPr>
                <w:rFonts w:ascii="Times New Roman" w:hAnsi="Times New Roman"/>
                <w:iCs/>
                <w:sz w:val="24"/>
                <w:szCs w:val="24"/>
                <w:lang w:eastAsia="ru-RU"/>
              </w:rPr>
              <w:t>Взносы по обязательному социальному страхованию на выплаты денежного содержания и иные выплаты работникам муниципальных  органов</w:t>
            </w:r>
          </w:p>
        </w:tc>
        <w:tc>
          <w:tcPr>
            <w:tcW w:w="567" w:type="dxa"/>
            <w:gridSpan w:val="2"/>
            <w:shd w:val="clear" w:color="auto" w:fill="FFFFFF" w:themeFill="background1"/>
          </w:tcPr>
          <w:p w:rsidR="00614985" w:rsidRPr="00614985" w:rsidRDefault="00614985" w:rsidP="00610E90">
            <w:pPr>
              <w:autoSpaceDE w:val="0"/>
              <w:autoSpaceDN w:val="0"/>
              <w:spacing w:after="0" w:line="240" w:lineRule="auto"/>
              <w:jc w:val="center"/>
              <w:rPr>
                <w:rFonts w:ascii="Times New Roman" w:hAnsi="Times New Roman"/>
                <w:sz w:val="24"/>
                <w:szCs w:val="24"/>
                <w:lang w:eastAsia="ru-RU"/>
              </w:rPr>
            </w:pPr>
            <w:r w:rsidRPr="00614985">
              <w:rPr>
                <w:rFonts w:ascii="Times New Roman" w:hAnsi="Times New Roman"/>
                <w:sz w:val="24"/>
                <w:szCs w:val="24"/>
                <w:lang w:eastAsia="ru-RU"/>
              </w:rPr>
              <w:t>01</w:t>
            </w:r>
          </w:p>
        </w:tc>
        <w:tc>
          <w:tcPr>
            <w:tcW w:w="567" w:type="dxa"/>
            <w:gridSpan w:val="3"/>
            <w:shd w:val="clear" w:color="auto" w:fill="FFFFFF" w:themeFill="background1"/>
          </w:tcPr>
          <w:p w:rsidR="00614985" w:rsidRPr="00614985" w:rsidRDefault="00614985" w:rsidP="00610E90">
            <w:pPr>
              <w:autoSpaceDE w:val="0"/>
              <w:autoSpaceDN w:val="0"/>
              <w:spacing w:after="0" w:line="240" w:lineRule="auto"/>
              <w:jc w:val="center"/>
              <w:rPr>
                <w:rFonts w:ascii="Times New Roman" w:hAnsi="Times New Roman"/>
                <w:sz w:val="24"/>
                <w:szCs w:val="24"/>
                <w:lang w:eastAsia="ru-RU"/>
              </w:rPr>
            </w:pPr>
            <w:r w:rsidRPr="00614985">
              <w:rPr>
                <w:rFonts w:ascii="Times New Roman" w:hAnsi="Times New Roman"/>
                <w:sz w:val="24"/>
                <w:szCs w:val="24"/>
                <w:lang w:eastAsia="ru-RU"/>
              </w:rPr>
              <w:t>04</w:t>
            </w:r>
          </w:p>
        </w:tc>
        <w:tc>
          <w:tcPr>
            <w:tcW w:w="713" w:type="dxa"/>
            <w:shd w:val="clear" w:color="auto" w:fill="FFFFFF" w:themeFill="background1"/>
          </w:tcPr>
          <w:p w:rsidR="00614985" w:rsidRPr="00614985" w:rsidRDefault="00614985" w:rsidP="00610E90">
            <w:pPr>
              <w:autoSpaceDE w:val="0"/>
              <w:autoSpaceDN w:val="0"/>
              <w:spacing w:after="0" w:line="240" w:lineRule="auto"/>
              <w:jc w:val="center"/>
              <w:rPr>
                <w:rFonts w:ascii="Times New Roman" w:hAnsi="Times New Roman"/>
                <w:sz w:val="24"/>
                <w:szCs w:val="24"/>
                <w:lang w:eastAsia="ru-RU"/>
              </w:rPr>
            </w:pPr>
            <w:r w:rsidRPr="00614985">
              <w:rPr>
                <w:rFonts w:ascii="Times New Roman" w:hAnsi="Times New Roman"/>
                <w:sz w:val="24"/>
                <w:szCs w:val="24"/>
                <w:lang w:eastAsia="ru-RU"/>
              </w:rPr>
              <w:t>015</w:t>
            </w:r>
          </w:p>
        </w:tc>
        <w:tc>
          <w:tcPr>
            <w:tcW w:w="1843" w:type="dxa"/>
            <w:gridSpan w:val="2"/>
            <w:shd w:val="clear" w:color="auto" w:fill="FFFFFF" w:themeFill="background1"/>
          </w:tcPr>
          <w:p w:rsidR="00614985" w:rsidRPr="00614985" w:rsidRDefault="00614985" w:rsidP="00610E90">
            <w:pPr>
              <w:autoSpaceDE w:val="0"/>
              <w:autoSpaceDN w:val="0"/>
              <w:spacing w:after="0" w:line="240" w:lineRule="auto"/>
              <w:jc w:val="center"/>
              <w:rPr>
                <w:rFonts w:ascii="Times New Roman" w:hAnsi="Times New Roman"/>
                <w:sz w:val="24"/>
                <w:szCs w:val="24"/>
                <w:lang w:eastAsia="ru-RU"/>
              </w:rPr>
            </w:pPr>
            <w:r w:rsidRPr="00614985">
              <w:rPr>
                <w:rFonts w:ascii="Times New Roman" w:hAnsi="Times New Roman"/>
                <w:sz w:val="24"/>
                <w:szCs w:val="24"/>
                <w:lang w:eastAsia="ru-RU"/>
              </w:rPr>
              <w:t>30 0 06 10010</w:t>
            </w:r>
          </w:p>
        </w:tc>
        <w:tc>
          <w:tcPr>
            <w:tcW w:w="850" w:type="dxa"/>
            <w:gridSpan w:val="2"/>
            <w:shd w:val="clear" w:color="auto" w:fill="FFFFFF" w:themeFill="background1"/>
          </w:tcPr>
          <w:p w:rsidR="00614985" w:rsidRPr="00614985" w:rsidRDefault="00614985" w:rsidP="00610E90">
            <w:pPr>
              <w:autoSpaceDE w:val="0"/>
              <w:autoSpaceDN w:val="0"/>
              <w:spacing w:after="0" w:line="240" w:lineRule="auto"/>
              <w:jc w:val="center"/>
              <w:rPr>
                <w:rFonts w:ascii="Times New Roman" w:hAnsi="Times New Roman"/>
                <w:bCs/>
                <w:sz w:val="24"/>
                <w:szCs w:val="24"/>
                <w:lang w:eastAsia="ru-RU"/>
              </w:rPr>
            </w:pPr>
            <w:r w:rsidRPr="00614985">
              <w:rPr>
                <w:rFonts w:ascii="Times New Roman" w:hAnsi="Times New Roman"/>
                <w:bCs/>
                <w:sz w:val="24"/>
                <w:szCs w:val="24"/>
                <w:lang w:eastAsia="ru-RU"/>
              </w:rPr>
              <w:t>129</w:t>
            </w:r>
          </w:p>
        </w:tc>
        <w:tc>
          <w:tcPr>
            <w:tcW w:w="995" w:type="dxa"/>
            <w:shd w:val="clear" w:color="auto" w:fill="FFFFFF" w:themeFill="background1"/>
          </w:tcPr>
          <w:p w:rsidR="00614985" w:rsidRPr="00614985" w:rsidRDefault="00614985" w:rsidP="00610E90">
            <w:pPr>
              <w:autoSpaceDE w:val="0"/>
              <w:autoSpaceDN w:val="0"/>
              <w:spacing w:after="0" w:line="240" w:lineRule="auto"/>
              <w:jc w:val="right"/>
              <w:rPr>
                <w:rFonts w:ascii="Times New Roman" w:hAnsi="Times New Roman"/>
                <w:bCs/>
                <w:sz w:val="24"/>
                <w:szCs w:val="24"/>
                <w:lang w:eastAsia="ru-RU"/>
              </w:rPr>
            </w:pPr>
          </w:p>
        </w:tc>
        <w:tc>
          <w:tcPr>
            <w:tcW w:w="994" w:type="dxa"/>
            <w:shd w:val="clear" w:color="auto" w:fill="FFFFFF" w:themeFill="background1"/>
          </w:tcPr>
          <w:p w:rsidR="00614985" w:rsidRPr="00614985" w:rsidRDefault="00614985" w:rsidP="00610E90">
            <w:pPr>
              <w:autoSpaceDE w:val="0"/>
              <w:autoSpaceDN w:val="0"/>
              <w:spacing w:after="0" w:line="240" w:lineRule="auto"/>
              <w:jc w:val="right"/>
              <w:rPr>
                <w:rFonts w:ascii="Times New Roman" w:hAnsi="Times New Roman"/>
                <w:bCs/>
                <w:sz w:val="24"/>
                <w:szCs w:val="24"/>
                <w:lang w:eastAsia="ru-RU"/>
              </w:rPr>
            </w:pPr>
          </w:p>
        </w:tc>
        <w:tc>
          <w:tcPr>
            <w:tcW w:w="1135" w:type="dxa"/>
            <w:shd w:val="clear" w:color="auto" w:fill="FFFFFF" w:themeFill="background1"/>
          </w:tcPr>
          <w:p w:rsidR="00614985" w:rsidRPr="00614985" w:rsidRDefault="00614985" w:rsidP="00610E90">
            <w:pPr>
              <w:autoSpaceDE w:val="0"/>
              <w:autoSpaceDN w:val="0"/>
              <w:spacing w:after="0" w:line="240" w:lineRule="auto"/>
              <w:jc w:val="center"/>
              <w:rPr>
                <w:rFonts w:ascii="Times New Roman" w:hAnsi="Times New Roman"/>
                <w:bCs/>
                <w:sz w:val="24"/>
                <w:szCs w:val="24"/>
                <w:lang w:eastAsia="ru-RU"/>
              </w:rPr>
            </w:pPr>
          </w:p>
        </w:tc>
      </w:tr>
      <w:tr w:rsidR="00614985" w:rsidRPr="00614985" w:rsidTr="00614985">
        <w:trPr>
          <w:gridAfter w:val="1"/>
          <w:wAfter w:w="976" w:type="dxa"/>
        </w:trPr>
        <w:tc>
          <w:tcPr>
            <w:tcW w:w="7645" w:type="dxa"/>
            <w:gridSpan w:val="2"/>
            <w:shd w:val="clear" w:color="auto" w:fill="FFFFFF" w:themeFill="background1"/>
          </w:tcPr>
          <w:p w:rsidR="00614985" w:rsidRPr="00614985" w:rsidRDefault="00614985" w:rsidP="00610E90">
            <w:pPr>
              <w:autoSpaceDE w:val="0"/>
              <w:autoSpaceDN w:val="0"/>
              <w:spacing w:after="0" w:line="240" w:lineRule="auto"/>
              <w:rPr>
                <w:rFonts w:ascii="Times New Roman" w:hAnsi="Times New Roman"/>
                <w:sz w:val="24"/>
                <w:szCs w:val="24"/>
                <w:lang w:eastAsia="ru-RU"/>
              </w:rPr>
            </w:pPr>
            <w:r w:rsidRPr="00614985">
              <w:rPr>
                <w:rFonts w:ascii="Times New Roman" w:hAnsi="Times New Roman"/>
                <w:sz w:val="24"/>
                <w:szCs w:val="24"/>
                <w:lang w:eastAsia="ru-RU"/>
              </w:rPr>
              <w:t>Закупка товаров, работ, услуг в сфере информационно-коммуникационных  технологий</w:t>
            </w:r>
          </w:p>
        </w:tc>
        <w:tc>
          <w:tcPr>
            <w:tcW w:w="567" w:type="dxa"/>
            <w:gridSpan w:val="2"/>
            <w:shd w:val="clear" w:color="auto" w:fill="FFFFFF" w:themeFill="background1"/>
          </w:tcPr>
          <w:p w:rsidR="00614985" w:rsidRPr="00614985" w:rsidRDefault="00614985" w:rsidP="00610E90">
            <w:pPr>
              <w:autoSpaceDE w:val="0"/>
              <w:autoSpaceDN w:val="0"/>
              <w:spacing w:after="0" w:line="240" w:lineRule="auto"/>
              <w:jc w:val="center"/>
              <w:rPr>
                <w:rFonts w:ascii="Times New Roman" w:hAnsi="Times New Roman"/>
                <w:sz w:val="24"/>
                <w:szCs w:val="24"/>
                <w:lang w:eastAsia="ru-RU"/>
              </w:rPr>
            </w:pPr>
            <w:r w:rsidRPr="00614985">
              <w:rPr>
                <w:rFonts w:ascii="Times New Roman" w:hAnsi="Times New Roman"/>
                <w:sz w:val="24"/>
                <w:szCs w:val="24"/>
                <w:lang w:eastAsia="ru-RU"/>
              </w:rPr>
              <w:t>01</w:t>
            </w:r>
          </w:p>
        </w:tc>
        <w:tc>
          <w:tcPr>
            <w:tcW w:w="567" w:type="dxa"/>
            <w:gridSpan w:val="3"/>
            <w:shd w:val="clear" w:color="auto" w:fill="FFFFFF" w:themeFill="background1"/>
          </w:tcPr>
          <w:p w:rsidR="00614985" w:rsidRPr="00614985" w:rsidRDefault="00614985" w:rsidP="00610E90">
            <w:pPr>
              <w:autoSpaceDE w:val="0"/>
              <w:autoSpaceDN w:val="0"/>
              <w:spacing w:after="0" w:line="240" w:lineRule="auto"/>
              <w:jc w:val="center"/>
              <w:rPr>
                <w:rFonts w:ascii="Times New Roman" w:hAnsi="Times New Roman"/>
                <w:sz w:val="24"/>
                <w:szCs w:val="24"/>
                <w:lang w:eastAsia="ru-RU"/>
              </w:rPr>
            </w:pPr>
            <w:r w:rsidRPr="00614985">
              <w:rPr>
                <w:rFonts w:ascii="Times New Roman" w:hAnsi="Times New Roman"/>
                <w:sz w:val="24"/>
                <w:szCs w:val="24"/>
                <w:lang w:eastAsia="ru-RU"/>
              </w:rPr>
              <w:t>04</w:t>
            </w:r>
          </w:p>
        </w:tc>
        <w:tc>
          <w:tcPr>
            <w:tcW w:w="713" w:type="dxa"/>
            <w:shd w:val="clear" w:color="auto" w:fill="FFFFFF" w:themeFill="background1"/>
          </w:tcPr>
          <w:p w:rsidR="00614985" w:rsidRPr="00614985" w:rsidRDefault="00614985" w:rsidP="00610E90">
            <w:pPr>
              <w:autoSpaceDE w:val="0"/>
              <w:autoSpaceDN w:val="0"/>
              <w:spacing w:after="0" w:line="240" w:lineRule="auto"/>
              <w:jc w:val="center"/>
              <w:rPr>
                <w:rFonts w:ascii="Times New Roman" w:hAnsi="Times New Roman"/>
                <w:sz w:val="24"/>
                <w:szCs w:val="24"/>
                <w:lang w:eastAsia="ru-RU"/>
              </w:rPr>
            </w:pPr>
            <w:r w:rsidRPr="00614985">
              <w:rPr>
                <w:rFonts w:ascii="Times New Roman" w:hAnsi="Times New Roman"/>
                <w:sz w:val="24"/>
                <w:szCs w:val="24"/>
                <w:lang w:eastAsia="ru-RU"/>
              </w:rPr>
              <w:t>015</w:t>
            </w:r>
          </w:p>
        </w:tc>
        <w:tc>
          <w:tcPr>
            <w:tcW w:w="1843" w:type="dxa"/>
            <w:gridSpan w:val="2"/>
            <w:shd w:val="clear" w:color="auto" w:fill="FFFFFF" w:themeFill="background1"/>
          </w:tcPr>
          <w:p w:rsidR="00614985" w:rsidRPr="00614985" w:rsidRDefault="00614985" w:rsidP="00610E90">
            <w:pPr>
              <w:autoSpaceDE w:val="0"/>
              <w:autoSpaceDN w:val="0"/>
              <w:spacing w:after="0" w:line="240" w:lineRule="auto"/>
              <w:jc w:val="center"/>
              <w:rPr>
                <w:rFonts w:ascii="Times New Roman" w:hAnsi="Times New Roman"/>
                <w:sz w:val="24"/>
                <w:szCs w:val="24"/>
                <w:lang w:eastAsia="ru-RU"/>
              </w:rPr>
            </w:pPr>
            <w:r w:rsidRPr="00614985">
              <w:rPr>
                <w:rFonts w:ascii="Times New Roman" w:hAnsi="Times New Roman"/>
                <w:sz w:val="24"/>
                <w:szCs w:val="24"/>
                <w:lang w:eastAsia="ru-RU"/>
              </w:rPr>
              <w:t>30 0 06 10020</w:t>
            </w:r>
          </w:p>
        </w:tc>
        <w:tc>
          <w:tcPr>
            <w:tcW w:w="850" w:type="dxa"/>
            <w:gridSpan w:val="2"/>
            <w:shd w:val="clear" w:color="auto" w:fill="FFFFFF" w:themeFill="background1"/>
          </w:tcPr>
          <w:p w:rsidR="00614985" w:rsidRPr="00614985" w:rsidRDefault="00614985" w:rsidP="00610E90">
            <w:pPr>
              <w:autoSpaceDE w:val="0"/>
              <w:autoSpaceDN w:val="0"/>
              <w:spacing w:after="0" w:line="240" w:lineRule="auto"/>
              <w:jc w:val="center"/>
              <w:rPr>
                <w:rFonts w:ascii="Times New Roman" w:hAnsi="Times New Roman"/>
                <w:bCs/>
                <w:sz w:val="24"/>
                <w:szCs w:val="24"/>
                <w:lang w:eastAsia="ru-RU"/>
              </w:rPr>
            </w:pPr>
            <w:r w:rsidRPr="00614985">
              <w:rPr>
                <w:rFonts w:ascii="Times New Roman" w:hAnsi="Times New Roman"/>
                <w:bCs/>
                <w:sz w:val="24"/>
                <w:szCs w:val="24"/>
                <w:lang w:eastAsia="ru-RU"/>
              </w:rPr>
              <w:t>242</w:t>
            </w:r>
          </w:p>
        </w:tc>
        <w:tc>
          <w:tcPr>
            <w:tcW w:w="995" w:type="dxa"/>
            <w:shd w:val="clear" w:color="auto" w:fill="FFFFFF" w:themeFill="background1"/>
          </w:tcPr>
          <w:p w:rsidR="00614985" w:rsidRPr="00614985" w:rsidRDefault="00614985" w:rsidP="00610E90">
            <w:pPr>
              <w:autoSpaceDE w:val="0"/>
              <w:autoSpaceDN w:val="0"/>
              <w:spacing w:line="240" w:lineRule="auto"/>
              <w:jc w:val="right"/>
              <w:rPr>
                <w:rFonts w:ascii="Times New Roman" w:hAnsi="Times New Roman"/>
                <w:bCs/>
                <w:sz w:val="24"/>
                <w:szCs w:val="24"/>
                <w:lang w:eastAsia="ru-RU"/>
              </w:rPr>
            </w:pPr>
          </w:p>
        </w:tc>
        <w:tc>
          <w:tcPr>
            <w:tcW w:w="994" w:type="dxa"/>
            <w:shd w:val="clear" w:color="auto" w:fill="FFFFFF" w:themeFill="background1"/>
          </w:tcPr>
          <w:p w:rsidR="00614985" w:rsidRPr="00614985" w:rsidRDefault="00614985" w:rsidP="00610E90">
            <w:pPr>
              <w:autoSpaceDE w:val="0"/>
              <w:autoSpaceDN w:val="0"/>
              <w:spacing w:line="240" w:lineRule="auto"/>
              <w:jc w:val="right"/>
              <w:rPr>
                <w:rFonts w:ascii="Times New Roman" w:hAnsi="Times New Roman"/>
                <w:bCs/>
                <w:sz w:val="24"/>
                <w:szCs w:val="24"/>
                <w:lang w:eastAsia="ru-RU"/>
              </w:rPr>
            </w:pPr>
          </w:p>
        </w:tc>
        <w:tc>
          <w:tcPr>
            <w:tcW w:w="1135" w:type="dxa"/>
            <w:shd w:val="clear" w:color="auto" w:fill="FFFFFF" w:themeFill="background1"/>
          </w:tcPr>
          <w:p w:rsidR="00614985" w:rsidRPr="00614985" w:rsidRDefault="00614985" w:rsidP="00610E90">
            <w:pPr>
              <w:autoSpaceDE w:val="0"/>
              <w:autoSpaceDN w:val="0"/>
              <w:spacing w:line="240" w:lineRule="auto"/>
              <w:jc w:val="center"/>
              <w:rPr>
                <w:rFonts w:ascii="Times New Roman" w:hAnsi="Times New Roman"/>
                <w:bCs/>
                <w:sz w:val="24"/>
                <w:szCs w:val="24"/>
                <w:lang w:eastAsia="ru-RU"/>
              </w:rPr>
            </w:pPr>
          </w:p>
        </w:tc>
      </w:tr>
      <w:tr w:rsidR="00614985" w:rsidRPr="00614985" w:rsidTr="00614985">
        <w:trPr>
          <w:gridAfter w:val="1"/>
          <w:wAfter w:w="976" w:type="dxa"/>
        </w:trPr>
        <w:tc>
          <w:tcPr>
            <w:tcW w:w="7645" w:type="dxa"/>
            <w:gridSpan w:val="2"/>
            <w:shd w:val="clear" w:color="auto" w:fill="FFFFFF" w:themeFill="background1"/>
          </w:tcPr>
          <w:p w:rsidR="00614985" w:rsidRPr="00614985" w:rsidRDefault="00614985" w:rsidP="00610E90">
            <w:pPr>
              <w:autoSpaceDE w:val="0"/>
              <w:autoSpaceDN w:val="0"/>
              <w:spacing w:after="0" w:line="240" w:lineRule="auto"/>
              <w:rPr>
                <w:rFonts w:ascii="Times New Roman" w:hAnsi="Times New Roman"/>
                <w:sz w:val="24"/>
                <w:szCs w:val="24"/>
                <w:lang w:eastAsia="ru-RU"/>
              </w:rPr>
            </w:pPr>
            <w:r w:rsidRPr="00614985">
              <w:rPr>
                <w:rFonts w:ascii="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567" w:type="dxa"/>
            <w:gridSpan w:val="2"/>
            <w:shd w:val="clear" w:color="auto" w:fill="FFFFFF" w:themeFill="background1"/>
          </w:tcPr>
          <w:p w:rsidR="00614985" w:rsidRPr="00614985" w:rsidRDefault="00614985" w:rsidP="00610E90">
            <w:pPr>
              <w:autoSpaceDE w:val="0"/>
              <w:autoSpaceDN w:val="0"/>
              <w:spacing w:after="0" w:line="240" w:lineRule="auto"/>
              <w:jc w:val="center"/>
              <w:rPr>
                <w:rFonts w:ascii="Times New Roman" w:hAnsi="Times New Roman"/>
                <w:sz w:val="24"/>
                <w:szCs w:val="24"/>
                <w:lang w:eastAsia="ru-RU"/>
              </w:rPr>
            </w:pPr>
            <w:r w:rsidRPr="00614985">
              <w:rPr>
                <w:rFonts w:ascii="Times New Roman" w:hAnsi="Times New Roman"/>
                <w:sz w:val="24"/>
                <w:szCs w:val="24"/>
                <w:lang w:eastAsia="ru-RU"/>
              </w:rPr>
              <w:t>01</w:t>
            </w:r>
          </w:p>
        </w:tc>
        <w:tc>
          <w:tcPr>
            <w:tcW w:w="567" w:type="dxa"/>
            <w:gridSpan w:val="3"/>
            <w:shd w:val="clear" w:color="auto" w:fill="FFFFFF" w:themeFill="background1"/>
          </w:tcPr>
          <w:p w:rsidR="00614985" w:rsidRPr="00614985" w:rsidRDefault="00614985" w:rsidP="00610E90">
            <w:pPr>
              <w:autoSpaceDE w:val="0"/>
              <w:autoSpaceDN w:val="0"/>
              <w:spacing w:after="0" w:line="240" w:lineRule="auto"/>
              <w:jc w:val="center"/>
              <w:rPr>
                <w:rFonts w:ascii="Times New Roman" w:hAnsi="Times New Roman"/>
                <w:sz w:val="24"/>
                <w:szCs w:val="24"/>
                <w:lang w:eastAsia="ru-RU"/>
              </w:rPr>
            </w:pPr>
            <w:r w:rsidRPr="00614985">
              <w:rPr>
                <w:rFonts w:ascii="Times New Roman" w:hAnsi="Times New Roman"/>
                <w:sz w:val="24"/>
                <w:szCs w:val="24"/>
                <w:lang w:eastAsia="ru-RU"/>
              </w:rPr>
              <w:t>04</w:t>
            </w:r>
          </w:p>
        </w:tc>
        <w:tc>
          <w:tcPr>
            <w:tcW w:w="713" w:type="dxa"/>
            <w:shd w:val="clear" w:color="auto" w:fill="FFFFFF" w:themeFill="background1"/>
          </w:tcPr>
          <w:p w:rsidR="00614985" w:rsidRPr="00614985" w:rsidRDefault="00614985" w:rsidP="00610E90">
            <w:pPr>
              <w:autoSpaceDE w:val="0"/>
              <w:autoSpaceDN w:val="0"/>
              <w:spacing w:after="0" w:line="240" w:lineRule="auto"/>
              <w:jc w:val="center"/>
              <w:rPr>
                <w:rFonts w:ascii="Times New Roman" w:hAnsi="Times New Roman"/>
                <w:sz w:val="24"/>
                <w:szCs w:val="24"/>
                <w:lang w:eastAsia="ru-RU"/>
              </w:rPr>
            </w:pPr>
            <w:r w:rsidRPr="00614985">
              <w:rPr>
                <w:rFonts w:ascii="Times New Roman" w:hAnsi="Times New Roman"/>
                <w:sz w:val="24"/>
                <w:szCs w:val="24"/>
                <w:lang w:eastAsia="ru-RU"/>
              </w:rPr>
              <w:t>015</w:t>
            </w:r>
          </w:p>
        </w:tc>
        <w:tc>
          <w:tcPr>
            <w:tcW w:w="1843" w:type="dxa"/>
            <w:gridSpan w:val="2"/>
            <w:shd w:val="clear" w:color="auto" w:fill="FFFFFF" w:themeFill="background1"/>
          </w:tcPr>
          <w:p w:rsidR="00614985" w:rsidRPr="00614985" w:rsidRDefault="00614985" w:rsidP="00610E90">
            <w:pPr>
              <w:autoSpaceDE w:val="0"/>
              <w:autoSpaceDN w:val="0"/>
              <w:spacing w:after="0" w:line="240" w:lineRule="auto"/>
              <w:jc w:val="center"/>
              <w:rPr>
                <w:rFonts w:ascii="Times New Roman" w:hAnsi="Times New Roman"/>
                <w:sz w:val="24"/>
                <w:szCs w:val="24"/>
                <w:lang w:eastAsia="ru-RU"/>
              </w:rPr>
            </w:pPr>
            <w:r w:rsidRPr="00614985">
              <w:rPr>
                <w:rFonts w:ascii="Times New Roman" w:hAnsi="Times New Roman"/>
                <w:sz w:val="24"/>
                <w:szCs w:val="24"/>
                <w:lang w:eastAsia="ru-RU"/>
              </w:rPr>
              <w:t>30 0 06 10020</w:t>
            </w:r>
          </w:p>
        </w:tc>
        <w:tc>
          <w:tcPr>
            <w:tcW w:w="850" w:type="dxa"/>
            <w:gridSpan w:val="2"/>
            <w:shd w:val="clear" w:color="auto" w:fill="FFFFFF" w:themeFill="background1"/>
          </w:tcPr>
          <w:p w:rsidR="00614985" w:rsidRPr="00614985" w:rsidRDefault="00614985" w:rsidP="00610E90">
            <w:pPr>
              <w:autoSpaceDE w:val="0"/>
              <w:autoSpaceDN w:val="0"/>
              <w:spacing w:after="0" w:line="240" w:lineRule="auto"/>
              <w:jc w:val="center"/>
              <w:rPr>
                <w:rFonts w:ascii="Times New Roman" w:hAnsi="Times New Roman"/>
                <w:bCs/>
                <w:sz w:val="24"/>
                <w:szCs w:val="24"/>
                <w:lang w:eastAsia="ru-RU"/>
              </w:rPr>
            </w:pPr>
            <w:r w:rsidRPr="00614985">
              <w:rPr>
                <w:rFonts w:ascii="Times New Roman" w:hAnsi="Times New Roman"/>
                <w:bCs/>
                <w:sz w:val="24"/>
                <w:szCs w:val="24"/>
                <w:lang w:eastAsia="ru-RU"/>
              </w:rPr>
              <w:t>244</w:t>
            </w:r>
          </w:p>
        </w:tc>
        <w:tc>
          <w:tcPr>
            <w:tcW w:w="995" w:type="dxa"/>
            <w:shd w:val="clear" w:color="auto" w:fill="FFFFFF" w:themeFill="background1"/>
          </w:tcPr>
          <w:p w:rsidR="00614985" w:rsidRPr="00614985" w:rsidRDefault="00614985" w:rsidP="00610E90">
            <w:pPr>
              <w:autoSpaceDE w:val="0"/>
              <w:autoSpaceDN w:val="0"/>
              <w:spacing w:line="240" w:lineRule="auto"/>
              <w:jc w:val="right"/>
              <w:rPr>
                <w:rFonts w:ascii="Times New Roman" w:hAnsi="Times New Roman"/>
                <w:bCs/>
                <w:sz w:val="24"/>
                <w:szCs w:val="24"/>
                <w:lang w:eastAsia="ru-RU"/>
              </w:rPr>
            </w:pPr>
          </w:p>
        </w:tc>
        <w:tc>
          <w:tcPr>
            <w:tcW w:w="994" w:type="dxa"/>
            <w:shd w:val="clear" w:color="auto" w:fill="FFFFFF" w:themeFill="background1"/>
          </w:tcPr>
          <w:p w:rsidR="00614985" w:rsidRPr="00614985" w:rsidRDefault="00614985" w:rsidP="00610E90">
            <w:pPr>
              <w:autoSpaceDE w:val="0"/>
              <w:autoSpaceDN w:val="0"/>
              <w:spacing w:line="240" w:lineRule="auto"/>
              <w:jc w:val="center"/>
              <w:rPr>
                <w:rFonts w:ascii="Times New Roman" w:hAnsi="Times New Roman"/>
                <w:bCs/>
                <w:sz w:val="24"/>
                <w:szCs w:val="24"/>
                <w:lang w:eastAsia="ru-RU"/>
              </w:rPr>
            </w:pPr>
          </w:p>
        </w:tc>
        <w:tc>
          <w:tcPr>
            <w:tcW w:w="1135" w:type="dxa"/>
            <w:shd w:val="clear" w:color="auto" w:fill="FFFFFF" w:themeFill="background1"/>
          </w:tcPr>
          <w:p w:rsidR="00614985" w:rsidRPr="00614985" w:rsidRDefault="00614985" w:rsidP="00610E90">
            <w:pPr>
              <w:autoSpaceDE w:val="0"/>
              <w:autoSpaceDN w:val="0"/>
              <w:spacing w:line="240" w:lineRule="auto"/>
              <w:jc w:val="center"/>
              <w:rPr>
                <w:rFonts w:ascii="Times New Roman" w:hAnsi="Times New Roman"/>
                <w:bCs/>
                <w:sz w:val="24"/>
                <w:szCs w:val="24"/>
                <w:lang w:eastAsia="ru-RU"/>
              </w:rPr>
            </w:pPr>
          </w:p>
        </w:tc>
      </w:tr>
      <w:tr w:rsidR="00614985" w:rsidRPr="00614985" w:rsidTr="00614985">
        <w:trPr>
          <w:gridAfter w:val="1"/>
          <w:wAfter w:w="976" w:type="dxa"/>
        </w:trPr>
        <w:tc>
          <w:tcPr>
            <w:tcW w:w="7645" w:type="dxa"/>
            <w:gridSpan w:val="2"/>
            <w:shd w:val="clear" w:color="auto" w:fill="FFFFFF" w:themeFill="background1"/>
          </w:tcPr>
          <w:p w:rsidR="00614985" w:rsidRPr="00614985" w:rsidRDefault="00614985" w:rsidP="00610E90">
            <w:pPr>
              <w:autoSpaceDE w:val="0"/>
              <w:autoSpaceDN w:val="0"/>
              <w:spacing w:after="0" w:line="240" w:lineRule="auto"/>
              <w:rPr>
                <w:rFonts w:ascii="Times New Roman" w:hAnsi="Times New Roman"/>
                <w:sz w:val="24"/>
                <w:szCs w:val="24"/>
                <w:lang w:eastAsia="ru-RU"/>
              </w:rPr>
            </w:pPr>
            <w:r w:rsidRPr="00614985">
              <w:rPr>
                <w:rFonts w:ascii="Times New Roman" w:hAnsi="Times New Roman"/>
                <w:sz w:val="24"/>
                <w:szCs w:val="24"/>
                <w:lang w:eastAsia="ru-RU"/>
              </w:rPr>
              <w:t>Уплата налогов, сборов и иных платежей</w:t>
            </w:r>
          </w:p>
        </w:tc>
        <w:tc>
          <w:tcPr>
            <w:tcW w:w="567" w:type="dxa"/>
            <w:gridSpan w:val="2"/>
            <w:shd w:val="clear" w:color="auto" w:fill="FFFFFF" w:themeFill="background1"/>
          </w:tcPr>
          <w:p w:rsidR="00614985" w:rsidRPr="00614985" w:rsidRDefault="00614985" w:rsidP="00610E90">
            <w:pPr>
              <w:autoSpaceDE w:val="0"/>
              <w:autoSpaceDN w:val="0"/>
              <w:spacing w:after="0" w:line="240" w:lineRule="auto"/>
              <w:jc w:val="center"/>
              <w:rPr>
                <w:rFonts w:ascii="Times New Roman" w:hAnsi="Times New Roman"/>
                <w:sz w:val="24"/>
                <w:szCs w:val="24"/>
                <w:lang w:eastAsia="ru-RU"/>
              </w:rPr>
            </w:pPr>
            <w:r w:rsidRPr="00614985">
              <w:rPr>
                <w:rFonts w:ascii="Times New Roman" w:hAnsi="Times New Roman"/>
                <w:sz w:val="24"/>
                <w:szCs w:val="24"/>
                <w:lang w:eastAsia="ru-RU"/>
              </w:rPr>
              <w:t>01</w:t>
            </w:r>
          </w:p>
        </w:tc>
        <w:tc>
          <w:tcPr>
            <w:tcW w:w="567" w:type="dxa"/>
            <w:gridSpan w:val="3"/>
            <w:shd w:val="clear" w:color="auto" w:fill="FFFFFF" w:themeFill="background1"/>
          </w:tcPr>
          <w:p w:rsidR="00614985" w:rsidRPr="00614985" w:rsidRDefault="00614985" w:rsidP="00610E90">
            <w:pPr>
              <w:autoSpaceDE w:val="0"/>
              <w:autoSpaceDN w:val="0"/>
              <w:spacing w:after="0" w:line="240" w:lineRule="auto"/>
              <w:jc w:val="center"/>
              <w:rPr>
                <w:rFonts w:ascii="Times New Roman" w:hAnsi="Times New Roman"/>
                <w:sz w:val="24"/>
                <w:szCs w:val="24"/>
                <w:lang w:eastAsia="ru-RU"/>
              </w:rPr>
            </w:pPr>
            <w:r w:rsidRPr="00614985">
              <w:rPr>
                <w:rFonts w:ascii="Times New Roman" w:hAnsi="Times New Roman"/>
                <w:sz w:val="24"/>
                <w:szCs w:val="24"/>
                <w:lang w:eastAsia="ru-RU"/>
              </w:rPr>
              <w:t>04</w:t>
            </w:r>
          </w:p>
        </w:tc>
        <w:tc>
          <w:tcPr>
            <w:tcW w:w="713" w:type="dxa"/>
            <w:shd w:val="clear" w:color="auto" w:fill="FFFFFF" w:themeFill="background1"/>
          </w:tcPr>
          <w:p w:rsidR="00614985" w:rsidRPr="00614985" w:rsidRDefault="00614985" w:rsidP="00610E90">
            <w:pPr>
              <w:autoSpaceDE w:val="0"/>
              <w:autoSpaceDN w:val="0"/>
              <w:spacing w:after="0" w:line="240" w:lineRule="auto"/>
              <w:jc w:val="center"/>
              <w:rPr>
                <w:rFonts w:ascii="Times New Roman" w:hAnsi="Times New Roman"/>
                <w:sz w:val="24"/>
                <w:szCs w:val="24"/>
                <w:lang w:eastAsia="ru-RU"/>
              </w:rPr>
            </w:pPr>
            <w:r w:rsidRPr="00614985">
              <w:rPr>
                <w:rFonts w:ascii="Times New Roman" w:hAnsi="Times New Roman"/>
                <w:sz w:val="24"/>
                <w:szCs w:val="24"/>
                <w:lang w:eastAsia="ru-RU"/>
              </w:rPr>
              <w:t>015</w:t>
            </w:r>
          </w:p>
        </w:tc>
        <w:tc>
          <w:tcPr>
            <w:tcW w:w="1843" w:type="dxa"/>
            <w:gridSpan w:val="2"/>
            <w:shd w:val="clear" w:color="auto" w:fill="FFFFFF" w:themeFill="background1"/>
          </w:tcPr>
          <w:p w:rsidR="00614985" w:rsidRPr="00614985" w:rsidRDefault="00614985" w:rsidP="00610E90">
            <w:pPr>
              <w:autoSpaceDE w:val="0"/>
              <w:autoSpaceDN w:val="0"/>
              <w:spacing w:after="0" w:line="240" w:lineRule="auto"/>
              <w:jc w:val="center"/>
              <w:rPr>
                <w:rFonts w:ascii="Times New Roman" w:hAnsi="Times New Roman"/>
                <w:sz w:val="24"/>
                <w:szCs w:val="24"/>
                <w:lang w:eastAsia="ru-RU"/>
              </w:rPr>
            </w:pPr>
            <w:r w:rsidRPr="00614985">
              <w:rPr>
                <w:rFonts w:ascii="Times New Roman" w:hAnsi="Times New Roman"/>
                <w:sz w:val="24"/>
                <w:szCs w:val="24"/>
                <w:lang w:eastAsia="ru-RU"/>
              </w:rPr>
              <w:t>30 0 06 10020</w:t>
            </w:r>
          </w:p>
        </w:tc>
        <w:tc>
          <w:tcPr>
            <w:tcW w:w="850" w:type="dxa"/>
            <w:gridSpan w:val="2"/>
            <w:shd w:val="clear" w:color="auto" w:fill="FFFFFF" w:themeFill="background1"/>
          </w:tcPr>
          <w:p w:rsidR="00614985" w:rsidRPr="00614985" w:rsidRDefault="00614985" w:rsidP="00610E90">
            <w:pPr>
              <w:autoSpaceDE w:val="0"/>
              <w:autoSpaceDN w:val="0"/>
              <w:spacing w:after="0" w:line="240" w:lineRule="auto"/>
              <w:jc w:val="center"/>
              <w:rPr>
                <w:rFonts w:ascii="Times New Roman" w:hAnsi="Times New Roman"/>
                <w:bCs/>
                <w:sz w:val="24"/>
                <w:szCs w:val="24"/>
                <w:lang w:eastAsia="ru-RU"/>
              </w:rPr>
            </w:pPr>
            <w:r w:rsidRPr="00614985">
              <w:rPr>
                <w:rFonts w:ascii="Times New Roman" w:hAnsi="Times New Roman"/>
                <w:bCs/>
                <w:sz w:val="24"/>
                <w:szCs w:val="24"/>
                <w:lang w:eastAsia="ru-RU"/>
              </w:rPr>
              <w:t>852</w:t>
            </w:r>
          </w:p>
        </w:tc>
        <w:tc>
          <w:tcPr>
            <w:tcW w:w="995" w:type="dxa"/>
            <w:shd w:val="clear" w:color="auto" w:fill="FFFFFF" w:themeFill="background1"/>
          </w:tcPr>
          <w:p w:rsidR="00614985" w:rsidRPr="00614985" w:rsidRDefault="00614985" w:rsidP="00610E90">
            <w:pPr>
              <w:autoSpaceDE w:val="0"/>
              <w:autoSpaceDN w:val="0"/>
              <w:spacing w:line="240" w:lineRule="auto"/>
              <w:jc w:val="right"/>
              <w:rPr>
                <w:rFonts w:ascii="Times New Roman" w:hAnsi="Times New Roman"/>
                <w:bCs/>
                <w:sz w:val="24"/>
                <w:szCs w:val="24"/>
                <w:lang w:eastAsia="ru-RU"/>
              </w:rPr>
            </w:pPr>
          </w:p>
        </w:tc>
        <w:tc>
          <w:tcPr>
            <w:tcW w:w="994" w:type="dxa"/>
            <w:shd w:val="clear" w:color="auto" w:fill="FFFFFF" w:themeFill="background1"/>
          </w:tcPr>
          <w:p w:rsidR="00614985" w:rsidRPr="00614985" w:rsidRDefault="00614985" w:rsidP="00610E90">
            <w:pPr>
              <w:autoSpaceDE w:val="0"/>
              <w:autoSpaceDN w:val="0"/>
              <w:spacing w:line="240" w:lineRule="auto"/>
              <w:jc w:val="right"/>
              <w:rPr>
                <w:rFonts w:ascii="Times New Roman" w:hAnsi="Times New Roman"/>
                <w:bCs/>
                <w:sz w:val="24"/>
                <w:szCs w:val="24"/>
                <w:lang w:eastAsia="ru-RU"/>
              </w:rPr>
            </w:pPr>
          </w:p>
        </w:tc>
        <w:tc>
          <w:tcPr>
            <w:tcW w:w="1135" w:type="dxa"/>
            <w:shd w:val="clear" w:color="auto" w:fill="FFFFFF" w:themeFill="background1"/>
          </w:tcPr>
          <w:p w:rsidR="00614985" w:rsidRPr="00614985" w:rsidRDefault="00614985" w:rsidP="00610E90">
            <w:pPr>
              <w:tabs>
                <w:tab w:val="left" w:pos="260"/>
              </w:tabs>
              <w:autoSpaceDE w:val="0"/>
              <w:autoSpaceDN w:val="0"/>
              <w:spacing w:line="240" w:lineRule="auto"/>
              <w:rPr>
                <w:rFonts w:ascii="Times New Roman" w:hAnsi="Times New Roman"/>
                <w:bCs/>
                <w:sz w:val="24"/>
                <w:szCs w:val="24"/>
                <w:lang w:eastAsia="ru-RU"/>
              </w:rPr>
            </w:pPr>
          </w:p>
        </w:tc>
      </w:tr>
      <w:tr w:rsidR="00614985" w:rsidRPr="00B5619E" w:rsidTr="00614985">
        <w:trPr>
          <w:gridAfter w:val="1"/>
          <w:wAfter w:w="976" w:type="dxa"/>
        </w:trPr>
        <w:tc>
          <w:tcPr>
            <w:tcW w:w="7645" w:type="dxa"/>
            <w:gridSpan w:val="2"/>
            <w:shd w:val="clear" w:color="auto" w:fill="FFFFFF" w:themeFill="background1"/>
          </w:tcPr>
          <w:p w:rsidR="00614985" w:rsidRPr="00614985" w:rsidRDefault="00614985" w:rsidP="00610E90">
            <w:pPr>
              <w:autoSpaceDE w:val="0"/>
              <w:autoSpaceDN w:val="0"/>
              <w:spacing w:after="0" w:line="240" w:lineRule="auto"/>
              <w:rPr>
                <w:rFonts w:ascii="Times New Roman" w:hAnsi="Times New Roman"/>
                <w:sz w:val="24"/>
                <w:szCs w:val="24"/>
                <w:lang w:eastAsia="ru-RU"/>
              </w:rPr>
            </w:pPr>
            <w:r w:rsidRPr="00614985">
              <w:rPr>
                <w:rFonts w:ascii="Times New Roman" w:hAnsi="Times New Roman"/>
                <w:sz w:val="24"/>
                <w:szCs w:val="24"/>
                <w:lang w:eastAsia="ru-RU"/>
              </w:rPr>
              <w:t>Уплата иных платежей</w:t>
            </w:r>
          </w:p>
        </w:tc>
        <w:tc>
          <w:tcPr>
            <w:tcW w:w="567" w:type="dxa"/>
            <w:gridSpan w:val="2"/>
            <w:shd w:val="clear" w:color="auto" w:fill="FFFFFF" w:themeFill="background1"/>
          </w:tcPr>
          <w:p w:rsidR="00614985" w:rsidRPr="00614985" w:rsidRDefault="00614985" w:rsidP="00610E90">
            <w:pPr>
              <w:autoSpaceDE w:val="0"/>
              <w:autoSpaceDN w:val="0"/>
              <w:spacing w:after="0" w:line="240" w:lineRule="auto"/>
              <w:jc w:val="center"/>
              <w:rPr>
                <w:rFonts w:ascii="Times New Roman" w:hAnsi="Times New Roman"/>
                <w:sz w:val="24"/>
                <w:szCs w:val="24"/>
                <w:lang w:eastAsia="ru-RU"/>
              </w:rPr>
            </w:pPr>
            <w:r w:rsidRPr="00614985">
              <w:rPr>
                <w:rFonts w:ascii="Times New Roman" w:hAnsi="Times New Roman"/>
                <w:sz w:val="24"/>
                <w:szCs w:val="24"/>
                <w:lang w:eastAsia="ru-RU"/>
              </w:rPr>
              <w:t>01</w:t>
            </w:r>
          </w:p>
        </w:tc>
        <w:tc>
          <w:tcPr>
            <w:tcW w:w="567" w:type="dxa"/>
            <w:gridSpan w:val="3"/>
            <w:shd w:val="clear" w:color="auto" w:fill="FFFFFF" w:themeFill="background1"/>
          </w:tcPr>
          <w:p w:rsidR="00614985" w:rsidRPr="00614985" w:rsidRDefault="00614985" w:rsidP="00610E90">
            <w:pPr>
              <w:autoSpaceDE w:val="0"/>
              <w:autoSpaceDN w:val="0"/>
              <w:spacing w:after="0" w:line="240" w:lineRule="auto"/>
              <w:jc w:val="center"/>
              <w:rPr>
                <w:rFonts w:ascii="Times New Roman" w:hAnsi="Times New Roman"/>
                <w:sz w:val="24"/>
                <w:szCs w:val="24"/>
                <w:lang w:eastAsia="ru-RU"/>
              </w:rPr>
            </w:pPr>
            <w:r w:rsidRPr="00614985">
              <w:rPr>
                <w:rFonts w:ascii="Times New Roman" w:hAnsi="Times New Roman"/>
                <w:sz w:val="24"/>
                <w:szCs w:val="24"/>
                <w:lang w:eastAsia="ru-RU"/>
              </w:rPr>
              <w:t>04</w:t>
            </w:r>
          </w:p>
        </w:tc>
        <w:tc>
          <w:tcPr>
            <w:tcW w:w="713" w:type="dxa"/>
            <w:shd w:val="clear" w:color="auto" w:fill="FFFFFF" w:themeFill="background1"/>
          </w:tcPr>
          <w:p w:rsidR="00614985" w:rsidRPr="00614985" w:rsidRDefault="00614985" w:rsidP="00610E90">
            <w:pPr>
              <w:autoSpaceDE w:val="0"/>
              <w:autoSpaceDN w:val="0"/>
              <w:spacing w:after="0" w:line="240" w:lineRule="auto"/>
              <w:jc w:val="center"/>
              <w:rPr>
                <w:rFonts w:ascii="Times New Roman" w:hAnsi="Times New Roman"/>
                <w:sz w:val="24"/>
                <w:szCs w:val="24"/>
                <w:lang w:eastAsia="ru-RU"/>
              </w:rPr>
            </w:pPr>
            <w:r w:rsidRPr="00614985">
              <w:rPr>
                <w:rFonts w:ascii="Times New Roman" w:hAnsi="Times New Roman"/>
                <w:sz w:val="24"/>
                <w:szCs w:val="24"/>
                <w:lang w:eastAsia="ru-RU"/>
              </w:rPr>
              <w:t>015</w:t>
            </w:r>
          </w:p>
        </w:tc>
        <w:tc>
          <w:tcPr>
            <w:tcW w:w="1843" w:type="dxa"/>
            <w:gridSpan w:val="2"/>
            <w:shd w:val="clear" w:color="auto" w:fill="FFFFFF" w:themeFill="background1"/>
          </w:tcPr>
          <w:p w:rsidR="00614985" w:rsidRPr="00614985" w:rsidRDefault="00614985" w:rsidP="00610E90">
            <w:pPr>
              <w:autoSpaceDE w:val="0"/>
              <w:autoSpaceDN w:val="0"/>
              <w:spacing w:after="0" w:line="240" w:lineRule="auto"/>
              <w:jc w:val="center"/>
              <w:rPr>
                <w:rFonts w:ascii="Times New Roman" w:hAnsi="Times New Roman"/>
                <w:sz w:val="24"/>
                <w:szCs w:val="24"/>
                <w:lang w:eastAsia="ru-RU"/>
              </w:rPr>
            </w:pPr>
            <w:r w:rsidRPr="00614985">
              <w:rPr>
                <w:rFonts w:ascii="Times New Roman" w:hAnsi="Times New Roman"/>
                <w:sz w:val="24"/>
                <w:szCs w:val="24"/>
                <w:lang w:eastAsia="ru-RU"/>
              </w:rPr>
              <w:t>30 0 06 10020</w:t>
            </w:r>
          </w:p>
        </w:tc>
        <w:tc>
          <w:tcPr>
            <w:tcW w:w="850" w:type="dxa"/>
            <w:gridSpan w:val="2"/>
            <w:shd w:val="clear" w:color="auto" w:fill="FFFFFF" w:themeFill="background1"/>
          </w:tcPr>
          <w:p w:rsidR="00614985" w:rsidRPr="00614985" w:rsidRDefault="00614985" w:rsidP="00610E90">
            <w:pPr>
              <w:autoSpaceDE w:val="0"/>
              <w:autoSpaceDN w:val="0"/>
              <w:spacing w:after="0" w:line="240" w:lineRule="auto"/>
              <w:jc w:val="center"/>
              <w:rPr>
                <w:rFonts w:ascii="Times New Roman" w:hAnsi="Times New Roman"/>
                <w:bCs/>
                <w:sz w:val="24"/>
                <w:szCs w:val="24"/>
                <w:lang w:eastAsia="ru-RU"/>
              </w:rPr>
            </w:pPr>
            <w:r w:rsidRPr="00614985">
              <w:rPr>
                <w:rFonts w:ascii="Times New Roman" w:hAnsi="Times New Roman"/>
                <w:bCs/>
                <w:sz w:val="24"/>
                <w:szCs w:val="24"/>
                <w:lang w:eastAsia="ru-RU"/>
              </w:rPr>
              <w:t>853</w:t>
            </w:r>
          </w:p>
        </w:tc>
        <w:tc>
          <w:tcPr>
            <w:tcW w:w="995" w:type="dxa"/>
            <w:shd w:val="clear" w:color="auto" w:fill="FFFFFF" w:themeFill="background1"/>
          </w:tcPr>
          <w:p w:rsidR="00614985" w:rsidRPr="00614985" w:rsidRDefault="00614985" w:rsidP="00610E90">
            <w:pPr>
              <w:autoSpaceDE w:val="0"/>
              <w:autoSpaceDN w:val="0"/>
              <w:spacing w:line="240" w:lineRule="auto"/>
              <w:jc w:val="right"/>
              <w:rPr>
                <w:rFonts w:ascii="Times New Roman" w:hAnsi="Times New Roman"/>
                <w:bCs/>
                <w:sz w:val="24"/>
                <w:szCs w:val="24"/>
                <w:lang w:eastAsia="ru-RU"/>
              </w:rPr>
            </w:pPr>
          </w:p>
        </w:tc>
        <w:tc>
          <w:tcPr>
            <w:tcW w:w="994" w:type="dxa"/>
            <w:shd w:val="clear" w:color="auto" w:fill="FFFFFF" w:themeFill="background1"/>
          </w:tcPr>
          <w:p w:rsidR="00614985" w:rsidRPr="00614985" w:rsidRDefault="00614985" w:rsidP="00610E90">
            <w:pPr>
              <w:autoSpaceDE w:val="0"/>
              <w:autoSpaceDN w:val="0"/>
              <w:spacing w:line="240" w:lineRule="auto"/>
              <w:jc w:val="right"/>
              <w:rPr>
                <w:rFonts w:ascii="Times New Roman" w:hAnsi="Times New Roman"/>
                <w:bCs/>
                <w:sz w:val="24"/>
                <w:szCs w:val="24"/>
                <w:lang w:eastAsia="ru-RU"/>
              </w:rPr>
            </w:pPr>
          </w:p>
        </w:tc>
        <w:tc>
          <w:tcPr>
            <w:tcW w:w="1135" w:type="dxa"/>
            <w:shd w:val="clear" w:color="auto" w:fill="FFFFFF" w:themeFill="background1"/>
          </w:tcPr>
          <w:p w:rsidR="00614985" w:rsidRPr="008872C5" w:rsidRDefault="00614985" w:rsidP="00610E90">
            <w:pPr>
              <w:tabs>
                <w:tab w:val="left" w:pos="180"/>
              </w:tabs>
              <w:autoSpaceDE w:val="0"/>
              <w:autoSpaceDN w:val="0"/>
              <w:spacing w:line="240" w:lineRule="auto"/>
              <w:rPr>
                <w:rFonts w:ascii="Times New Roman" w:hAnsi="Times New Roman"/>
                <w:bCs/>
                <w:sz w:val="24"/>
                <w:szCs w:val="24"/>
                <w:lang w:eastAsia="ru-RU"/>
              </w:rPr>
            </w:pPr>
          </w:p>
        </w:tc>
      </w:tr>
      <w:tr w:rsidR="00614985" w:rsidRPr="00614985" w:rsidTr="00614985">
        <w:trPr>
          <w:gridAfter w:val="1"/>
          <w:wAfter w:w="976" w:type="dxa"/>
        </w:trPr>
        <w:tc>
          <w:tcPr>
            <w:tcW w:w="7645" w:type="dxa"/>
            <w:gridSpan w:val="2"/>
            <w:shd w:val="clear" w:color="auto" w:fill="FFFFFF"/>
          </w:tcPr>
          <w:p w:rsidR="00614985" w:rsidRPr="00614985" w:rsidRDefault="00614985" w:rsidP="00610E90">
            <w:pPr>
              <w:autoSpaceDE w:val="0"/>
              <w:autoSpaceDN w:val="0"/>
              <w:spacing w:after="0" w:line="240" w:lineRule="auto"/>
              <w:rPr>
                <w:rFonts w:ascii="Times New Roman" w:hAnsi="Times New Roman"/>
                <w:sz w:val="24"/>
                <w:szCs w:val="24"/>
                <w:lang w:eastAsia="ru-RU"/>
              </w:rPr>
            </w:pPr>
            <w:r w:rsidRPr="00614985">
              <w:rPr>
                <w:rFonts w:ascii="Times New Roman" w:hAnsi="Times New Roman"/>
                <w:sz w:val="24"/>
                <w:szCs w:val="24"/>
                <w:lang w:eastAsia="ru-RU"/>
              </w:rPr>
              <w:t>Иные межбюджетные трансферты по передачи полномочий по составлению и рассмотрению бюджета. ведению  бухгалтерского учета отчетности</w:t>
            </w:r>
          </w:p>
        </w:tc>
        <w:tc>
          <w:tcPr>
            <w:tcW w:w="567" w:type="dxa"/>
            <w:gridSpan w:val="2"/>
            <w:shd w:val="clear" w:color="auto" w:fill="FFFFFF"/>
          </w:tcPr>
          <w:p w:rsidR="00614985" w:rsidRPr="00614985" w:rsidRDefault="00614985" w:rsidP="00610E90">
            <w:pPr>
              <w:autoSpaceDE w:val="0"/>
              <w:autoSpaceDN w:val="0"/>
              <w:spacing w:after="0" w:line="240" w:lineRule="auto"/>
              <w:jc w:val="center"/>
              <w:rPr>
                <w:rFonts w:ascii="Times New Roman" w:hAnsi="Times New Roman"/>
                <w:sz w:val="24"/>
                <w:szCs w:val="24"/>
                <w:lang w:eastAsia="ru-RU"/>
              </w:rPr>
            </w:pPr>
            <w:r w:rsidRPr="00614985">
              <w:rPr>
                <w:rFonts w:ascii="Times New Roman" w:hAnsi="Times New Roman"/>
                <w:sz w:val="24"/>
                <w:szCs w:val="24"/>
                <w:lang w:eastAsia="ru-RU"/>
              </w:rPr>
              <w:t>01</w:t>
            </w:r>
          </w:p>
        </w:tc>
        <w:tc>
          <w:tcPr>
            <w:tcW w:w="567" w:type="dxa"/>
            <w:gridSpan w:val="3"/>
            <w:shd w:val="clear" w:color="auto" w:fill="FFFFFF"/>
          </w:tcPr>
          <w:p w:rsidR="00614985" w:rsidRPr="00614985" w:rsidRDefault="00614985" w:rsidP="00610E90">
            <w:pPr>
              <w:autoSpaceDE w:val="0"/>
              <w:autoSpaceDN w:val="0"/>
              <w:spacing w:after="0" w:line="240" w:lineRule="auto"/>
              <w:jc w:val="center"/>
              <w:rPr>
                <w:rFonts w:ascii="Times New Roman" w:hAnsi="Times New Roman"/>
                <w:sz w:val="24"/>
                <w:szCs w:val="24"/>
                <w:lang w:eastAsia="ru-RU"/>
              </w:rPr>
            </w:pPr>
            <w:r w:rsidRPr="00614985">
              <w:rPr>
                <w:rFonts w:ascii="Times New Roman" w:hAnsi="Times New Roman"/>
                <w:sz w:val="24"/>
                <w:szCs w:val="24"/>
                <w:lang w:eastAsia="ru-RU"/>
              </w:rPr>
              <w:t>13</w:t>
            </w:r>
          </w:p>
        </w:tc>
        <w:tc>
          <w:tcPr>
            <w:tcW w:w="713" w:type="dxa"/>
            <w:shd w:val="clear" w:color="auto" w:fill="FFFFFF"/>
          </w:tcPr>
          <w:p w:rsidR="00614985" w:rsidRPr="00614985" w:rsidRDefault="00614985" w:rsidP="00610E90">
            <w:pPr>
              <w:autoSpaceDE w:val="0"/>
              <w:autoSpaceDN w:val="0"/>
              <w:spacing w:after="0" w:line="240" w:lineRule="auto"/>
              <w:jc w:val="center"/>
              <w:rPr>
                <w:rFonts w:ascii="Times New Roman" w:hAnsi="Times New Roman"/>
                <w:sz w:val="24"/>
                <w:szCs w:val="24"/>
                <w:lang w:eastAsia="ru-RU"/>
              </w:rPr>
            </w:pPr>
            <w:r w:rsidRPr="00614985">
              <w:rPr>
                <w:rFonts w:ascii="Times New Roman" w:hAnsi="Times New Roman"/>
                <w:sz w:val="24"/>
                <w:szCs w:val="24"/>
                <w:lang w:eastAsia="ru-RU"/>
              </w:rPr>
              <w:t>015</w:t>
            </w:r>
          </w:p>
        </w:tc>
        <w:tc>
          <w:tcPr>
            <w:tcW w:w="1843" w:type="dxa"/>
            <w:gridSpan w:val="2"/>
            <w:shd w:val="clear" w:color="auto" w:fill="FFFFFF"/>
          </w:tcPr>
          <w:p w:rsidR="00614985" w:rsidRPr="00614985" w:rsidRDefault="00614985" w:rsidP="00610E90">
            <w:pPr>
              <w:autoSpaceDE w:val="0"/>
              <w:autoSpaceDN w:val="0"/>
              <w:spacing w:after="0" w:line="240" w:lineRule="auto"/>
              <w:jc w:val="center"/>
              <w:rPr>
                <w:rFonts w:ascii="Times New Roman" w:hAnsi="Times New Roman"/>
                <w:sz w:val="24"/>
                <w:szCs w:val="24"/>
                <w:lang w:eastAsia="ru-RU"/>
              </w:rPr>
            </w:pPr>
            <w:r w:rsidRPr="00614985">
              <w:rPr>
                <w:rFonts w:ascii="Times New Roman" w:hAnsi="Times New Roman"/>
                <w:sz w:val="24"/>
                <w:szCs w:val="24"/>
                <w:lang w:eastAsia="ru-RU"/>
              </w:rPr>
              <w:t>30 0 07 81450</w:t>
            </w:r>
          </w:p>
        </w:tc>
        <w:tc>
          <w:tcPr>
            <w:tcW w:w="850" w:type="dxa"/>
            <w:gridSpan w:val="2"/>
            <w:shd w:val="clear" w:color="auto" w:fill="FFFFFF"/>
          </w:tcPr>
          <w:p w:rsidR="00614985" w:rsidRPr="00614985" w:rsidRDefault="00614985" w:rsidP="00610E90">
            <w:pPr>
              <w:autoSpaceDE w:val="0"/>
              <w:autoSpaceDN w:val="0"/>
              <w:spacing w:after="0" w:line="240" w:lineRule="auto"/>
              <w:jc w:val="center"/>
              <w:rPr>
                <w:rFonts w:ascii="Times New Roman" w:hAnsi="Times New Roman"/>
                <w:bCs/>
                <w:sz w:val="24"/>
                <w:szCs w:val="24"/>
                <w:lang w:eastAsia="ru-RU"/>
              </w:rPr>
            </w:pPr>
          </w:p>
        </w:tc>
        <w:tc>
          <w:tcPr>
            <w:tcW w:w="995" w:type="dxa"/>
            <w:shd w:val="clear" w:color="auto" w:fill="FFFFFF" w:themeFill="background1"/>
          </w:tcPr>
          <w:p w:rsidR="00614985" w:rsidRPr="00614985" w:rsidRDefault="00614985" w:rsidP="00610E90">
            <w:pPr>
              <w:autoSpaceDE w:val="0"/>
              <w:autoSpaceDN w:val="0"/>
              <w:spacing w:line="240" w:lineRule="auto"/>
              <w:jc w:val="right"/>
              <w:rPr>
                <w:rFonts w:ascii="Times New Roman" w:hAnsi="Times New Roman"/>
                <w:bCs/>
                <w:sz w:val="24"/>
                <w:szCs w:val="24"/>
                <w:highlight w:val="lightGray"/>
                <w:lang w:val="en-US" w:eastAsia="ru-RU"/>
              </w:rPr>
            </w:pPr>
          </w:p>
        </w:tc>
        <w:tc>
          <w:tcPr>
            <w:tcW w:w="994" w:type="dxa"/>
            <w:shd w:val="clear" w:color="auto" w:fill="FFFFFF"/>
          </w:tcPr>
          <w:p w:rsidR="00614985" w:rsidRPr="00614985" w:rsidRDefault="00614985" w:rsidP="00610E90">
            <w:pPr>
              <w:autoSpaceDE w:val="0"/>
              <w:autoSpaceDN w:val="0"/>
              <w:spacing w:line="240" w:lineRule="auto"/>
              <w:jc w:val="right"/>
              <w:rPr>
                <w:rFonts w:ascii="Times New Roman" w:hAnsi="Times New Roman"/>
                <w:bCs/>
                <w:sz w:val="24"/>
                <w:szCs w:val="24"/>
                <w:lang w:eastAsia="ru-RU"/>
              </w:rPr>
            </w:pPr>
          </w:p>
        </w:tc>
        <w:tc>
          <w:tcPr>
            <w:tcW w:w="1135" w:type="dxa"/>
            <w:shd w:val="clear" w:color="auto" w:fill="FFFFFF"/>
          </w:tcPr>
          <w:p w:rsidR="00614985" w:rsidRPr="00614985" w:rsidRDefault="00614985" w:rsidP="00610E90">
            <w:pPr>
              <w:tabs>
                <w:tab w:val="left" w:pos="180"/>
              </w:tabs>
              <w:autoSpaceDE w:val="0"/>
              <w:autoSpaceDN w:val="0"/>
              <w:spacing w:line="240" w:lineRule="auto"/>
              <w:rPr>
                <w:rFonts w:ascii="Times New Roman" w:hAnsi="Times New Roman"/>
                <w:bCs/>
                <w:sz w:val="24"/>
                <w:szCs w:val="24"/>
                <w:lang w:eastAsia="ru-RU"/>
              </w:rPr>
            </w:pPr>
          </w:p>
        </w:tc>
      </w:tr>
      <w:tr w:rsidR="00614985" w:rsidRPr="00614985" w:rsidTr="00614985">
        <w:trPr>
          <w:gridAfter w:val="1"/>
          <w:wAfter w:w="976" w:type="dxa"/>
        </w:trPr>
        <w:tc>
          <w:tcPr>
            <w:tcW w:w="7645" w:type="dxa"/>
            <w:gridSpan w:val="2"/>
            <w:shd w:val="clear" w:color="auto" w:fill="FFFFFF"/>
          </w:tcPr>
          <w:p w:rsidR="00614985" w:rsidRPr="00614985" w:rsidRDefault="00614985" w:rsidP="00610E90">
            <w:pPr>
              <w:autoSpaceDE w:val="0"/>
              <w:autoSpaceDN w:val="0"/>
              <w:spacing w:after="0" w:line="240" w:lineRule="auto"/>
              <w:jc w:val="both"/>
              <w:rPr>
                <w:rFonts w:ascii="Times New Roman" w:hAnsi="Times New Roman"/>
                <w:iCs/>
                <w:sz w:val="24"/>
                <w:szCs w:val="24"/>
                <w:lang w:eastAsia="ru-RU"/>
              </w:rPr>
            </w:pPr>
            <w:r w:rsidRPr="00614985">
              <w:rPr>
                <w:rFonts w:ascii="Times New Roman" w:hAnsi="Times New Roman"/>
                <w:iCs/>
                <w:sz w:val="24"/>
                <w:szCs w:val="24"/>
                <w:lang w:eastAsia="ru-RU"/>
              </w:rPr>
              <w:t>Иные межбюджетные трансферты по осуществлению внутреннего финансового контроля</w:t>
            </w:r>
          </w:p>
        </w:tc>
        <w:tc>
          <w:tcPr>
            <w:tcW w:w="567" w:type="dxa"/>
            <w:gridSpan w:val="2"/>
            <w:shd w:val="clear" w:color="auto" w:fill="FFFFFF"/>
          </w:tcPr>
          <w:p w:rsidR="00614985" w:rsidRPr="00614985" w:rsidRDefault="00614985" w:rsidP="00610E90">
            <w:pPr>
              <w:autoSpaceDE w:val="0"/>
              <w:autoSpaceDN w:val="0"/>
              <w:spacing w:after="0" w:line="240" w:lineRule="auto"/>
              <w:jc w:val="center"/>
              <w:rPr>
                <w:rFonts w:ascii="Times New Roman" w:hAnsi="Times New Roman"/>
                <w:sz w:val="24"/>
                <w:szCs w:val="24"/>
                <w:lang w:eastAsia="ru-RU"/>
              </w:rPr>
            </w:pPr>
            <w:r w:rsidRPr="00614985">
              <w:rPr>
                <w:rFonts w:ascii="Times New Roman" w:hAnsi="Times New Roman"/>
                <w:sz w:val="24"/>
                <w:szCs w:val="24"/>
                <w:lang w:eastAsia="ru-RU"/>
              </w:rPr>
              <w:t>01</w:t>
            </w:r>
          </w:p>
        </w:tc>
        <w:tc>
          <w:tcPr>
            <w:tcW w:w="567" w:type="dxa"/>
            <w:gridSpan w:val="3"/>
            <w:shd w:val="clear" w:color="auto" w:fill="FFFFFF"/>
          </w:tcPr>
          <w:p w:rsidR="00614985" w:rsidRPr="00614985" w:rsidRDefault="00614985" w:rsidP="00610E90">
            <w:pPr>
              <w:autoSpaceDE w:val="0"/>
              <w:autoSpaceDN w:val="0"/>
              <w:spacing w:after="0" w:line="240" w:lineRule="auto"/>
              <w:jc w:val="center"/>
              <w:rPr>
                <w:rFonts w:ascii="Times New Roman" w:hAnsi="Times New Roman"/>
                <w:sz w:val="24"/>
                <w:szCs w:val="24"/>
                <w:lang w:eastAsia="ru-RU"/>
              </w:rPr>
            </w:pPr>
            <w:r w:rsidRPr="00614985">
              <w:rPr>
                <w:rFonts w:ascii="Times New Roman" w:hAnsi="Times New Roman"/>
                <w:sz w:val="24"/>
                <w:szCs w:val="24"/>
                <w:lang w:eastAsia="ru-RU"/>
              </w:rPr>
              <w:t>13</w:t>
            </w:r>
          </w:p>
        </w:tc>
        <w:tc>
          <w:tcPr>
            <w:tcW w:w="713" w:type="dxa"/>
            <w:shd w:val="clear" w:color="auto" w:fill="FFFFFF"/>
          </w:tcPr>
          <w:p w:rsidR="00614985" w:rsidRPr="00614985" w:rsidRDefault="00614985" w:rsidP="00610E90">
            <w:pPr>
              <w:autoSpaceDE w:val="0"/>
              <w:autoSpaceDN w:val="0"/>
              <w:spacing w:after="0" w:line="240" w:lineRule="auto"/>
              <w:jc w:val="center"/>
              <w:rPr>
                <w:rFonts w:ascii="Times New Roman" w:hAnsi="Times New Roman"/>
                <w:sz w:val="24"/>
                <w:szCs w:val="24"/>
                <w:lang w:eastAsia="ru-RU"/>
              </w:rPr>
            </w:pPr>
            <w:r w:rsidRPr="00614985">
              <w:rPr>
                <w:rFonts w:ascii="Times New Roman" w:hAnsi="Times New Roman"/>
                <w:sz w:val="24"/>
                <w:szCs w:val="24"/>
                <w:lang w:eastAsia="ru-RU"/>
              </w:rPr>
              <w:t>015</w:t>
            </w:r>
          </w:p>
        </w:tc>
        <w:tc>
          <w:tcPr>
            <w:tcW w:w="1843" w:type="dxa"/>
            <w:gridSpan w:val="2"/>
            <w:shd w:val="clear" w:color="auto" w:fill="FFFFFF"/>
          </w:tcPr>
          <w:p w:rsidR="00614985" w:rsidRPr="00614985" w:rsidRDefault="00614985" w:rsidP="00610E90">
            <w:pPr>
              <w:autoSpaceDE w:val="0"/>
              <w:autoSpaceDN w:val="0"/>
              <w:spacing w:after="0" w:line="240" w:lineRule="auto"/>
              <w:jc w:val="center"/>
              <w:rPr>
                <w:rFonts w:ascii="Times New Roman" w:hAnsi="Times New Roman"/>
                <w:sz w:val="24"/>
                <w:szCs w:val="24"/>
                <w:lang w:eastAsia="ru-RU"/>
              </w:rPr>
            </w:pPr>
            <w:r w:rsidRPr="00614985">
              <w:rPr>
                <w:rFonts w:ascii="Times New Roman" w:hAnsi="Times New Roman"/>
                <w:sz w:val="24"/>
                <w:szCs w:val="24"/>
                <w:lang w:eastAsia="ru-RU"/>
              </w:rPr>
              <w:t>30 0 08 81460</w:t>
            </w:r>
          </w:p>
        </w:tc>
        <w:tc>
          <w:tcPr>
            <w:tcW w:w="850" w:type="dxa"/>
            <w:gridSpan w:val="2"/>
            <w:shd w:val="clear" w:color="auto" w:fill="FFFFFF"/>
          </w:tcPr>
          <w:p w:rsidR="00614985" w:rsidRPr="00614985" w:rsidRDefault="00614985" w:rsidP="00610E90">
            <w:pPr>
              <w:autoSpaceDE w:val="0"/>
              <w:autoSpaceDN w:val="0"/>
              <w:spacing w:after="0" w:line="240" w:lineRule="auto"/>
              <w:jc w:val="center"/>
              <w:rPr>
                <w:rFonts w:ascii="Times New Roman" w:hAnsi="Times New Roman"/>
                <w:sz w:val="24"/>
                <w:szCs w:val="24"/>
                <w:lang w:eastAsia="ru-RU"/>
              </w:rPr>
            </w:pPr>
          </w:p>
        </w:tc>
        <w:tc>
          <w:tcPr>
            <w:tcW w:w="995" w:type="dxa"/>
            <w:shd w:val="clear" w:color="auto" w:fill="FFFFFF"/>
          </w:tcPr>
          <w:p w:rsidR="00614985" w:rsidRPr="00614985" w:rsidRDefault="00614985" w:rsidP="00610E90">
            <w:pPr>
              <w:autoSpaceDE w:val="0"/>
              <w:autoSpaceDN w:val="0"/>
              <w:spacing w:line="240" w:lineRule="auto"/>
              <w:jc w:val="right"/>
              <w:rPr>
                <w:rFonts w:ascii="Times New Roman" w:hAnsi="Times New Roman"/>
                <w:bCs/>
                <w:sz w:val="24"/>
                <w:szCs w:val="24"/>
                <w:lang w:eastAsia="ru-RU"/>
              </w:rPr>
            </w:pPr>
          </w:p>
        </w:tc>
        <w:tc>
          <w:tcPr>
            <w:tcW w:w="994" w:type="dxa"/>
            <w:shd w:val="clear" w:color="auto" w:fill="FFFFFF"/>
          </w:tcPr>
          <w:p w:rsidR="00614985" w:rsidRPr="00614985" w:rsidRDefault="00614985" w:rsidP="00610E90">
            <w:pPr>
              <w:autoSpaceDE w:val="0"/>
              <w:autoSpaceDN w:val="0"/>
              <w:spacing w:line="240" w:lineRule="auto"/>
              <w:jc w:val="right"/>
              <w:rPr>
                <w:rFonts w:ascii="Times New Roman" w:hAnsi="Times New Roman"/>
                <w:bCs/>
                <w:sz w:val="24"/>
                <w:szCs w:val="24"/>
                <w:lang w:eastAsia="ru-RU"/>
              </w:rPr>
            </w:pPr>
          </w:p>
        </w:tc>
        <w:tc>
          <w:tcPr>
            <w:tcW w:w="1135" w:type="dxa"/>
            <w:shd w:val="clear" w:color="auto" w:fill="FFFFFF"/>
          </w:tcPr>
          <w:p w:rsidR="00614985" w:rsidRPr="00614985" w:rsidRDefault="00614985" w:rsidP="00610E90">
            <w:pPr>
              <w:tabs>
                <w:tab w:val="left" w:pos="180"/>
              </w:tabs>
              <w:autoSpaceDE w:val="0"/>
              <w:autoSpaceDN w:val="0"/>
              <w:spacing w:line="240" w:lineRule="auto"/>
              <w:rPr>
                <w:rFonts w:ascii="Times New Roman" w:hAnsi="Times New Roman"/>
                <w:bCs/>
                <w:sz w:val="24"/>
                <w:szCs w:val="24"/>
                <w:lang w:eastAsia="ru-RU"/>
              </w:rPr>
            </w:pPr>
          </w:p>
        </w:tc>
      </w:tr>
      <w:tr w:rsidR="00614985" w:rsidRPr="00B5619E" w:rsidTr="00614985">
        <w:trPr>
          <w:gridAfter w:val="1"/>
          <w:wAfter w:w="976" w:type="dxa"/>
        </w:trPr>
        <w:tc>
          <w:tcPr>
            <w:tcW w:w="7645" w:type="dxa"/>
            <w:gridSpan w:val="2"/>
          </w:tcPr>
          <w:p w:rsidR="00614985" w:rsidRPr="00B5619E" w:rsidRDefault="00614985" w:rsidP="00610E90">
            <w:pPr>
              <w:autoSpaceDE w:val="0"/>
              <w:autoSpaceDN w:val="0"/>
              <w:spacing w:after="0" w:line="240" w:lineRule="auto"/>
              <w:jc w:val="center"/>
              <w:rPr>
                <w:rFonts w:ascii="Times New Roman" w:hAnsi="Times New Roman"/>
                <w:b/>
                <w:sz w:val="24"/>
                <w:szCs w:val="24"/>
                <w:lang w:eastAsia="ru-RU"/>
              </w:rPr>
            </w:pPr>
            <w:r w:rsidRPr="00B5619E">
              <w:rPr>
                <w:rFonts w:ascii="Times New Roman" w:hAnsi="Times New Roman"/>
                <w:b/>
                <w:sz w:val="24"/>
                <w:szCs w:val="24"/>
                <w:lang w:eastAsia="ru-RU"/>
              </w:rPr>
              <w:t>Национальная оборона</w:t>
            </w:r>
          </w:p>
        </w:tc>
        <w:tc>
          <w:tcPr>
            <w:tcW w:w="567" w:type="dxa"/>
            <w:gridSpan w:val="2"/>
          </w:tcPr>
          <w:p w:rsidR="00614985" w:rsidRPr="00B5619E" w:rsidRDefault="00614985" w:rsidP="00610E90">
            <w:pPr>
              <w:autoSpaceDE w:val="0"/>
              <w:autoSpaceDN w:val="0"/>
              <w:spacing w:after="0" w:line="240" w:lineRule="auto"/>
              <w:jc w:val="center"/>
              <w:rPr>
                <w:rFonts w:ascii="Times New Roman" w:hAnsi="Times New Roman"/>
                <w:b/>
                <w:sz w:val="24"/>
                <w:szCs w:val="24"/>
                <w:lang w:eastAsia="ru-RU"/>
              </w:rPr>
            </w:pPr>
            <w:r w:rsidRPr="00B5619E">
              <w:rPr>
                <w:rFonts w:ascii="Times New Roman" w:hAnsi="Times New Roman"/>
                <w:b/>
                <w:sz w:val="24"/>
                <w:szCs w:val="24"/>
                <w:lang w:eastAsia="ru-RU"/>
              </w:rPr>
              <w:t>02</w:t>
            </w:r>
          </w:p>
        </w:tc>
        <w:tc>
          <w:tcPr>
            <w:tcW w:w="567" w:type="dxa"/>
            <w:gridSpan w:val="3"/>
          </w:tcPr>
          <w:p w:rsidR="00614985" w:rsidRPr="00B5619E" w:rsidRDefault="00614985" w:rsidP="00610E90">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c>
          <w:tcPr>
            <w:tcW w:w="713" w:type="dxa"/>
          </w:tcPr>
          <w:p w:rsidR="00614985" w:rsidRPr="00B5619E" w:rsidRDefault="00614985" w:rsidP="00610E90">
            <w:pPr>
              <w:autoSpaceDE w:val="0"/>
              <w:autoSpaceDN w:val="0"/>
              <w:spacing w:after="0" w:line="240" w:lineRule="auto"/>
              <w:jc w:val="center"/>
              <w:rPr>
                <w:rFonts w:ascii="Times New Roman" w:hAnsi="Times New Roman"/>
                <w:sz w:val="24"/>
                <w:szCs w:val="24"/>
                <w:lang w:eastAsia="ru-RU"/>
              </w:rPr>
            </w:pPr>
          </w:p>
        </w:tc>
        <w:tc>
          <w:tcPr>
            <w:tcW w:w="1843" w:type="dxa"/>
            <w:gridSpan w:val="2"/>
          </w:tcPr>
          <w:p w:rsidR="00614985" w:rsidRPr="00B5619E" w:rsidRDefault="00614985" w:rsidP="00610E90">
            <w:pPr>
              <w:autoSpaceDE w:val="0"/>
              <w:autoSpaceDN w:val="0"/>
              <w:spacing w:after="0" w:line="240" w:lineRule="auto"/>
              <w:jc w:val="center"/>
              <w:rPr>
                <w:rFonts w:ascii="Times New Roman" w:hAnsi="Times New Roman"/>
                <w:sz w:val="24"/>
                <w:szCs w:val="24"/>
                <w:lang w:eastAsia="ru-RU"/>
              </w:rPr>
            </w:pPr>
          </w:p>
        </w:tc>
        <w:tc>
          <w:tcPr>
            <w:tcW w:w="850" w:type="dxa"/>
            <w:gridSpan w:val="2"/>
          </w:tcPr>
          <w:p w:rsidR="00614985" w:rsidRPr="00B5619E" w:rsidRDefault="00614985" w:rsidP="00610E90">
            <w:pPr>
              <w:autoSpaceDE w:val="0"/>
              <w:autoSpaceDN w:val="0"/>
              <w:spacing w:after="0" w:line="240" w:lineRule="auto"/>
              <w:jc w:val="center"/>
              <w:rPr>
                <w:rFonts w:ascii="Times New Roman" w:hAnsi="Times New Roman"/>
                <w:b/>
                <w:sz w:val="24"/>
                <w:szCs w:val="24"/>
                <w:lang w:eastAsia="ru-RU"/>
              </w:rPr>
            </w:pPr>
          </w:p>
        </w:tc>
        <w:tc>
          <w:tcPr>
            <w:tcW w:w="995" w:type="dxa"/>
          </w:tcPr>
          <w:p w:rsidR="00614985" w:rsidRPr="000708FD" w:rsidRDefault="00614985" w:rsidP="00610E90">
            <w:pPr>
              <w:autoSpaceDE w:val="0"/>
              <w:autoSpaceDN w:val="0"/>
              <w:spacing w:line="240" w:lineRule="auto"/>
              <w:jc w:val="right"/>
              <w:rPr>
                <w:rFonts w:ascii="Times New Roman" w:hAnsi="Times New Roman"/>
                <w:sz w:val="24"/>
                <w:szCs w:val="24"/>
                <w:lang w:eastAsia="ru-RU"/>
              </w:rPr>
            </w:pPr>
          </w:p>
        </w:tc>
        <w:tc>
          <w:tcPr>
            <w:tcW w:w="994" w:type="dxa"/>
          </w:tcPr>
          <w:p w:rsidR="00614985" w:rsidRPr="000708FD" w:rsidRDefault="00614985" w:rsidP="00610E90">
            <w:pPr>
              <w:autoSpaceDE w:val="0"/>
              <w:autoSpaceDN w:val="0"/>
              <w:spacing w:line="240" w:lineRule="auto"/>
              <w:jc w:val="right"/>
              <w:rPr>
                <w:rFonts w:ascii="Times New Roman" w:hAnsi="Times New Roman"/>
                <w:sz w:val="24"/>
                <w:szCs w:val="24"/>
                <w:lang w:eastAsia="ru-RU"/>
              </w:rPr>
            </w:pPr>
          </w:p>
        </w:tc>
        <w:tc>
          <w:tcPr>
            <w:tcW w:w="1135" w:type="dxa"/>
          </w:tcPr>
          <w:p w:rsidR="00614985" w:rsidRPr="000708FD" w:rsidRDefault="00614985" w:rsidP="00610E90">
            <w:pPr>
              <w:autoSpaceDE w:val="0"/>
              <w:autoSpaceDN w:val="0"/>
              <w:spacing w:line="240" w:lineRule="auto"/>
              <w:jc w:val="center"/>
              <w:rPr>
                <w:rFonts w:ascii="Times New Roman" w:hAnsi="Times New Roman"/>
                <w:sz w:val="24"/>
                <w:szCs w:val="24"/>
                <w:lang w:eastAsia="ru-RU"/>
              </w:rPr>
            </w:pPr>
          </w:p>
        </w:tc>
      </w:tr>
      <w:tr w:rsidR="00614985" w:rsidRPr="00B5619E" w:rsidTr="00614985">
        <w:trPr>
          <w:gridAfter w:val="1"/>
          <w:wAfter w:w="976" w:type="dxa"/>
        </w:trPr>
        <w:tc>
          <w:tcPr>
            <w:tcW w:w="7645" w:type="dxa"/>
            <w:gridSpan w:val="2"/>
            <w:shd w:val="clear" w:color="auto" w:fill="FFFFFF" w:themeFill="background1"/>
          </w:tcPr>
          <w:p w:rsidR="00614985" w:rsidRPr="00B5619E" w:rsidRDefault="00614985" w:rsidP="00610E90">
            <w:pPr>
              <w:autoSpaceDE w:val="0"/>
              <w:autoSpaceDN w:val="0"/>
              <w:spacing w:after="0" w:line="240" w:lineRule="auto"/>
              <w:jc w:val="both"/>
              <w:rPr>
                <w:rFonts w:ascii="Times New Roman" w:hAnsi="Times New Roman"/>
                <w:i/>
                <w:sz w:val="24"/>
                <w:szCs w:val="24"/>
                <w:lang w:eastAsia="ru-RU"/>
              </w:rPr>
            </w:pPr>
            <w:r>
              <w:rPr>
                <w:rFonts w:ascii="Times New Roman" w:hAnsi="Times New Roman"/>
                <w:i/>
                <w:sz w:val="24"/>
                <w:szCs w:val="24"/>
                <w:lang w:eastAsia="ru-RU"/>
              </w:rPr>
              <w:t>Финансовое обеспечение на осуществление полномочий по первичному</w:t>
            </w:r>
            <w:r w:rsidRPr="00B5619E">
              <w:rPr>
                <w:rFonts w:ascii="Times New Roman" w:hAnsi="Times New Roman"/>
                <w:i/>
                <w:sz w:val="24"/>
                <w:szCs w:val="24"/>
                <w:lang w:eastAsia="ru-RU"/>
              </w:rPr>
              <w:t xml:space="preserve"> воинско</w:t>
            </w:r>
            <w:r>
              <w:rPr>
                <w:rFonts w:ascii="Times New Roman" w:hAnsi="Times New Roman"/>
                <w:i/>
                <w:sz w:val="24"/>
                <w:szCs w:val="24"/>
                <w:lang w:eastAsia="ru-RU"/>
              </w:rPr>
              <w:t>му</w:t>
            </w:r>
            <w:r w:rsidRPr="00B5619E">
              <w:rPr>
                <w:rFonts w:ascii="Times New Roman" w:hAnsi="Times New Roman"/>
                <w:i/>
                <w:sz w:val="24"/>
                <w:szCs w:val="24"/>
                <w:lang w:eastAsia="ru-RU"/>
              </w:rPr>
              <w:t xml:space="preserve"> учет</w:t>
            </w:r>
            <w:r>
              <w:rPr>
                <w:rFonts w:ascii="Times New Roman" w:hAnsi="Times New Roman"/>
                <w:i/>
                <w:sz w:val="24"/>
                <w:szCs w:val="24"/>
                <w:lang w:eastAsia="ru-RU"/>
              </w:rPr>
              <w:t>у</w:t>
            </w:r>
            <w:r w:rsidRPr="00B5619E">
              <w:rPr>
                <w:rFonts w:ascii="Times New Roman" w:hAnsi="Times New Roman"/>
                <w:i/>
                <w:sz w:val="24"/>
                <w:szCs w:val="24"/>
                <w:lang w:eastAsia="ru-RU"/>
              </w:rPr>
              <w:t xml:space="preserve"> на территории где отсутствуют военные комиссариаты</w:t>
            </w:r>
          </w:p>
        </w:tc>
        <w:tc>
          <w:tcPr>
            <w:tcW w:w="567" w:type="dxa"/>
            <w:gridSpan w:val="2"/>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i/>
                <w:sz w:val="24"/>
                <w:szCs w:val="24"/>
                <w:lang w:eastAsia="ru-RU"/>
              </w:rPr>
            </w:pPr>
            <w:r w:rsidRPr="00B5619E">
              <w:rPr>
                <w:rFonts w:ascii="Times New Roman" w:hAnsi="Times New Roman"/>
                <w:i/>
                <w:sz w:val="24"/>
                <w:szCs w:val="24"/>
                <w:lang w:eastAsia="ru-RU"/>
              </w:rPr>
              <w:t>02</w:t>
            </w:r>
          </w:p>
        </w:tc>
        <w:tc>
          <w:tcPr>
            <w:tcW w:w="567" w:type="dxa"/>
            <w:gridSpan w:val="3"/>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i/>
                <w:sz w:val="24"/>
                <w:szCs w:val="24"/>
                <w:lang w:eastAsia="ru-RU"/>
              </w:rPr>
            </w:pPr>
            <w:r w:rsidRPr="00B5619E">
              <w:rPr>
                <w:rFonts w:ascii="Times New Roman" w:hAnsi="Times New Roman"/>
                <w:i/>
                <w:sz w:val="24"/>
                <w:szCs w:val="24"/>
                <w:lang w:eastAsia="ru-RU"/>
              </w:rPr>
              <w:t>03</w:t>
            </w:r>
          </w:p>
        </w:tc>
        <w:tc>
          <w:tcPr>
            <w:tcW w:w="713" w:type="dxa"/>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015</w:t>
            </w:r>
          </w:p>
        </w:tc>
        <w:tc>
          <w:tcPr>
            <w:tcW w:w="1843" w:type="dxa"/>
            <w:gridSpan w:val="2"/>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i/>
                <w:sz w:val="24"/>
                <w:szCs w:val="24"/>
                <w:lang w:val="en-US" w:eastAsia="ru-RU"/>
              </w:rPr>
            </w:pPr>
            <w:r w:rsidRPr="00B5619E">
              <w:rPr>
                <w:rFonts w:ascii="Times New Roman" w:hAnsi="Times New Roman"/>
                <w:i/>
                <w:sz w:val="24"/>
                <w:szCs w:val="24"/>
                <w:lang w:eastAsia="ru-RU"/>
              </w:rPr>
              <w:t xml:space="preserve">85 0 </w:t>
            </w:r>
            <w:r w:rsidRPr="00B5619E">
              <w:rPr>
                <w:rFonts w:ascii="Times New Roman" w:hAnsi="Times New Roman"/>
                <w:i/>
                <w:sz w:val="24"/>
                <w:szCs w:val="24"/>
                <w:lang w:val="en-US" w:eastAsia="ru-RU"/>
              </w:rPr>
              <w:t xml:space="preserve">00 </w:t>
            </w:r>
            <w:r w:rsidRPr="00B5619E">
              <w:rPr>
                <w:rFonts w:ascii="Times New Roman" w:hAnsi="Times New Roman"/>
                <w:i/>
                <w:sz w:val="24"/>
                <w:szCs w:val="24"/>
                <w:lang w:eastAsia="ru-RU"/>
              </w:rPr>
              <w:t>5118</w:t>
            </w:r>
            <w:r w:rsidRPr="00B5619E">
              <w:rPr>
                <w:rFonts w:ascii="Times New Roman" w:hAnsi="Times New Roman"/>
                <w:i/>
                <w:sz w:val="24"/>
                <w:szCs w:val="24"/>
                <w:lang w:val="en-US" w:eastAsia="ru-RU"/>
              </w:rPr>
              <w:t>0</w:t>
            </w:r>
          </w:p>
        </w:tc>
        <w:tc>
          <w:tcPr>
            <w:tcW w:w="850" w:type="dxa"/>
            <w:gridSpan w:val="2"/>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i/>
                <w:sz w:val="24"/>
                <w:szCs w:val="24"/>
                <w:lang w:eastAsia="ru-RU"/>
              </w:rPr>
            </w:pPr>
          </w:p>
        </w:tc>
        <w:tc>
          <w:tcPr>
            <w:tcW w:w="995" w:type="dxa"/>
            <w:shd w:val="clear" w:color="auto" w:fill="FFFFFF" w:themeFill="background1"/>
          </w:tcPr>
          <w:p w:rsidR="00614985" w:rsidRPr="00614985" w:rsidRDefault="00614985" w:rsidP="00610E90">
            <w:pPr>
              <w:autoSpaceDE w:val="0"/>
              <w:autoSpaceDN w:val="0"/>
              <w:spacing w:line="240" w:lineRule="auto"/>
              <w:jc w:val="right"/>
              <w:rPr>
                <w:rFonts w:ascii="Times New Roman" w:hAnsi="Times New Roman"/>
                <w:sz w:val="24"/>
                <w:szCs w:val="24"/>
                <w:lang w:eastAsia="ru-RU"/>
              </w:rPr>
            </w:pPr>
          </w:p>
        </w:tc>
        <w:tc>
          <w:tcPr>
            <w:tcW w:w="994" w:type="dxa"/>
            <w:shd w:val="clear" w:color="auto" w:fill="FFFFFF" w:themeFill="background1"/>
          </w:tcPr>
          <w:p w:rsidR="00614985" w:rsidRPr="00614985" w:rsidRDefault="00614985" w:rsidP="00610E90">
            <w:pPr>
              <w:autoSpaceDE w:val="0"/>
              <w:autoSpaceDN w:val="0"/>
              <w:spacing w:line="240" w:lineRule="auto"/>
              <w:jc w:val="right"/>
              <w:rPr>
                <w:rFonts w:ascii="Times New Roman" w:hAnsi="Times New Roman"/>
                <w:sz w:val="24"/>
                <w:szCs w:val="24"/>
                <w:lang w:eastAsia="ru-RU"/>
              </w:rPr>
            </w:pPr>
          </w:p>
        </w:tc>
        <w:tc>
          <w:tcPr>
            <w:tcW w:w="1135" w:type="dxa"/>
            <w:shd w:val="clear" w:color="auto" w:fill="FFFFFF" w:themeFill="background1"/>
          </w:tcPr>
          <w:p w:rsidR="00614985" w:rsidRPr="00614985" w:rsidRDefault="00614985" w:rsidP="00610E90">
            <w:pPr>
              <w:autoSpaceDE w:val="0"/>
              <w:autoSpaceDN w:val="0"/>
              <w:spacing w:line="240" w:lineRule="auto"/>
              <w:jc w:val="center"/>
              <w:rPr>
                <w:rFonts w:ascii="Times New Roman" w:hAnsi="Times New Roman"/>
                <w:sz w:val="24"/>
                <w:szCs w:val="24"/>
                <w:lang w:eastAsia="ru-RU"/>
              </w:rPr>
            </w:pPr>
          </w:p>
        </w:tc>
      </w:tr>
      <w:tr w:rsidR="00614985" w:rsidRPr="00B5619E" w:rsidTr="00614985">
        <w:trPr>
          <w:gridAfter w:val="1"/>
          <w:wAfter w:w="976" w:type="dxa"/>
        </w:trPr>
        <w:tc>
          <w:tcPr>
            <w:tcW w:w="7645" w:type="dxa"/>
            <w:gridSpan w:val="2"/>
            <w:shd w:val="clear" w:color="auto" w:fill="FFFFFF" w:themeFill="background1"/>
          </w:tcPr>
          <w:p w:rsidR="00614985" w:rsidRPr="00B5619E" w:rsidRDefault="00614985" w:rsidP="00610E90">
            <w:pPr>
              <w:autoSpaceDE w:val="0"/>
              <w:autoSpaceDN w:val="0"/>
              <w:spacing w:after="0" w:line="240" w:lineRule="auto"/>
              <w:rPr>
                <w:rFonts w:ascii="Times New Roman" w:hAnsi="Times New Roman"/>
                <w:sz w:val="24"/>
                <w:szCs w:val="24"/>
                <w:lang w:eastAsia="ru-RU"/>
              </w:rPr>
            </w:pPr>
            <w:r w:rsidRPr="00B5619E">
              <w:rPr>
                <w:rFonts w:ascii="Times New Roman" w:hAnsi="Times New Roman"/>
                <w:b/>
                <w:sz w:val="24"/>
                <w:szCs w:val="24"/>
                <w:lang w:eastAsia="ru-RU"/>
              </w:rPr>
              <w:t>Национальная безопасность и правоохранительная деятельность</w:t>
            </w:r>
          </w:p>
        </w:tc>
        <w:tc>
          <w:tcPr>
            <w:tcW w:w="567" w:type="dxa"/>
            <w:gridSpan w:val="2"/>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b/>
                <w:sz w:val="24"/>
                <w:szCs w:val="24"/>
                <w:lang w:eastAsia="ru-RU"/>
              </w:rPr>
            </w:pPr>
            <w:r w:rsidRPr="00B5619E">
              <w:rPr>
                <w:rFonts w:ascii="Times New Roman" w:hAnsi="Times New Roman"/>
                <w:b/>
                <w:sz w:val="24"/>
                <w:szCs w:val="24"/>
                <w:lang w:eastAsia="ru-RU"/>
              </w:rPr>
              <w:t>03</w:t>
            </w:r>
          </w:p>
        </w:tc>
        <w:tc>
          <w:tcPr>
            <w:tcW w:w="567" w:type="dxa"/>
            <w:gridSpan w:val="3"/>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00</w:t>
            </w:r>
          </w:p>
        </w:tc>
        <w:tc>
          <w:tcPr>
            <w:tcW w:w="713" w:type="dxa"/>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000</w:t>
            </w:r>
          </w:p>
        </w:tc>
        <w:tc>
          <w:tcPr>
            <w:tcW w:w="1843" w:type="dxa"/>
            <w:gridSpan w:val="2"/>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00 0 00 00000</w:t>
            </w:r>
          </w:p>
        </w:tc>
        <w:tc>
          <w:tcPr>
            <w:tcW w:w="850" w:type="dxa"/>
            <w:gridSpan w:val="2"/>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000</w:t>
            </w:r>
          </w:p>
        </w:tc>
        <w:tc>
          <w:tcPr>
            <w:tcW w:w="995" w:type="dxa"/>
            <w:shd w:val="clear" w:color="auto" w:fill="FFFFFF" w:themeFill="background1"/>
          </w:tcPr>
          <w:p w:rsidR="00614985" w:rsidRPr="00614985" w:rsidRDefault="00614985" w:rsidP="00610E90">
            <w:pPr>
              <w:autoSpaceDE w:val="0"/>
              <w:autoSpaceDN w:val="0"/>
              <w:spacing w:line="240" w:lineRule="auto"/>
              <w:jc w:val="right"/>
              <w:rPr>
                <w:rFonts w:ascii="Times New Roman" w:hAnsi="Times New Roman"/>
                <w:sz w:val="24"/>
                <w:szCs w:val="24"/>
                <w:lang w:eastAsia="ru-RU"/>
              </w:rPr>
            </w:pPr>
          </w:p>
        </w:tc>
        <w:tc>
          <w:tcPr>
            <w:tcW w:w="994" w:type="dxa"/>
            <w:shd w:val="clear" w:color="auto" w:fill="FFFFFF" w:themeFill="background1"/>
          </w:tcPr>
          <w:p w:rsidR="00614985" w:rsidRPr="00614985" w:rsidRDefault="00614985" w:rsidP="00610E90">
            <w:pPr>
              <w:autoSpaceDE w:val="0"/>
              <w:autoSpaceDN w:val="0"/>
              <w:spacing w:line="240" w:lineRule="auto"/>
              <w:jc w:val="right"/>
              <w:rPr>
                <w:rFonts w:ascii="Times New Roman" w:hAnsi="Times New Roman"/>
                <w:sz w:val="24"/>
                <w:szCs w:val="24"/>
                <w:lang w:eastAsia="ru-RU"/>
              </w:rPr>
            </w:pPr>
          </w:p>
        </w:tc>
        <w:tc>
          <w:tcPr>
            <w:tcW w:w="1135" w:type="dxa"/>
            <w:shd w:val="clear" w:color="auto" w:fill="FFFFFF" w:themeFill="background1"/>
          </w:tcPr>
          <w:p w:rsidR="00614985" w:rsidRPr="00614985" w:rsidRDefault="00614985" w:rsidP="00610E90">
            <w:pPr>
              <w:autoSpaceDE w:val="0"/>
              <w:autoSpaceDN w:val="0"/>
              <w:spacing w:line="240" w:lineRule="auto"/>
              <w:rPr>
                <w:rFonts w:ascii="Times New Roman" w:hAnsi="Times New Roman"/>
                <w:sz w:val="24"/>
                <w:szCs w:val="24"/>
                <w:lang w:eastAsia="ru-RU"/>
              </w:rPr>
            </w:pPr>
          </w:p>
        </w:tc>
      </w:tr>
      <w:tr w:rsidR="00614985" w:rsidRPr="00B5619E" w:rsidTr="00614985">
        <w:trPr>
          <w:gridAfter w:val="1"/>
          <w:wAfter w:w="976" w:type="dxa"/>
          <w:trHeight w:val="347"/>
        </w:trPr>
        <w:tc>
          <w:tcPr>
            <w:tcW w:w="7645" w:type="dxa"/>
            <w:gridSpan w:val="2"/>
            <w:shd w:val="clear" w:color="auto" w:fill="FFFFFF" w:themeFill="background1"/>
          </w:tcPr>
          <w:p w:rsidR="00614985" w:rsidRPr="00B5619E" w:rsidRDefault="00614985" w:rsidP="00610E90">
            <w:pPr>
              <w:autoSpaceDE w:val="0"/>
              <w:autoSpaceDN w:val="0"/>
              <w:spacing w:after="0" w:line="240" w:lineRule="auto"/>
              <w:rPr>
                <w:rFonts w:ascii="Times New Roman" w:hAnsi="Times New Roman"/>
                <w:i/>
                <w:sz w:val="24"/>
                <w:szCs w:val="24"/>
                <w:lang w:eastAsia="ru-RU"/>
              </w:rPr>
            </w:pPr>
            <w:r w:rsidRPr="00B5619E">
              <w:rPr>
                <w:rFonts w:ascii="Times New Roman" w:hAnsi="Times New Roman"/>
                <w:i/>
                <w:sz w:val="24"/>
                <w:szCs w:val="24"/>
                <w:lang w:eastAsia="ru-RU"/>
              </w:rPr>
              <w:lastRenderedPageBreak/>
              <w:t>Органы юстиции</w:t>
            </w:r>
          </w:p>
        </w:tc>
        <w:tc>
          <w:tcPr>
            <w:tcW w:w="567" w:type="dxa"/>
            <w:gridSpan w:val="2"/>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i/>
                <w:sz w:val="24"/>
                <w:szCs w:val="24"/>
                <w:lang w:eastAsia="ru-RU"/>
              </w:rPr>
            </w:pPr>
            <w:r w:rsidRPr="00B5619E">
              <w:rPr>
                <w:rFonts w:ascii="Times New Roman" w:hAnsi="Times New Roman"/>
                <w:i/>
                <w:sz w:val="24"/>
                <w:szCs w:val="24"/>
                <w:lang w:eastAsia="ru-RU"/>
              </w:rPr>
              <w:t>03</w:t>
            </w:r>
          </w:p>
        </w:tc>
        <w:tc>
          <w:tcPr>
            <w:tcW w:w="567" w:type="dxa"/>
            <w:gridSpan w:val="3"/>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i/>
                <w:sz w:val="24"/>
                <w:szCs w:val="24"/>
                <w:lang w:eastAsia="ru-RU"/>
              </w:rPr>
            </w:pPr>
            <w:r w:rsidRPr="00B5619E">
              <w:rPr>
                <w:rFonts w:ascii="Times New Roman" w:hAnsi="Times New Roman"/>
                <w:i/>
                <w:sz w:val="24"/>
                <w:szCs w:val="24"/>
                <w:lang w:eastAsia="ru-RU"/>
              </w:rPr>
              <w:t>04</w:t>
            </w:r>
          </w:p>
        </w:tc>
        <w:tc>
          <w:tcPr>
            <w:tcW w:w="713" w:type="dxa"/>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015</w:t>
            </w:r>
          </w:p>
        </w:tc>
        <w:tc>
          <w:tcPr>
            <w:tcW w:w="1843" w:type="dxa"/>
            <w:gridSpan w:val="2"/>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i/>
                <w:sz w:val="24"/>
                <w:szCs w:val="24"/>
                <w:lang w:eastAsia="ru-RU"/>
              </w:rPr>
            </w:pPr>
          </w:p>
        </w:tc>
        <w:tc>
          <w:tcPr>
            <w:tcW w:w="850" w:type="dxa"/>
            <w:gridSpan w:val="2"/>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i/>
                <w:sz w:val="24"/>
                <w:szCs w:val="24"/>
                <w:lang w:eastAsia="ru-RU"/>
              </w:rPr>
            </w:pPr>
          </w:p>
        </w:tc>
        <w:tc>
          <w:tcPr>
            <w:tcW w:w="995" w:type="dxa"/>
            <w:shd w:val="clear" w:color="auto" w:fill="FFFFFF" w:themeFill="background1"/>
          </w:tcPr>
          <w:p w:rsidR="00614985" w:rsidRPr="00614985" w:rsidRDefault="00614985" w:rsidP="00610E90">
            <w:pPr>
              <w:autoSpaceDE w:val="0"/>
              <w:autoSpaceDN w:val="0"/>
              <w:spacing w:line="240" w:lineRule="auto"/>
              <w:jc w:val="right"/>
              <w:rPr>
                <w:rFonts w:ascii="Times New Roman" w:hAnsi="Times New Roman"/>
                <w:i/>
                <w:sz w:val="24"/>
                <w:szCs w:val="24"/>
                <w:lang w:eastAsia="ru-RU"/>
              </w:rPr>
            </w:pPr>
          </w:p>
        </w:tc>
        <w:tc>
          <w:tcPr>
            <w:tcW w:w="994" w:type="dxa"/>
            <w:shd w:val="clear" w:color="auto" w:fill="FFFFFF" w:themeFill="background1"/>
          </w:tcPr>
          <w:p w:rsidR="00614985" w:rsidRPr="00614985" w:rsidRDefault="00614985" w:rsidP="00610E90">
            <w:pPr>
              <w:autoSpaceDE w:val="0"/>
              <w:autoSpaceDN w:val="0"/>
              <w:spacing w:line="240" w:lineRule="auto"/>
              <w:jc w:val="right"/>
              <w:rPr>
                <w:rFonts w:ascii="Times New Roman" w:hAnsi="Times New Roman"/>
                <w:i/>
                <w:sz w:val="24"/>
                <w:szCs w:val="24"/>
                <w:lang w:eastAsia="ru-RU"/>
              </w:rPr>
            </w:pPr>
          </w:p>
        </w:tc>
        <w:tc>
          <w:tcPr>
            <w:tcW w:w="1135" w:type="dxa"/>
            <w:shd w:val="clear" w:color="auto" w:fill="FFFFFF" w:themeFill="background1"/>
          </w:tcPr>
          <w:p w:rsidR="00614985" w:rsidRPr="00614985" w:rsidRDefault="00614985" w:rsidP="00610E90">
            <w:pPr>
              <w:autoSpaceDE w:val="0"/>
              <w:autoSpaceDN w:val="0"/>
              <w:spacing w:line="240" w:lineRule="auto"/>
              <w:rPr>
                <w:rFonts w:ascii="Times New Roman" w:hAnsi="Times New Roman"/>
                <w:i/>
                <w:sz w:val="24"/>
                <w:szCs w:val="24"/>
                <w:lang w:eastAsia="ru-RU"/>
              </w:rPr>
            </w:pPr>
          </w:p>
        </w:tc>
      </w:tr>
      <w:tr w:rsidR="00614985" w:rsidRPr="00C95AAF" w:rsidTr="00614985">
        <w:tc>
          <w:tcPr>
            <w:tcW w:w="7645" w:type="dxa"/>
            <w:gridSpan w:val="2"/>
            <w:shd w:val="clear" w:color="auto" w:fill="FFFFFF" w:themeFill="background1"/>
          </w:tcPr>
          <w:p w:rsidR="00614985" w:rsidRPr="00C95AAF" w:rsidRDefault="00614985" w:rsidP="00610E90">
            <w:pPr>
              <w:autoSpaceDE w:val="0"/>
              <w:autoSpaceDN w:val="0"/>
              <w:spacing w:after="0" w:line="240" w:lineRule="auto"/>
              <w:rPr>
                <w:rFonts w:ascii="Times New Roman" w:hAnsi="Times New Roman"/>
                <w:sz w:val="24"/>
                <w:szCs w:val="24"/>
                <w:lang w:eastAsia="ru-RU"/>
              </w:rPr>
            </w:pPr>
            <w:r w:rsidRPr="00C95AAF">
              <w:rPr>
                <w:rFonts w:ascii="Times New Roman" w:hAnsi="Times New Roman"/>
                <w:sz w:val="24"/>
                <w:szCs w:val="24"/>
                <w:lang w:eastAsia="ru-RU"/>
              </w:rPr>
              <w:t>Финансовое обеспечение на осуществление полномочий по государственной регистрации актов гражданского состояния</w:t>
            </w:r>
          </w:p>
        </w:tc>
        <w:tc>
          <w:tcPr>
            <w:tcW w:w="567" w:type="dxa"/>
            <w:gridSpan w:val="2"/>
            <w:shd w:val="clear" w:color="auto" w:fill="FFFFFF" w:themeFill="background1"/>
          </w:tcPr>
          <w:p w:rsidR="00614985" w:rsidRPr="00C95AAF" w:rsidRDefault="00614985" w:rsidP="00610E90">
            <w:pPr>
              <w:autoSpaceDE w:val="0"/>
              <w:autoSpaceDN w:val="0"/>
              <w:spacing w:after="0" w:line="240" w:lineRule="auto"/>
              <w:jc w:val="center"/>
              <w:rPr>
                <w:rFonts w:ascii="Times New Roman" w:hAnsi="Times New Roman"/>
                <w:sz w:val="24"/>
                <w:szCs w:val="24"/>
                <w:lang w:eastAsia="ru-RU"/>
              </w:rPr>
            </w:pPr>
            <w:r w:rsidRPr="00C95AAF">
              <w:rPr>
                <w:rFonts w:ascii="Times New Roman" w:hAnsi="Times New Roman"/>
                <w:sz w:val="24"/>
                <w:szCs w:val="24"/>
                <w:lang w:eastAsia="ru-RU"/>
              </w:rPr>
              <w:t>03</w:t>
            </w:r>
          </w:p>
        </w:tc>
        <w:tc>
          <w:tcPr>
            <w:tcW w:w="567" w:type="dxa"/>
            <w:gridSpan w:val="3"/>
            <w:shd w:val="clear" w:color="auto" w:fill="FFFFFF" w:themeFill="background1"/>
          </w:tcPr>
          <w:p w:rsidR="00614985" w:rsidRPr="00C95AAF" w:rsidRDefault="00614985" w:rsidP="00610E90">
            <w:pPr>
              <w:autoSpaceDE w:val="0"/>
              <w:autoSpaceDN w:val="0"/>
              <w:spacing w:after="0" w:line="240" w:lineRule="auto"/>
              <w:jc w:val="center"/>
              <w:rPr>
                <w:rFonts w:ascii="Times New Roman" w:hAnsi="Times New Roman"/>
                <w:sz w:val="24"/>
                <w:szCs w:val="24"/>
                <w:lang w:eastAsia="ru-RU"/>
              </w:rPr>
            </w:pPr>
            <w:r w:rsidRPr="00C95AAF">
              <w:rPr>
                <w:rFonts w:ascii="Times New Roman" w:hAnsi="Times New Roman"/>
                <w:sz w:val="24"/>
                <w:szCs w:val="24"/>
                <w:lang w:eastAsia="ru-RU"/>
              </w:rPr>
              <w:t>04</w:t>
            </w:r>
          </w:p>
        </w:tc>
        <w:tc>
          <w:tcPr>
            <w:tcW w:w="713" w:type="dxa"/>
            <w:shd w:val="clear" w:color="auto" w:fill="FFFFFF" w:themeFill="background1"/>
          </w:tcPr>
          <w:p w:rsidR="00614985" w:rsidRPr="00C95AAF" w:rsidRDefault="00614985" w:rsidP="00610E90">
            <w:pPr>
              <w:autoSpaceDE w:val="0"/>
              <w:autoSpaceDN w:val="0"/>
              <w:spacing w:after="0" w:line="240" w:lineRule="auto"/>
              <w:jc w:val="center"/>
              <w:rPr>
                <w:rFonts w:ascii="Times New Roman" w:hAnsi="Times New Roman"/>
                <w:sz w:val="24"/>
                <w:szCs w:val="24"/>
                <w:lang w:eastAsia="ru-RU"/>
              </w:rPr>
            </w:pPr>
            <w:r w:rsidRPr="00C95AAF">
              <w:rPr>
                <w:rFonts w:ascii="Times New Roman" w:hAnsi="Times New Roman"/>
                <w:sz w:val="24"/>
                <w:szCs w:val="24"/>
                <w:lang w:eastAsia="ru-RU"/>
              </w:rPr>
              <w:t>015</w:t>
            </w:r>
          </w:p>
        </w:tc>
        <w:tc>
          <w:tcPr>
            <w:tcW w:w="1843" w:type="dxa"/>
            <w:gridSpan w:val="2"/>
            <w:shd w:val="clear" w:color="auto" w:fill="FFFFFF" w:themeFill="background1"/>
          </w:tcPr>
          <w:p w:rsidR="00614985" w:rsidRPr="00C95AAF" w:rsidRDefault="00614985" w:rsidP="00610E90">
            <w:pPr>
              <w:autoSpaceDE w:val="0"/>
              <w:autoSpaceDN w:val="0"/>
              <w:spacing w:after="0" w:line="240" w:lineRule="auto"/>
              <w:jc w:val="center"/>
              <w:rPr>
                <w:rFonts w:ascii="Times New Roman" w:hAnsi="Times New Roman"/>
                <w:sz w:val="24"/>
                <w:szCs w:val="24"/>
                <w:lang w:val="en-US" w:eastAsia="ru-RU"/>
              </w:rPr>
            </w:pPr>
            <w:r w:rsidRPr="00C95AAF">
              <w:rPr>
                <w:rFonts w:ascii="Times New Roman" w:hAnsi="Times New Roman"/>
                <w:sz w:val="24"/>
                <w:szCs w:val="24"/>
                <w:lang w:eastAsia="ru-RU"/>
              </w:rPr>
              <w:t>85</w:t>
            </w:r>
            <w:r w:rsidRPr="00C95AAF">
              <w:rPr>
                <w:rFonts w:ascii="Times New Roman" w:hAnsi="Times New Roman"/>
                <w:sz w:val="24"/>
                <w:szCs w:val="24"/>
                <w:lang w:val="en-US" w:eastAsia="ru-RU"/>
              </w:rPr>
              <w:t xml:space="preserve"> 0 0</w:t>
            </w:r>
            <w:r w:rsidRPr="00C95AAF">
              <w:rPr>
                <w:rFonts w:ascii="Times New Roman" w:hAnsi="Times New Roman"/>
                <w:sz w:val="24"/>
                <w:szCs w:val="24"/>
                <w:lang w:eastAsia="ru-RU"/>
              </w:rPr>
              <w:t>0 5930</w:t>
            </w:r>
            <w:r w:rsidRPr="00C95AAF">
              <w:rPr>
                <w:rFonts w:ascii="Times New Roman" w:hAnsi="Times New Roman"/>
                <w:sz w:val="24"/>
                <w:szCs w:val="24"/>
                <w:lang w:val="en-US" w:eastAsia="ru-RU"/>
              </w:rPr>
              <w:t>0</w:t>
            </w:r>
          </w:p>
        </w:tc>
        <w:tc>
          <w:tcPr>
            <w:tcW w:w="850" w:type="dxa"/>
            <w:gridSpan w:val="2"/>
            <w:shd w:val="clear" w:color="auto" w:fill="FFFFFF" w:themeFill="background1"/>
          </w:tcPr>
          <w:p w:rsidR="00614985" w:rsidRPr="00C95AAF" w:rsidRDefault="00614985" w:rsidP="00610E90">
            <w:pPr>
              <w:autoSpaceDE w:val="0"/>
              <w:autoSpaceDN w:val="0"/>
              <w:spacing w:after="0" w:line="240" w:lineRule="auto"/>
              <w:jc w:val="center"/>
              <w:rPr>
                <w:rFonts w:ascii="Times New Roman" w:hAnsi="Times New Roman"/>
                <w:sz w:val="24"/>
                <w:szCs w:val="24"/>
                <w:lang w:eastAsia="ru-RU"/>
              </w:rPr>
            </w:pPr>
            <w:r w:rsidRPr="00C95AAF">
              <w:rPr>
                <w:rFonts w:ascii="Times New Roman" w:hAnsi="Times New Roman"/>
                <w:sz w:val="24"/>
                <w:szCs w:val="24"/>
                <w:lang w:eastAsia="ru-RU"/>
              </w:rPr>
              <w:t>000</w:t>
            </w:r>
          </w:p>
        </w:tc>
        <w:tc>
          <w:tcPr>
            <w:tcW w:w="995" w:type="dxa"/>
            <w:shd w:val="clear" w:color="auto" w:fill="FFFFFF" w:themeFill="background1"/>
          </w:tcPr>
          <w:p w:rsidR="00614985" w:rsidRPr="00614985" w:rsidRDefault="00614985" w:rsidP="00610E90">
            <w:pPr>
              <w:autoSpaceDE w:val="0"/>
              <w:autoSpaceDN w:val="0"/>
              <w:spacing w:line="240" w:lineRule="auto"/>
              <w:jc w:val="right"/>
              <w:rPr>
                <w:rFonts w:ascii="Times New Roman" w:hAnsi="Times New Roman"/>
                <w:i/>
                <w:sz w:val="24"/>
                <w:szCs w:val="24"/>
                <w:lang w:eastAsia="ru-RU"/>
              </w:rPr>
            </w:pPr>
          </w:p>
        </w:tc>
        <w:tc>
          <w:tcPr>
            <w:tcW w:w="994" w:type="dxa"/>
            <w:shd w:val="clear" w:color="auto" w:fill="FFFFFF" w:themeFill="background1"/>
          </w:tcPr>
          <w:p w:rsidR="00614985" w:rsidRPr="00614985" w:rsidRDefault="00614985" w:rsidP="00610E90">
            <w:pPr>
              <w:autoSpaceDE w:val="0"/>
              <w:autoSpaceDN w:val="0"/>
              <w:spacing w:line="240" w:lineRule="auto"/>
              <w:jc w:val="right"/>
              <w:rPr>
                <w:rFonts w:ascii="Times New Roman" w:hAnsi="Times New Roman"/>
                <w:i/>
                <w:sz w:val="24"/>
                <w:szCs w:val="24"/>
                <w:lang w:eastAsia="ru-RU"/>
              </w:rPr>
            </w:pPr>
          </w:p>
        </w:tc>
        <w:tc>
          <w:tcPr>
            <w:tcW w:w="1135" w:type="dxa"/>
            <w:shd w:val="clear" w:color="auto" w:fill="FFFFFF" w:themeFill="background1"/>
          </w:tcPr>
          <w:p w:rsidR="00614985" w:rsidRPr="00614985" w:rsidRDefault="00614985" w:rsidP="00610E90">
            <w:pPr>
              <w:autoSpaceDE w:val="0"/>
              <w:autoSpaceDN w:val="0"/>
              <w:spacing w:line="240" w:lineRule="auto"/>
              <w:rPr>
                <w:rFonts w:ascii="Times New Roman" w:hAnsi="Times New Roman"/>
                <w:i/>
                <w:sz w:val="24"/>
                <w:szCs w:val="24"/>
                <w:lang w:eastAsia="ru-RU"/>
              </w:rPr>
            </w:pPr>
          </w:p>
        </w:tc>
        <w:tc>
          <w:tcPr>
            <w:tcW w:w="976" w:type="dxa"/>
            <w:shd w:val="clear" w:color="auto" w:fill="FFFFFF" w:themeFill="background1"/>
          </w:tcPr>
          <w:p w:rsidR="00614985" w:rsidRPr="00C95AAF" w:rsidRDefault="00614985" w:rsidP="00610E90">
            <w:pPr>
              <w:spacing w:line="240" w:lineRule="auto"/>
              <w:jc w:val="right"/>
              <w:rPr>
                <w:rFonts w:ascii="Times New Roman" w:hAnsi="Times New Roman"/>
                <w:sz w:val="24"/>
                <w:szCs w:val="24"/>
                <w:lang w:eastAsia="ru-RU"/>
              </w:rPr>
            </w:pPr>
          </w:p>
        </w:tc>
      </w:tr>
      <w:tr w:rsidR="00614985" w:rsidRPr="00B5619E" w:rsidTr="00614985">
        <w:trPr>
          <w:gridAfter w:val="1"/>
          <w:wAfter w:w="976" w:type="dxa"/>
        </w:trPr>
        <w:tc>
          <w:tcPr>
            <w:tcW w:w="7645" w:type="dxa"/>
            <w:gridSpan w:val="2"/>
            <w:shd w:val="clear" w:color="auto" w:fill="FFFFFF" w:themeFill="background1"/>
          </w:tcPr>
          <w:p w:rsidR="00614985" w:rsidRPr="00B5619E" w:rsidRDefault="00614985" w:rsidP="00610E90">
            <w:pPr>
              <w:autoSpaceDE w:val="0"/>
              <w:autoSpaceDN w:val="0"/>
              <w:spacing w:after="0" w:line="240" w:lineRule="auto"/>
              <w:rPr>
                <w:rFonts w:ascii="Times New Roman" w:hAnsi="Times New Roman"/>
                <w:b/>
                <w:bCs/>
                <w:sz w:val="24"/>
                <w:szCs w:val="24"/>
                <w:lang w:eastAsia="ru-RU"/>
              </w:rPr>
            </w:pPr>
            <w:r w:rsidRPr="00B5619E">
              <w:rPr>
                <w:rFonts w:ascii="Times New Roman" w:hAnsi="Times New Roman"/>
                <w:b/>
                <w:bCs/>
                <w:sz w:val="24"/>
                <w:szCs w:val="24"/>
                <w:lang w:eastAsia="ru-RU"/>
              </w:rPr>
              <w:t xml:space="preserve">Обеспечение пожарной безопасности </w:t>
            </w:r>
          </w:p>
        </w:tc>
        <w:tc>
          <w:tcPr>
            <w:tcW w:w="567" w:type="dxa"/>
            <w:gridSpan w:val="2"/>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b/>
                <w:sz w:val="24"/>
                <w:szCs w:val="24"/>
                <w:lang w:eastAsia="ru-RU"/>
              </w:rPr>
            </w:pPr>
            <w:r w:rsidRPr="00B5619E">
              <w:rPr>
                <w:rFonts w:ascii="Times New Roman" w:hAnsi="Times New Roman"/>
                <w:b/>
                <w:sz w:val="24"/>
                <w:szCs w:val="24"/>
                <w:lang w:eastAsia="ru-RU"/>
              </w:rPr>
              <w:t>03</w:t>
            </w:r>
          </w:p>
        </w:tc>
        <w:tc>
          <w:tcPr>
            <w:tcW w:w="567" w:type="dxa"/>
            <w:gridSpan w:val="3"/>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b/>
                <w:sz w:val="24"/>
                <w:szCs w:val="24"/>
                <w:lang w:eastAsia="ru-RU"/>
              </w:rPr>
            </w:pPr>
            <w:r w:rsidRPr="00B5619E">
              <w:rPr>
                <w:rFonts w:ascii="Times New Roman" w:hAnsi="Times New Roman"/>
                <w:b/>
                <w:sz w:val="24"/>
                <w:szCs w:val="24"/>
                <w:lang w:eastAsia="ru-RU"/>
              </w:rPr>
              <w:t>10</w:t>
            </w:r>
          </w:p>
        </w:tc>
        <w:tc>
          <w:tcPr>
            <w:tcW w:w="713" w:type="dxa"/>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000</w:t>
            </w:r>
          </w:p>
        </w:tc>
        <w:tc>
          <w:tcPr>
            <w:tcW w:w="1843" w:type="dxa"/>
            <w:gridSpan w:val="2"/>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00 0 00 00000</w:t>
            </w:r>
          </w:p>
        </w:tc>
        <w:tc>
          <w:tcPr>
            <w:tcW w:w="850" w:type="dxa"/>
            <w:gridSpan w:val="2"/>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000</w:t>
            </w:r>
          </w:p>
        </w:tc>
        <w:tc>
          <w:tcPr>
            <w:tcW w:w="995" w:type="dxa"/>
            <w:shd w:val="clear" w:color="auto" w:fill="FFFFFF" w:themeFill="background1"/>
          </w:tcPr>
          <w:p w:rsidR="00614985" w:rsidRPr="00614985" w:rsidRDefault="00614985" w:rsidP="00610E90">
            <w:pPr>
              <w:autoSpaceDE w:val="0"/>
              <w:autoSpaceDN w:val="0"/>
              <w:spacing w:line="240" w:lineRule="auto"/>
              <w:jc w:val="right"/>
              <w:rPr>
                <w:rFonts w:ascii="Times New Roman" w:hAnsi="Times New Roman"/>
                <w:sz w:val="24"/>
                <w:szCs w:val="24"/>
                <w:lang w:eastAsia="ru-RU"/>
              </w:rPr>
            </w:pPr>
          </w:p>
        </w:tc>
        <w:tc>
          <w:tcPr>
            <w:tcW w:w="994" w:type="dxa"/>
            <w:shd w:val="clear" w:color="auto" w:fill="FFFFFF" w:themeFill="background1"/>
          </w:tcPr>
          <w:p w:rsidR="00614985" w:rsidRPr="00614985" w:rsidRDefault="00614985" w:rsidP="00610E90">
            <w:pPr>
              <w:autoSpaceDE w:val="0"/>
              <w:autoSpaceDN w:val="0"/>
              <w:spacing w:line="240" w:lineRule="auto"/>
              <w:jc w:val="right"/>
              <w:rPr>
                <w:rFonts w:ascii="Times New Roman" w:hAnsi="Times New Roman"/>
                <w:sz w:val="24"/>
                <w:szCs w:val="24"/>
                <w:lang w:eastAsia="ru-RU"/>
              </w:rPr>
            </w:pPr>
          </w:p>
        </w:tc>
        <w:tc>
          <w:tcPr>
            <w:tcW w:w="1135" w:type="dxa"/>
            <w:shd w:val="clear" w:color="auto" w:fill="FFFFFF" w:themeFill="background1"/>
          </w:tcPr>
          <w:p w:rsidR="00614985" w:rsidRPr="00614985" w:rsidRDefault="00614985" w:rsidP="00610E90">
            <w:pPr>
              <w:tabs>
                <w:tab w:val="left" w:pos="180"/>
              </w:tabs>
              <w:autoSpaceDE w:val="0"/>
              <w:autoSpaceDN w:val="0"/>
              <w:spacing w:line="240" w:lineRule="auto"/>
              <w:jc w:val="center"/>
              <w:rPr>
                <w:rFonts w:ascii="Times New Roman" w:hAnsi="Times New Roman"/>
                <w:sz w:val="24"/>
                <w:szCs w:val="24"/>
                <w:lang w:eastAsia="ru-RU"/>
              </w:rPr>
            </w:pPr>
          </w:p>
        </w:tc>
      </w:tr>
      <w:tr w:rsidR="00614985" w:rsidRPr="00B5619E" w:rsidTr="00614985">
        <w:trPr>
          <w:gridAfter w:val="1"/>
          <w:wAfter w:w="976" w:type="dxa"/>
          <w:trHeight w:val="388"/>
        </w:trPr>
        <w:tc>
          <w:tcPr>
            <w:tcW w:w="7645" w:type="dxa"/>
            <w:gridSpan w:val="2"/>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b/>
                <w:sz w:val="24"/>
                <w:szCs w:val="24"/>
                <w:lang w:eastAsia="ru-RU"/>
              </w:rPr>
            </w:pPr>
            <w:r w:rsidRPr="00B5619E">
              <w:rPr>
                <w:rFonts w:ascii="Times New Roman" w:hAnsi="Times New Roman"/>
                <w:b/>
                <w:sz w:val="24"/>
                <w:szCs w:val="24"/>
                <w:lang w:eastAsia="ru-RU"/>
              </w:rPr>
              <w:t>Национальная экономика</w:t>
            </w:r>
          </w:p>
        </w:tc>
        <w:tc>
          <w:tcPr>
            <w:tcW w:w="567" w:type="dxa"/>
            <w:gridSpan w:val="2"/>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b/>
                <w:sz w:val="24"/>
                <w:szCs w:val="24"/>
                <w:lang w:eastAsia="ru-RU"/>
              </w:rPr>
            </w:pPr>
            <w:r w:rsidRPr="00B5619E">
              <w:rPr>
                <w:rFonts w:ascii="Times New Roman" w:hAnsi="Times New Roman"/>
                <w:b/>
                <w:sz w:val="24"/>
                <w:szCs w:val="24"/>
                <w:lang w:eastAsia="ru-RU"/>
              </w:rPr>
              <w:t>04</w:t>
            </w:r>
          </w:p>
        </w:tc>
        <w:tc>
          <w:tcPr>
            <w:tcW w:w="567" w:type="dxa"/>
            <w:gridSpan w:val="3"/>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00</w:t>
            </w:r>
          </w:p>
        </w:tc>
        <w:tc>
          <w:tcPr>
            <w:tcW w:w="713" w:type="dxa"/>
            <w:shd w:val="clear" w:color="auto" w:fill="FFFFFF" w:themeFill="background1"/>
          </w:tcPr>
          <w:p w:rsidR="00614985" w:rsidRPr="001E2032" w:rsidRDefault="00614985" w:rsidP="00610E90">
            <w:pPr>
              <w:autoSpaceDE w:val="0"/>
              <w:autoSpaceDN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000</w:t>
            </w:r>
          </w:p>
        </w:tc>
        <w:tc>
          <w:tcPr>
            <w:tcW w:w="1843" w:type="dxa"/>
            <w:gridSpan w:val="2"/>
            <w:shd w:val="clear" w:color="auto" w:fill="FFFFFF" w:themeFill="background1"/>
          </w:tcPr>
          <w:p w:rsidR="00614985" w:rsidRPr="001E2032" w:rsidRDefault="00614985" w:rsidP="00610E90">
            <w:pPr>
              <w:autoSpaceDE w:val="0"/>
              <w:autoSpaceDN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00 0 00 00000</w:t>
            </w:r>
          </w:p>
        </w:tc>
        <w:tc>
          <w:tcPr>
            <w:tcW w:w="850" w:type="dxa"/>
            <w:gridSpan w:val="2"/>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00</w:t>
            </w:r>
          </w:p>
        </w:tc>
        <w:tc>
          <w:tcPr>
            <w:tcW w:w="995" w:type="dxa"/>
            <w:shd w:val="clear" w:color="auto" w:fill="FFFFFF" w:themeFill="background1"/>
          </w:tcPr>
          <w:p w:rsidR="00614985" w:rsidRPr="00614985" w:rsidRDefault="00614985" w:rsidP="00610E90">
            <w:pPr>
              <w:autoSpaceDE w:val="0"/>
              <w:autoSpaceDN w:val="0"/>
              <w:spacing w:line="240" w:lineRule="auto"/>
              <w:jc w:val="right"/>
              <w:rPr>
                <w:rFonts w:ascii="Times New Roman" w:hAnsi="Times New Roman"/>
                <w:sz w:val="24"/>
                <w:szCs w:val="24"/>
                <w:lang w:eastAsia="ru-RU"/>
              </w:rPr>
            </w:pPr>
          </w:p>
        </w:tc>
        <w:tc>
          <w:tcPr>
            <w:tcW w:w="994" w:type="dxa"/>
            <w:shd w:val="clear" w:color="auto" w:fill="FFFFFF" w:themeFill="background1"/>
          </w:tcPr>
          <w:p w:rsidR="00614985" w:rsidRPr="00614985" w:rsidRDefault="00614985" w:rsidP="00610E90">
            <w:pPr>
              <w:spacing w:line="240" w:lineRule="auto"/>
              <w:jc w:val="right"/>
              <w:rPr>
                <w:rFonts w:ascii="Times New Roman" w:hAnsi="Times New Roman"/>
                <w:sz w:val="24"/>
                <w:szCs w:val="24"/>
              </w:rPr>
            </w:pPr>
          </w:p>
        </w:tc>
        <w:tc>
          <w:tcPr>
            <w:tcW w:w="1135" w:type="dxa"/>
            <w:shd w:val="clear" w:color="auto" w:fill="FFFFFF" w:themeFill="background1"/>
          </w:tcPr>
          <w:p w:rsidR="00614985" w:rsidRPr="00614985" w:rsidRDefault="00614985" w:rsidP="00610E90">
            <w:pPr>
              <w:autoSpaceDE w:val="0"/>
              <w:autoSpaceDN w:val="0"/>
              <w:spacing w:line="240" w:lineRule="auto"/>
              <w:rPr>
                <w:rFonts w:ascii="Times New Roman" w:hAnsi="Times New Roman"/>
                <w:sz w:val="24"/>
                <w:szCs w:val="24"/>
                <w:lang w:eastAsia="ru-RU"/>
              </w:rPr>
            </w:pPr>
          </w:p>
        </w:tc>
      </w:tr>
      <w:tr w:rsidR="00614985" w:rsidRPr="00B5619E" w:rsidTr="00614985">
        <w:trPr>
          <w:gridAfter w:val="1"/>
          <w:wAfter w:w="976" w:type="dxa"/>
          <w:trHeight w:val="265"/>
        </w:trPr>
        <w:tc>
          <w:tcPr>
            <w:tcW w:w="7645" w:type="dxa"/>
            <w:gridSpan w:val="2"/>
            <w:shd w:val="clear" w:color="auto" w:fill="FFFFFF" w:themeFill="background1"/>
          </w:tcPr>
          <w:p w:rsidR="00614985" w:rsidRPr="00B5619E" w:rsidRDefault="00614985" w:rsidP="00610E90">
            <w:pPr>
              <w:autoSpaceDE w:val="0"/>
              <w:autoSpaceDN w:val="0"/>
              <w:spacing w:after="0" w:line="240" w:lineRule="auto"/>
              <w:jc w:val="both"/>
              <w:rPr>
                <w:rFonts w:ascii="Times New Roman" w:hAnsi="Times New Roman"/>
                <w:b/>
                <w:i/>
                <w:sz w:val="24"/>
                <w:szCs w:val="24"/>
                <w:lang w:eastAsia="ru-RU"/>
              </w:rPr>
            </w:pPr>
            <w:r w:rsidRPr="00B5619E">
              <w:rPr>
                <w:rFonts w:ascii="Times New Roman" w:hAnsi="Times New Roman"/>
                <w:b/>
                <w:i/>
                <w:sz w:val="24"/>
                <w:szCs w:val="24"/>
                <w:lang w:eastAsia="ru-RU"/>
              </w:rPr>
              <w:t xml:space="preserve">Дорожное хозяйство (дорожные фонды) </w:t>
            </w:r>
          </w:p>
        </w:tc>
        <w:tc>
          <w:tcPr>
            <w:tcW w:w="567" w:type="dxa"/>
            <w:gridSpan w:val="2"/>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b/>
                <w:i/>
                <w:sz w:val="24"/>
                <w:szCs w:val="24"/>
                <w:lang w:eastAsia="ru-RU"/>
              </w:rPr>
            </w:pPr>
            <w:r w:rsidRPr="00B5619E">
              <w:rPr>
                <w:rFonts w:ascii="Times New Roman" w:hAnsi="Times New Roman"/>
                <w:b/>
                <w:i/>
                <w:sz w:val="24"/>
                <w:szCs w:val="24"/>
                <w:lang w:eastAsia="ru-RU"/>
              </w:rPr>
              <w:t>04</w:t>
            </w:r>
          </w:p>
        </w:tc>
        <w:tc>
          <w:tcPr>
            <w:tcW w:w="567" w:type="dxa"/>
            <w:gridSpan w:val="3"/>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b/>
                <w:i/>
                <w:sz w:val="24"/>
                <w:szCs w:val="24"/>
                <w:lang w:eastAsia="ru-RU"/>
              </w:rPr>
            </w:pPr>
            <w:r w:rsidRPr="00B5619E">
              <w:rPr>
                <w:rFonts w:ascii="Times New Roman" w:hAnsi="Times New Roman"/>
                <w:b/>
                <w:i/>
                <w:sz w:val="24"/>
                <w:szCs w:val="24"/>
                <w:lang w:eastAsia="ru-RU"/>
              </w:rPr>
              <w:t>09</w:t>
            </w:r>
          </w:p>
        </w:tc>
        <w:tc>
          <w:tcPr>
            <w:tcW w:w="713" w:type="dxa"/>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b/>
                <w:i/>
                <w:sz w:val="24"/>
                <w:szCs w:val="24"/>
                <w:lang w:eastAsia="ru-RU"/>
              </w:rPr>
            </w:pPr>
          </w:p>
        </w:tc>
        <w:tc>
          <w:tcPr>
            <w:tcW w:w="1843" w:type="dxa"/>
            <w:gridSpan w:val="2"/>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b/>
                <w:i/>
                <w:sz w:val="24"/>
                <w:szCs w:val="24"/>
                <w:lang w:eastAsia="ru-RU"/>
              </w:rPr>
            </w:pPr>
          </w:p>
        </w:tc>
        <w:tc>
          <w:tcPr>
            <w:tcW w:w="850" w:type="dxa"/>
            <w:gridSpan w:val="2"/>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sz w:val="24"/>
                <w:szCs w:val="24"/>
                <w:lang w:eastAsia="ru-RU"/>
              </w:rPr>
            </w:pPr>
          </w:p>
        </w:tc>
        <w:tc>
          <w:tcPr>
            <w:tcW w:w="995" w:type="dxa"/>
            <w:shd w:val="clear" w:color="auto" w:fill="FFFFFF" w:themeFill="background1"/>
          </w:tcPr>
          <w:p w:rsidR="00614985" w:rsidRPr="00614985" w:rsidRDefault="00614985" w:rsidP="00610E90">
            <w:pPr>
              <w:autoSpaceDE w:val="0"/>
              <w:autoSpaceDN w:val="0"/>
              <w:spacing w:line="240" w:lineRule="auto"/>
              <w:jc w:val="right"/>
              <w:rPr>
                <w:rFonts w:ascii="Times New Roman" w:hAnsi="Times New Roman"/>
                <w:sz w:val="24"/>
                <w:szCs w:val="24"/>
                <w:lang w:eastAsia="ru-RU"/>
              </w:rPr>
            </w:pPr>
          </w:p>
        </w:tc>
        <w:tc>
          <w:tcPr>
            <w:tcW w:w="994" w:type="dxa"/>
            <w:shd w:val="clear" w:color="auto" w:fill="FFFFFF" w:themeFill="background1"/>
          </w:tcPr>
          <w:p w:rsidR="00614985" w:rsidRPr="00614985" w:rsidRDefault="00614985" w:rsidP="00610E90">
            <w:pPr>
              <w:spacing w:line="240" w:lineRule="auto"/>
              <w:jc w:val="right"/>
              <w:rPr>
                <w:rFonts w:ascii="Times New Roman" w:hAnsi="Times New Roman"/>
                <w:sz w:val="24"/>
                <w:szCs w:val="24"/>
              </w:rPr>
            </w:pPr>
          </w:p>
        </w:tc>
        <w:tc>
          <w:tcPr>
            <w:tcW w:w="1135" w:type="dxa"/>
            <w:shd w:val="clear" w:color="auto" w:fill="FFFFFF" w:themeFill="background1"/>
          </w:tcPr>
          <w:p w:rsidR="00614985" w:rsidRPr="00614985" w:rsidRDefault="00614985" w:rsidP="00610E90">
            <w:pPr>
              <w:autoSpaceDE w:val="0"/>
              <w:autoSpaceDN w:val="0"/>
              <w:spacing w:line="240" w:lineRule="auto"/>
              <w:rPr>
                <w:rFonts w:ascii="Times New Roman" w:hAnsi="Times New Roman"/>
                <w:sz w:val="24"/>
                <w:szCs w:val="24"/>
                <w:lang w:eastAsia="ru-RU"/>
              </w:rPr>
            </w:pPr>
          </w:p>
        </w:tc>
      </w:tr>
      <w:tr w:rsidR="00614985" w:rsidRPr="00C95AAF" w:rsidTr="00614985">
        <w:trPr>
          <w:gridAfter w:val="1"/>
          <w:wAfter w:w="976" w:type="dxa"/>
        </w:trPr>
        <w:tc>
          <w:tcPr>
            <w:tcW w:w="7645" w:type="dxa"/>
            <w:gridSpan w:val="2"/>
            <w:shd w:val="clear" w:color="auto" w:fill="FFFFFF" w:themeFill="background1"/>
          </w:tcPr>
          <w:p w:rsidR="00614985" w:rsidRPr="00C95AAF" w:rsidRDefault="00614985" w:rsidP="00610E90">
            <w:pPr>
              <w:autoSpaceDE w:val="0"/>
              <w:autoSpaceDN w:val="0"/>
              <w:spacing w:after="0" w:line="240" w:lineRule="auto"/>
              <w:jc w:val="center"/>
              <w:rPr>
                <w:rFonts w:ascii="Times New Roman" w:hAnsi="Times New Roman"/>
                <w:b/>
                <w:iCs/>
                <w:sz w:val="24"/>
                <w:szCs w:val="24"/>
                <w:lang w:eastAsia="ru-RU"/>
              </w:rPr>
            </w:pPr>
            <w:r w:rsidRPr="00C95AAF">
              <w:rPr>
                <w:rFonts w:ascii="Times New Roman" w:hAnsi="Times New Roman"/>
                <w:b/>
                <w:iCs/>
                <w:sz w:val="24"/>
                <w:szCs w:val="24"/>
                <w:lang w:eastAsia="ru-RU"/>
              </w:rPr>
              <w:t>Капитальный ремонт и ремонт автомобильных дорог общего пользования  местного значения</w:t>
            </w:r>
          </w:p>
        </w:tc>
        <w:tc>
          <w:tcPr>
            <w:tcW w:w="567" w:type="dxa"/>
            <w:gridSpan w:val="2"/>
            <w:shd w:val="clear" w:color="auto" w:fill="FFFFFF" w:themeFill="background1"/>
          </w:tcPr>
          <w:p w:rsidR="00614985" w:rsidRPr="00C95AAF" w:rsidRDefault="00614985" w:rsidP="00610E90">
            <w:pPr>
              <w:autoSpaceDE w:val="0"/>
              <w:autoSpaceDN w:val="0"/>
              <w:spacing w:after="0" w:line="240" w:lineRule="auto"/>
              <w:jc w:val="center"/>
              <w:rPr>
                <w:rFonts w:ascii="Times New Roman" w:hAnsi="Times New Roman"/>
                <w:b/>
                <w:sz w:val="24"/>
                <w:szCs w:val="24"/>
                <w:lang w:eastAsia="ru-RU"/>
              </w:rPr>
            </w:pPr>
            <w:r w:rsidRPr="00C95AAF">
              <w:rPr>
                <w:rFonts w:ascii="Times New Roman" w:hAnsi="Times New Roman"/>
                <w:b/>
                <w:sz w:val="24"/>
                <w:szCs w:val="24"/>
                <w:lang w:eastAsia="ru-RU"/>
              </w:rPr>
              <w:t>04</w:t>
            </w:r>
          </w:p>
        </w:tc>
        <w:tc>
          <w:tcPr>
            <w:tcW w:w="567" w:type="dxa"/>
            <w:gridSpan w:val="3"/>
            <w:shd w:val="clear" w:color="auto" w:fill="FFFFFF" w:themeFill="background1"/>
          </w:tcPr>
          <w:p w:rsidR="00614985" w:rsidRPr="00C95AAF" w:rsidRDefault="00614985" w:rsidP="00610E90">
            <w:pPr>
              <w:autoSpaceDE w:val="0"/>
              <w:autoSpaceDN w:val="0"/>
              <w:spacing w:after="0" w:line="240" w:lineRule="auto"/>
              <w:jc w:val="center"/>
              <w:rPr>
                <w:rFonts w:ascii="Times New Roman" w:hAnsi="Times New Roman"/>
                <w:b/>
                <w:sz w:val="24"/>
                <w:szCs w:val="24"/>
                <w:lang w:eastAsia="ru-RU"/>
              </w:rPr>
            </w:pPr>
            <w:r w:rsidRPr="00C95AAF">
              <w:rPr>
                <w:rFonts w:ascii="Times New Roman" w:hAnsi="Times New Roman"/>
                <w:b/>
                <w:sz w:val="24"/>
                <w:szCs w:val="24"/>
                <w:lang w:eastAsia="ru-RU"/>
              </w:rPr>
              <w:t>09</w:t>
            </w:r>
          </w:p>
        </w:tc>
        <w:tc>
          <w:tcPr>
            <w:tcW w:w="713" w:type="dxa"/>
            <w:shd w:val="clear" w:color="auto" w:fill="FFFFFF" w:themeFill="background1"/>
          </w:tcPr>
          <w:p w:rsidR="00614985" w:rsidRPr="00C95AAF" w:rsidRDefault="00614985" w:rsidP="00610E90">
            <w:pPr>
              <w:autoSpaceDE w:val="0"/>
              <w:autoSpaceDN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015</w:t>
            </w:r>
          </w:p>
        </w:tc>
        <w:tc>
          <w:tcPr>
            <w:tcW w:w="1843" w:type="dxa"/>
            <w:gridSpan w:val="2"/>
            <w:shd w:val="clear" w:color="auto" w:fill="FFFFFF" w:themeFill="background1"/>
          </w:tcPr>
          <w:p w:rsidR="00614985" w:rsidRPr="00C95AAF" w:rsidRDefault="00614985" w:rsidP="00610E90">
            <w:pPr>
              <w:autoSpaceDE w:val="0"/>
              <w:autoSpaceDN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30 0 01 80410</w:t>
            </w:r>
          </w:p>
        </w:tc>
        <w:tc>
          <w:tcPr>
            <w:tcW w:w="850" w:type="dxa"/>
            <w:gridSpan w:val="2"/>
            <w:shd w:val="clear" w:color="auto" w:fill="FFFFFF" w:themeFill="background1"/>
          </w:tcPr>
          <w:p w:rsidR="00614985" w:rsidRPr="00C95AAF" w:rsidRDefault="00614985" w:rsidP="00610E90">
            <w:pPr>
              <w:autoSpaceDE w:val="0"/>
              <w:autoSpaceDN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000</w:t>
            </w:r>
          </w:p>
        </w:tc>
        <w:tc>
          <w:tcPr>
            <w:tcW w:w="995" w:type="dxa"/>
            <w:shd w:val="clear" w:color="auto" w:fill="FFFFFF" w:themeFill="background1"/>
          </w:tcPr>
          <w:p w:rsidR="00614985" w:rsidRPr="00614985" w:rsidRDefault="00614985" w:rsidP="00610E90">
            <w:pPr>
              <w:spacing w:line="240" w:lineRule="auto"/>
              <w:jc w:val="right"/>
              <w:rPr>
                <w:rFonts w:ascii="Times New Roman" w:hAnsi="Times New Roman"/>
                <w:sz w:val="24"/>
                <w:szCs w:val="24"/>
                <w:lang w:val="en-US"/>
              </w:rPr>
            </w:pPr>
          </w:p>
        </w:tc>
        <w:tc>
          <w:tcPr>
            <w:tcW w:w="994" w:type="dxa"/>
            <w:shd w:val="clear" w:color="auto" w:fill="FFFFFF" w:themeFill="background1"/>
          </w:tcPr>
          <w:p w:rsidR="00614985" w:rsidRPr="00614985" w:rsidRDefault="00614985" w:rsidP="00610E90">
            <w:pPr>
              <w:tabs>
                <w:tab w:val="left" w:pos="280"/>
              </w:tabs>
              <w:spacing w:line="240" w:lineRule="auto"/>
              <w:rPr>
                <w:rFonts w:ascii="Times New Roman" w:hAnsi="Times New Roman"/>
                <w:sz w:val="24"/>
                <w:szCs w:val="24"/>
                <w:lang w:val="en-US" w:eastAsia="ru-RU"/>
              </w:rPr>
            </w:pPr>
          </w:p>
        </w:tc>
        <w:tc>
          <w:tcPr>
            <w:tcW w:w="1135" w:type="dxa"/>
            <w:shd w:val="clear" w:color="auto" w:fill="FFFFFF" w:themeFill="background1"/>
          </w:tcPr>
          <w:p w:rsidR="00614985" w:rsidRPr="00614985" w:rsidRDefault="00614985" w:rsidP="00610E90">
            <w:pPr>
              <w:tabs>
                <w:tab w:val="left" w:pos="280"/>
              </w:tabs>
              <w:spacing w:line="240" w:lineRule="auto"/>
              <w:ind w:left="152"/>
              <w:rPr>
                <w:rFonts w:ascii="Times New Roman" w:hAnsi="Times New Roman"/>
                <w:sz w:val="24"/>
                <w:szCs w:val="24"/>
                <w:lang w:val="en-US" w:eastAsia="ru-RU"/>
              </w:rPr>
            </w:pPr>
          </w:p>
        </w:tc>
      </w:tr>
      <w:tr w:rsidR="00614985" w:rsidRPr="00B5619E" w:rsidTr="00614985">
        <w:trPr>
          <w:gridAfter w:val="1"/>
          <w:wAfter w:w="976" w:type="dxa"/>
          <w:trHeight w:val="233"/>
        </w:trPr>
        <w:tc>
          <w:tcPr>
            <w:tcW w:w="7645" w:type="dxa"/>
            <w:gridSpan w:val="2"/>
            <w:shd w:val="clear" w:color="auto" w:fill="FFFFFF" w:themeFill="background1"/>
          </w:tcPr>
          <w:p w:rsidR="00614985" w:rsidRPr="00B5619E" w:rsidRDefault="00614985" w:rsidP="00610E90">
            <w:pPr>
              <w:autoSpaceDE w:val="0"/>
              <w:autoSpaceDN w:val="0"/>
              <w:spacing w:after="0" w:line="240" w:lineRule="auto"/>
              <w:jc w:val="both"/>
              <w:rPr>
                <w:rFonts w:ascii="Times New Roman" w:hAnsi="Times New Roman"/>
                <w:b/>
                <w:bCs/>
                <w:i/>
                <w:color w:val="000000"/>
                <w:sz w:val="24"/>
                <w:szCs w:val="24"/>
                <w:u w:val="single"/>
                <w:lang w:eastAsia="ru-RU"/>
              </w:rPr>
            </w:pPr>
            <w:r w:rsidRPr="00B5619E">
              <w:rPr>
                <w:rFonts w:ascii="Times New Roman" w:hAnsi="Times New Roman"/>
                <w:b/>
                <w:i/>
                <w:sz w:val="24"/>
                <w:szCs w:val="24"/>
                <w:u w:val="single"/>
                <w:lang w:eastAsia="ru-RU"/>
              </w:rPr>
              <w:t>Содержание   автомобильных  дорог  общего пользования.</w:t>
            </w:r>
          </w:p>
        </w:tc>
        <w:tc>
          <w:tcPr>
            <w:tcW w:w="567" w:type="dxa"/>
            <w:gridSpan w:val="2"/>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b/>
                <w:i/>
                <w:sz w:val="24"/>
                <w:szCs w:val="24"/>
                <w:u w:val="single"/>
                <w:lang w:eastAsia="ru-RU"/>
              </w:rPr>
            </w:pPr>
            <w:r w:rsidRPr="00B5619E">
              <w:rPr>
                <w:rFonts w:ascii="Times New Roman" w:hAnsi="Times New Roman"/>
                <w:b/>
                <w:i/>
                <w:sz w:val="24"/>
                <w:szCs w:val="24"/>
                <w:u w:val="single"/>
                <w:lang w:eastAsia="ru-RU"/>
              </w:rPr>
              <w:t>04</w:t>
            </w:r>
          </w:p>
        </w:tc>
        <w:tc>
          <w:tcPr>
            <w:tcW w:w="567" w:type="dxa"/>
            <w:gridSpan w:val="3"/>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b/>
                <w:i/>
                <w:sz w:val="24"/>
                <w:szCs w:val="24"/>
                <w:u w:val="single"/>
                <w:lang w:eastAsia="ru-RU"/>
              </w:rPr>
            </w:pPr>
            <w:r w:rsidRPr="00B5619E">
              <w:rPr>
                <w:rFonts w:ascii="Times New Roman" w:hAnsi="Times New Roman"/>
                <w:b/>
                <w:i/>
                <w:sz w:val="24"/>
                <w:szCs w:val="24"/>
                <w:u w:val="single"/>
                <w:lang w:eastAsia="ru-RU"/>
              </w:rPr>
              <w:t>09</w:t>
            </w:r>
          </w:p>
        </w:tc>
        <w:tc>
          <w:tcPr>
            <w:tcW w:w="713" w:type="dxa"/>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b/>
                <w:i/>
                <w:sz w:val="24"/>
                <w:szCs w:val="24"/>
                <w:u w:val="single"/>
                <w:lang w:eastAsia="ru-RU"/>
              </w:rPr>
            </w:pPr>
            <w:r>
              <w:rPr>
                <w:rFonts w:ascii="Times New Roman" w:hAnsi="Times New Roman"/>
                <w:b/>
                <w:i/>
                <w:sz w:val="24"/>
                <w:szCs w:val="24"/>
                <w:u w:val="single"/>
                <w:lang w:eastAsia="ru-RU"/>
              </w:rPr>
              <w:t>015</w:t>
            </w:r>
          </w:p>
        </w:tc>
        <w:tc>
          <w:tcPr>
            <w:tcW w:w="1843" w:type="dxa"/>
            <w:gridSpan w:val="2"/>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b/>
                <w:i/>
                <w:sz w:val="24"/>
                <w:szCs w:val="24"/>
                <w:u w:val="single"/>
                <w:lang w:val="en-US" w:eastAsia="ru-RU"/>
              </w:rPr>
            </w:pPr>
            <w:r w:rsidRPr="00B5619E">
              <w:rPr>
                <w:rFonts w:ascii="Times New Roman" w:hAnsi="Times New Roman"/>
                <w:b/>
                <w:i/>
                <w:sz w:val="24"/>
                <w:szCs w:val="24"/>
                <w:u w:val="single"/>
                <w:lang w:eastAsia="ru-RU"/>
              </w:rPr>
              <w:t xml:space="preserve">30 0 </w:t>
            </w:r>
            <w:r w:rsidRPr="00B5619E">
              <w:rPr>
                <w:rFonts w:ascii="Times New Roman" w:hAnsi="Times New Roman"/>
                <w:b/>
                <w:i/>
                <w:sz w:val="24"/>
                <w:szCs w:val="24"/>
                <w:u w:val="single"/>
                <w:lang w:val="en-US" w:eastAsia="ru-RU"/>
              </w:rPr>
              <w:t xml:space="preserve">01 </w:t>
            </w:r>
            <w:r w:rsidRPr="00B5619E">
              <w:rPr>
                <w:rFonts w:ascii="Times New Roman" w:hAnsi="Times New Roman"/>
                <w:b/>
                <w:i/>
                <w:sz w:val="24"/>
                <w:szCs w:val="24"/>
                <w:u w:val="single"/>
                <w:lang w:eastAsia="ru-RU"/>
              </w:rPr>
              <w:t>917</w:t>
            </w:r>
            <w:r>
              <w:rPr>
                <w:rFonts w:ascii="Times New Roman" w:hAnsi="Times New Roman"/>
                <w:b/>
                <w:i/>
                <w:sz w:val="24"/>
                <w:szCs w:val="24"/>
                <w:u w:val="single"/>
                <w:lang w:eastAsia="ru-RU"/>
              </w:rPr>
              <w:t>5</w:t>
            </w:r>
            <w:r w:rsidRPr="00B5619E">
              <w:rPr>
                <w:rFonts w:ascii="Times New Roman" w:hAnsi="Times New Roman"/>
                <w:b/>
                <w:i/>
                <w:sz w:val="24"/>
                <w:szCs w:val="24"/>
                <w:u w:val="single"/>
                <w:lang w:val="en-US" w:eastAsia="ru-RU"/>
              </w:rPr>
              <w:t>0</w:t>
            </w:r>
          </w:p>
        </w:tc>
        <w:tc>
          <w:tcPr>
            <w:tcW w:w="850" w:type="dxa"/>
            <w:gridSpan w:val="2"/>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b/>
                <w:i/>
                <w:sz w:val="24"/>
                <w:szCs w:val="24"/>
                <w:u w:val="single"/>
                <w:lang w:eastAsia="ru-RU"/>
              </w:rPr>
            </w:pPr>
            <w:r>
              <w:rPr>
                <w:rFonts w:ascii="Times New Roman" w:hAnsi="Times New Roman"/>
                <w:b/>
                <w:i/>
                <w:sz w:val="24"/>
                <w:szCs w:val="24"/>
                <w:u w:val="single"/>
                <w:lang w:eastAsia="ru-RU"/>
              </w:rPr>
              <w:t>000</w:t>
            </w:r>
          </w:p>
        </w:tc>
        <w:tc>
          <w:tcPr>
            <w:tcW w:w="995" w:type="dxa"/>
            <w:shd w:val="clear" w:color="auto" w:fill="FFFFFF" w:themeFill="background1"/>
          </w:tcPr>
          <w:p w:rsidR="00614985" w:rsidRPr="00614985" w:rsidRDefault="00614985" w:rsidP="00610E90">
            <w:pPr>
              <w:autoSpaceDE w:val="0"/>
              <w:autoSpaceDN w:val="0"/>
              <w:spacing w:line="240" w:lineRule="auto"/>
              <w:jc w:val="right"/>
              <w:rPr>
                <w:rFonts w:ascii="Times New Roman" w:hAnsi="Times New Roman"/>
                <w:sz w:val="24"/>
                <w:szCs w:val="24"/>
                <w:lang w:val="en-US" w:eastAsia="ru-RU"/>
              </w:rPr>
            </w:pPr>
          </w:p>
        </w:tc>
        <w:tc>
          <w:tcPr>
            <w:tcW w:w="994" w:type="dxa"/>
            <w:shd w:val="clear" w:color="auto" w:fill="FFFFFF" w:themeFill="background1"/>
          </w:tcPr>
          <w:p w:rsidR="00614985" w:rsidRPr="00614985" w:rsidRDefault="00614985" w:rsidP="00610E90">
            <w:pPr>
              <w:spacing w:line="240" w:lineRule="auto"/>
              <w:jc w:val="right"/>
              <w:rPr>
                <w:rFonts w:ascii="Times New Roman" w:hAnsi="Times New Roman"/>
                <w:sz w:val="24"/>
                <w:szCs w:val="24"/>
                <w:lang w:val="en-US"/>
              </w:rPr>
            </w:pPr>
          </w:p>
        </w:tc>
        <w:tc>
          <w:tcPr>
            <w:tcW w:w="1135" w:type="dxa"/>
            <w:shd w:val="clear" w:color="auto" w:fill="FFFFFF" w:themeFill="background1"/>
          </w:tcPr>
          <w:p w:rsidR="00614985" w:rsidRPr="00614985" w:rsidRDefault="00614985" w:rsidP="00610E90">
            <w:pPr>
              <w:autoSpaceDE w:val="0"/>
              <w:autoSpaceDN w:val="0"/>
              <w:spacing w:line="240" w:lineRule="auto"/>
              <w:rPr>
                <w:rFonts w:ascii="Times New Roman" w:hAnsi="Times New Roman"/>
                <w:sz w:val="24"/>
                <w:szCs w:val="24"/>
                <w:lang w:val="en-US" w:eastAsia="ru-RU"/>
              </w:rPr>
            </w:pPr>
          </w:p>
        </w:tc>
      </w:tr>
      <w:tr w:rsidR="00614985" w:rsidRPr="00B5619E" w:rsidTr="00614985">
        <w:trPr>
          <w:gridAfter w:val="1"/>
          <w:wAfter w:w="976" w:type="dxa"/>
        </w:trPr>
        <w:tc>
          <w:tcPr>
            <w:tcW w:w="7645" w:type="dxa"/>
            <w:gridSpan w:val="2"/>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b/>
                <w:bCs/>
                <w:iCs/>
                <w:sz w:val="24"/>
                <w:szCs w:val="24"/>
                <w:lang w:eastAsia="ru-RU"/>
              </w:rPr>
            </w:pPr>
            <w:r w:rsidRPr="00B5619E">
              <w:rPr>
                <w:rFonts w:ascii="Times New Roman" w:hAnsi="Times New Roman"/>
                <w:b/>
                <w:bCs/>
                <w:iCs/>
                <w:sz w:val="24"/>
                <w:szCs w:val="24"/>
                <w:lang w:eastAsia="ru-RU"/>
              </w:rPr>
              <w:t>Благоустройство</w:t>
            </w:r>
          </w:p>
        </w:tc>
        <w:tc>
          <w:tcPr>
            <w:tcW w:w="567" w:type="dxa"/>
            <w:gridSpan w:val="2"/>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b/>
                <w:bCs/>
                <w:iCs/>
                <w:sz w:val="24"/>
                <w:szCs w:val="24"/>
                <w:lang w:eastAsia="ru-RU"/>
              </w:rPr>
            </w:pPr>
            <w:r w:rsidRPr="00B5619E">
              <w:rPr>
                <w:rFonts w:ascii="Times New Roman" w:hAnsi="Times New Roman"/>
                <w:b/>
                <w:bCs/>
                <w:iCs/>
                <w:sz w:val="24"/>
                <w:szCs w:val="24"/>
                <w:lang w:eastAsia="ru-RU"/>
              </w:rPr>
              <w:t>05</w:t>
            </w:r>
          </w:p>
        </w:tc>
        <w:tc>
          <w:tcPr>
            <w:tcW w:w="567" w:type="dxa"/>
            <w:gridSpan w:val="3"/>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b/>
                <w:bCs/>
                <w:iCs/>
                <w:sz w:val="24"/>
                <w:szCs w:val="24"/>
                <w:lang w:eastAsia="ru-RU"/>
              </w:rPr>
            </w:pPr>
            <w:r w:rsidRPr="00B5619E">
              <w:rPr>
                <w:rFonts w:ascii="Times New Roman" w:hAnsi="Times New Roman"/>
                <w:b/>
                <w:bCs/>
                <w:iCs/>
                <w:sz w:val="24"/>
                <w:szCs w:val="24"/>
                <w:lang w:eastAsia="ru-RU"/>
              </w:rPr>
              <w:t>03</w:t>
            </w:r>
          </w:p>
        </w:tc>
        <w:tc>
          <w:tcPr>
            <w:tcW w:w="713" w:type="dxa"/>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b/>
                <w:bCs/>
                <w:iCs/>
                <w:sz w:val="24"/>
                <w:szCs w:val="24"/>
                <w:lang w:eastAsia="ru-RU"/>
              </w:rPr>
            </w:pPr>
          </w:p>
        </w:tc>
        <w:tc>
          <w:tcPr>
            <w:tcW w:w="1843" w:type="dxa"/>
            <w:gridSpan w:val="2"/>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b/>
                <w:bCs/>
                <w:iCs/>
                <w:sz w:val="24"/>
                <w:szCs w:val="24"/>
                <w:lang w:eastAsia="ru-RU"/>
              </w:rPr>
            </w:pPr>
          </w:p>
        </w:tc>
        <w:tc>
          <w:tcPr>
            <w:tcW w:w="850" w:type="dxa"/>
            <w:gridSpan w:val="2"/>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sz w:val="24"/>
                <w:szCs w:val="24"/>
                <w:lang w:eastAsia="ru-RU"/>
              </w:rPr>
            </w:pPr>
          </w:p>
        </w:tc>
        <w:tc>
          <w:tcPr>
            <w:tcW w:w="995" w:type="dxa"/>
            <w:shd w:val="clear" w:color="auto" w:fill="FFFFFF" w:themeFill="background1"/>
          </w:tcPr>
          <w:p w:rsidR="00614985" w:rsidRPr="00614985" w:rsidRDefault="00614985" w:rsidP="00610E90">
            <w:pPr>
              <w:autoSpaceDE w:val="0"/>
              <w:autoSpaceDN w:val="0"/>
              <w:spacing w:line="240" w:lineRule="auto"/>
              <w:jc w:val="right"/>
              <w:rPr>
                <w:rFonts w:ascii="Times New Roman" w:hAnsi="Times New Roman"/>
                <w:bCs/>
                <w:iCs/>
                <w:sz w:val="24"/>
                <w:szCs w:val="24"/>
                <w:lang w:eastAsia="ru-RU"/>
              </w:rPr>
            </w:pPr>
          </w:p>
        </w:tc>
        <w:tc>
          <w:tcPr>
            <w:tcW w:w="994" w:type="dxa"/>
            <w:shd w:val="clear" w:color="auto" w:fill="FFFFFF" w:themeFill="background1"/>
          </w:tcPr>
          <w:p w:rsidR="00614985" w:rsidRPr="00614985" w:rsidRDefault="00614985" w:rsidP="00610E90">
            <w:pPr>
              <w:autoSpaceDE w:val="0"/>
              <w:autoSpaceDN w:val="0"/>
              <w:spacing w:line="240" w:lineRule="auto"/>
              <w:jc w:val="right"/>
              <w:rPr>
                <w:rFonts w:ascii="Times New Roman" w:hAnsi="Times New Roman"/>
                <w:bCs/>
                <w:iCs/>
                <w:sz w:val="24"/>
                <w:szCs w:val="24"/>
                <w:lang w:eastAsia="ru-RU"/>
              </w:rPr>
            </w:pPr>
          </w:p>
        </w:tc>
        <w:tc>
          <w:tcPr>
            <w:tcW w:w="1135" w:type="dxa"/>
            <w:shd w:val="clear" w:color="auto" w:fill="FFFFFF" w:themeFill="background1"/>
          </w:tcPr>
          <w:p w:rsidR="00614985" w:rsidRPr="00614985" w:rsidRDefault="00614985" w:rsidP="00610E90">
            <w:pPr>
              <w:autoSpaceDE w:val="0"/>
              <w:autoSpaceDN w:val="0"/>
              <w:spacing w:line="240" w:lineRule="auto"/>
              <w:rPr>
                <w:rFonts w:ascii="Times New Roman" w:hAnsi="Times New Roman"/>
                <w:bCs/>
                <w:iCs/>
                <w:sz w:val="24"/>
                <w:szCs w:val="24"/>
                <w:lang w:eastAsia="ru-RU"/>
              </w:rPr>
            </w:pPr>
          </w:p>
        </w:tc>
      </w:tr>
      <w:tr w:rsidR="00614985" w:rsidRPr="00B5619E" w:rsidTr="00614985">
        <w:trPr>
          <w:gridAfter w:val="1"/>
          <w:wAfter w:w="976" w:type="dxa"/>
        </w:trPr>
        <w:tc>
          <w:tcPr>
            <w:tcW w:w="7645" w:type="dxa"/>
            <w:gridSpan w:val="2"/>
            <w:shd w:val="clear" w:color="auto" w:fill="FFFFFF" w:themeFill="background1"/>
          </w:tcPr>
          <w:p w:rsidR="00614985" w:rsidRPr="00D55A86" w:rsidRDefault="00614985" w:rsidP="00610E90">
            <w:pPr>
              <w:autoSpaceDE w:val="0"/>
              <w:autoSpaceDN w:val="0"/>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Осуществление мероприятий по озеленению территорий сельских поселений</w:t>
            </w:r>
          </w:p>
        </w:tc>
        <w:tc>
          <w:tcPr>
            <w:tcW w:w="567" w:type="dxa"/>
            <w:gridSpan w:val="2"/>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05</w:t>
            </w:r>
          </w:p>
        </w:tc>
        <w:tc>
          <w:tcPr>
            <w:tcW w:w="567" w:type="dxa"/>
            <w:gridSpan w:val="3"/>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03</w:t>
            </w:r>
          </w:p>
        </w:tc>
        <w:tc>
          <w:tcPr>
            <w:tcW w:w="713" w:type="dxa"/>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015</w:t>
            </w:r>
          </w:p>
        </w:tc>
        <w:tc>
          <w:tcPr>
            <w:tcW w:w="1843" w:type="dxa"/>
            <w:gridSpan w:val="2"/>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30 0 01 90630</w:t>
            </w:r>
          </w:p>
        </w:tc>
        <w:tc>
          <w:tcPr>
            <w:tcW w:w="850" w:type="dxa"/>
            <w:gridSpan w:val="2"/>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sz w:val="24"/>
                <w:szCs w:val="24"/>
                <w:lang w:eastAsia="ru-RU"/>
              </w:rPr>
            </w:pPr>
          </w:p>
        </w:tc>
        <w:tc>
          <w:tcPr>
            <w:tcW w:w="995" w:type="dxa"/>
            <w:shd w:val="clear" w:color="auto" w:fill="FFFFFF" w:themeFill="background1"/>
          </w:tcPr>
          <w:p w:rsidR="00614985" w:rsidRPr="00614985" w:rsidRDefault="00614985" w:rsidP="00610E90">
            <w:pPr>
              <w:autoSpaceDE w:val="0"/>
              <w:autoSpaceDN w:val="0"/>
              <w:spacing w:line="240" w:lineRule="auto"/>
              <w:jc w:val="right"/>
              <w:rPr>
                <w:rFonts w:ascii="Times New Roman" w:hAnsi="Times New Roman"/>
                <w:bCs/>
                <w:iCs/>
                <w:sz w:val="24"/>
                <w:szCs w:val="24"/>
                <w:lang w:eastAsia="ru-RU"/>
              </w:rPr>
            </w:pPr>
          </w:p>
        </w:tc>
        <w:tc>
          <w:tcPr>
            <w:tcW w:w="994" w:type="dxa"/>
            <w:shd w:val="clear" w:color="auto" w:fill="FFFFFF" w:themeFill="background1"/>
          </w:tcPr>
          <w:p w:rsidR="00614985" w:rsidRPr="00614985" w:rsidRDefault="00614985" w:rsidP="00610E90">
            <w:pPr>
              <w:autoSpaceDE w:val="0"/>
              <w:autoSpaceDN w:val="0"/>
              <w:spacing w:line="240" w:lineRule="auto"/>
              <w:jc w:val="right"/>
              <w:rPr>
                <w:rFonts w:ascii="Times New Roman" w:hAnsi="Times New Roman"/>
                <w:bCs/>
                <w:iCs/>
                <w:sz w:val="24"/>
                <w:szCs w:val="24"/>
                <w:lang w:eastAsia="ru-RU"/>
              </w:rPr>
            </w:pPr>
          </w:p>
        </w:tc>
        <w:tc>
          <w:tcPr>
            <w:tcW w:w="1135" w:type="dxa"/>
            <w:shd w:val="clear" w:color="auto" w:fill="FFFFFF" w:themeFill="background1"/>
          </w:tcPr>
          <w:p w:rsidR="00614985" w:rsidRPr="00614985" w:rsidRDefault="00614985" w:rsidP="00610E90">
            <w:pPr>
              <w:autoSpaceDE w:val="0"/>
              <w:autoSpaceDN w:val="0"/>
              <w:spacing w:line="240" w:lineRule="auto"/>
              <w:rPr>
                <w:rFonts w:ascii="Times New Roman" w:hAnsi="Times New Roman"/>
                <w:bCs/>
                <w:iCs/>
                <w:sz w:val="24"/>
                <w:szCs w:val="24"/>
                <w:lang w:eastAsia="ru-RU"/>
              </w:rPr>
            </w:pPr>
          </w:p>
        </w:tc>
      </w:tr>
      <w:tr w:rsidR="00614985" w:rsidRPr="00B5619E" w:rsidTr="00614985">
        <w:trPr>
          <w:gridAfter w:val="1"/>
          <w:wAfter w:w="976" w:type="dxa"/>
        </w:trPr>
        <w:tc>
          <w:tcPr>
            <w:tcW w:w="7645" w:type="dxa"/>
            <w:gridSpan w:val="2"/>
            <w:shd w:val="clear" w:color="auto" w:fill="FFFFFF" w:themeFill="background1"/>
          </w:tcPr>
          <w:p w:rsidR="00614985" w:rsidRPr="00861462" w:rsidRDefault="00614985" w:rsidP="00610E90">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Осуществление мероприятий по организации и содержанию мест захоронения</w:t>
            </w:r>
          </w:p>
        </w:tc>
        <w:tc>
          <w:tcPr>
            <w:tcW w:w="567" w:type="dxa"/>
            <w:gridSpan w:val="2"/>
            <w:shd w:val="clear" w:color="auto" w:fill="FFFFFF" w:themeFill="background1"/>
          </w:tcPr>
          <w:p w:rsidR="00614985" w:rsidRDefault="00614985" w:rsidP="00610E90">
            <w:pPr>
              <w:autoSpaceDE w:val="0"/>
              <w:autoSpaceDN w:val="0"/>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05</w:t>
            </w:r>
          </w:p>
        </w:tc>
        <w:tc>
          <w:tcPr>
            <w:tcW w:w="567" w:type="dxa"/>
            <w:gridSpan w:val="3"/>
            <w:shd w:val="clear" w:color="auto" w:fill="FFFFFF" w:themeFill="background1"/>
          </w:tcPr>
          <w:p w:rsidR="00614985" w:rsidRDefault="00614985" w:rsidP="00610E90">
            <w:pPr>
              <w:autoSpaceDE w:val="0"/>
              <w:autoSpaceDN w:val="0"/>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03</w:t>
            </w:r>
          </w:p>
        </w:tc>
        <w:tc>
          <w:tcPr>
            <w:tcW w:w="713" w:type="dxa"/>
            <w:shd w:val="clear" w:color="auto" w:fill="FFFFFF" w:themeFill="background1"/>
          </w:tcPr>
          <w:p w:rsidR="00614985" w:rsidRDefault="00614985" w:rsidP="00610E90">
            <w:pPr>
              <w:autoSpaceDE w:val="0"/>
              <w:autoSpaceDN w:val="0"/>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015</w:t>
            </w:r>
          </w:p>
        </w:tc>
        <w:tc>
          <w:tcPr>
            <w:tcW w:w="1843" w:type="dxa"/>
            <w:gridSpan w:val="2"/>
            <w:shd w:val="clear" w:color="auto" w:fill="FFFFFF" w:themeFill="background1"/>
          </w:tcPr>
          <w:p w:rsidR="00614985" w:rsidRDefault="00614985" w:rsidP="00610E90">
            <w:pPr>
              <w:autoSpaceDE w:val="0"/>
              <w:autoSpaceDN w:val="0"/>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30 0 01 90640</w:t>
            </w:r>
          </w:p>
        </w:tc>
        <w:tc>
          <w:tcPr>
            <w:tcW w:w="850" w:type="dxa"/>
            <w:gridSpan w:val="2"/>
            <w:shd w:val="clear" w:color="auto" w:fill="FFFFFF" w:themeFill="background1"/>
          </w:tcPr>
          <w:p w:rsidR="00614985" w:rsidRDefault="00614985" w:rsidP="00610E90">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995" w:type="dxa"/>
            <w:shd w:val="clear" w:color="auto" w:fill="FFFFFF" w:themeFill="background1"/>
          </w:tcPr>
          <w:p w:rsidR="00614985" w:rsidRPr="00614985" w:rsidRDefault="00614985" w:rsidP="00610E90">
            <w:pPr>
              <w:autoSpaceDE w:val="0"/>
              <w:autoSpaceDN w:val="0"/>
              <w:spacing w:line="240" w:lineRule="auto"/>
              <w:jc w:val="right"/>
              <w:rPr>
                <w:rFonts w:ascii="Times New Roman" w:hAnsi="Times New Roman"/>
                <w:bCs/>
                <w:iCs/>
                <w:sz w:val="24"/>
                <w:szCs w:val="24"/>
                <w:lang w:eastAsia="ru-RU"/>
              </w:rPr>
            </w:pPr>
          </w:p>
        </w:tc>
        <w:tc>
          <w:tcPr>
            <w:tcW w:w="994" w:type="dxa"/>
            <w:shd w:val="clear" w:color="auto" w:fill="FFFFFF" w:themeFill="background1"/>
          </w:tcPr>
          <w:p w:rsidR="00614985" w:rsidRPr="00614985" w:rsidRDefault="00614985" w:rsidP="00610E90">
            <w:pPr>
              <w:autoSpaceDE w:val="0"/>
              <w:autoSpaceDN w:val="0"/>
              <w:spacing w:line="240" w:lineRule="auto"/>
              <w:jc w:val="right"/>
              <w:rPr>
                <w:rFonts w:ascii="Times New Roman" w:hAnsi="Times New Roman"/>
                <w:bCs/>
                <w:iCs/>
                <w:sz w:val="24"/>
                <w:szCs w:val="24"/>
                <w:lang w:eastAsia="ru-RU"/>
              </w:rPr>
            </w:pPr>
          </w:p>
        </w:tc>
        <w:tc>
          <w:tcPr>
            <w:tcW w:w="1135" w:type="dxa"/>
            <w:shd w:val="clear" w:color="auto" w:fill="FFFFFF" w:themeFill="background1"/>
          </w:tcPr>
          <w:p w:rsidR="00614985" w:rsidRPr="00614985" w:rsidRDefault="00614985" w:rsidP="00610E90">
            <w:pPr>
              <w:autoSpaceDE w:val="0"/>
              <w:autoSpaceDN w:val="0"/>
              <w:spacing w:line="240" w:lineRule="auto"/>
              <w:rPr>
                <w:rFonts w:ascii="Times New Roman" w:hAnsi="Times New Roman"/>
                <w:bCs/>
                <w:iCs/>
                <w:sz w:val="24"/>
                <w:szCs w:val="24"/>
                <w:lang w:eastAsia="ru-RU"/>
              </w:rPr>
            </w:pPr>
          </w:p>
        </w:tc>
      </w:tr>
      <w:tr w:rsidR="00614985" w:rsidRPr="00BF5B40" w:rsidTr="00614985">
        <w:trPr>
          <w:gridAfter w:val="1"/>
          <w:wAfter w:w="976" w:type="dxa"/>
        </w:trPr>
        <w:tc>
          <w:tcPr>
            <w:tcW w:w="7645" w:type="dxa"/>
            <w:gridSpan w:val="2"/>
            <w:shd w:val="clear" w:color="auto" w:fill="FFFFFF" w:themeFill="background1"/>
          </w:tcPr>
          <w:p w:rsidR="00614985" w:rsidRPr="001E2032" w:rsidRDefault="00614985" w:rsidP="00610E90">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Осуществление прочих мероприятий по благоустройству сельских поселений</w:t>
            </w:r>
          </w:p>
        </w:tc>
        <w:tc>
          <w:tcPr>
            <w:tcW w:w="567" w:type="dxa"/>
            <w:gridSpan w:val="2"/>
            <w:shd w:val="clear" w:color="auto" w:fill="FFFFFF" w:themeFill="background1"/>
          </w:tcPr>
          <w:p w:rsidR="00614985" w:rsidRPr="00BF5B40" w:rsidRDefault="00614985" w:rsidP="00610E90">
            <w:pPr>
              <w:autoSpaceDE w:val="0"/>
              <w:autoSpaceDN w:val="0"/>
              <w:spacing w:after="0" w:line="240" w:lineRule="auto"/>
              <w:ind w:right="-108"/>
              <w:jc w:val="center"/>
              <w:rPr>
                <w:rFonts w:ascii="Times New Roman" w:hAnsi="Times New Roman"/>
                <w:bCs/>
                <w:iCs/>
                <w:sz w:val="24"/>
                <w:szCs w:val="24"/>
                <w:lang w:eastAsia="ru-RU"/>
              </w:rPr>
            </w:pPr>
            <w:r>
              <w:rPr>
                <w:rFonts w:ascii="Times New Roman" w:hAnsi="Times New Roman"/>
                <w:bCs/>
                <w:iCs/>
                <w:sz w:val="24"/>
                <w:szCs w:val="24"/>
                <w:lang w:eastAsia="ru-RU"/>
              </w:rPr>
              <w:t>05</w:t>
            </w:r>
          </w:p>
        </w:tc>
        <w:tc>
          <w:tcPr>
            <w:tcW w:w="567" w:type="dxa"/>
            <w:gridSpan w:val="3"/>
            <w:shd w:val="clear" w:color="auto" w:fill="FFFFFF" w:themeFill="background1"/>
          </w:tcPr>
          <w:p w:rsidR="00614985" w:rsidRPr="00BF5B40" w:rsidRDefault="00614985" w:rsidP="00610E90">
            <w:pPr>
              <w:autoSpaceDE w:val="0"/>
              <w:autoSpaceDN w:val="0"/>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03</w:t>
            </w:r>
          </w:p>
        </w:tc>
        <w:tc>
          <w:tcPr>
            <w:tcW w:w="713" w:type="dxa"/>
            <w:shd w:val="clear" w:color="auto" w:fill="FFFFFF" w:themeFill="background1"/>
          </w:tcPr>
          <w:p w:rsidR="00614985" w:rsidRPr="00BF5B40" w:rsidRDefault="00614985" w:rsidP="00610E90">
            <w:pPr>
              <w:autoSpaceDE w:val="0"/>
              <w:autoSpaceDN w:val="0"/>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015</w:t>
            </w:r>
          </w:p>
        </w:tc>
        <w:tc>
          <w:tcPr>
            <w:tcW w:w="1843" w:type="dxa"/>
            <w:gridSpan w:val="2"/>
            <w:shd w:val="clear" w:color="auto" w:fill="FFFFFF" w:themeFill="background1"/>
          </w:tcPr>
          <w:p w:rsidR="00614985" w:rsidRPr="00BF5B40" w:rsidRDefault="00614985" w:rsidP="00610E90">
            <w:pPr>
              <w:autoSpaceDE w:val="0"/>
              <w:autoSpaceDN w:val="0"/>
              <w:spacing w:after="0" w:line="240" w:lineRule="auto"/>
              <w:jc w:val="center"/>
              <w:rPr>
                <w:rFonts w:ascii="Times New Roman" w:hAnsi="Times New Roman"/>
                <w:bCs/>
                <w:iCs/>
                <w:sz w:val="24"/>
                <w:szCs w:val="24"/>
                <w:lang w:eastAsia="ru-RU"/>
              </w:rPr>
            </w:pPr>
            <w:r w:rsidRPr="00B81620">
              <w:rPr>
                <w:rFonts w:ascii="Times New Roman" w:hAnsi="Times New Roman"/>
                <w:bCs/>
                <w:iCs/>
                <w:sz w:val="24"/>
                <w:szCs w:val="24"/>
                <w:lang w:eastAsia="ru-RU"/>
              </w:rPr>
              <w:t>30 0 01 90650</w:t>
            </w:r>
          </w:p>
        </w:tc>
        <w:tc>
          <w:tcPr>
            <w:tcW w:w="850" w:type="dxa"/>
            <w:gridSpan w:val="2"/>
            <w:shd w:val="clear" w:color="auto" w:fill="FFFFFF" w:themeFill="background1"/>
          </w:tcPr>
          <w:p w:rsidR="00614985" w:rsidRPr="00BF5B40" w:rsidRDefault="00614985" w:rsidP="00610E90">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995" w:type="dxa"/>
            <w:shd w:val="clear" w:color="auto" w:fill="FFFFFF" w:themeFill="background1"/>
          </w:tcPr>
          <w:p w:rsidR="00614985" w:rsidRPr="00BF5B40" w:rsidRDefault="00614985" w:rsidP="00610E90">
            <w:pPr>
              <w:autoSpaceDE w:val="0"/>
              <w:autoSpaceDN w:val="0"/>
              <w:spacing w:line="240" w:lineRule="auto"/>
              <w:jc w:val="right"/>
              <w:rPr>
                <w:rFonts w:ascii="Times New Roman" w:hAnsi="Times New Roman"/>
                <w:bCs/>
                <w:iCs/>
                <w:sz w:val="24"/>
                <w:szCs w:val="24"/>
                <w:lang w:eastAsia="ru-RU"/>
              </w:rPr>
            </w:pPr>
          </w:p>
        </w:tc>
        <w:tc>
          <w:tcPr>
            <w:tcW w:w="994" w:type="dxa"/>
            <w:shd w:val="clear" w:color="auto" w:fill="FFFFFF" w:themeFill="background1"/>
          </w:tcPr>
          <w:p w:rsidR="00614985" w:rsidRPr="00BF5B40" w:rsidRDefault="00614985" w:rsidP="00610E90">
            <w:pPr>
              <w:autoSpaceDE w:val="0"/>
              <w:autoSpaceDN w:val="0"/>
              <w:spacing w:line="240" w:lineRule="auto"/>
              <w:jc w:val="right"/>
              <w:rPr>
                <w:rFonts w:ascii="Times New Roman" w:hAnsi="Times New Roman"/>
                <w:bCs/>
                <w:iCs/>
                <w:sz w:val="24"/>
                <w:szCs w:val="24"/>
                <w:lang w:eastAsia="ru-RU"/>
              </w:rPr>
            </w:pPr>
          </w:p>
        </w:tc>
        <w:tc>
          <w:tcPr>
            <w:tcW w:w="1135" w:type="dxa"/>
            <w:shd w:val="clear" w:color="auto" w:fill="FFFFFF" w:themeFill="background1"/>
          </w:tcPr>
          <w:p w:rsidR="00614985" w:rsidRPr="00BF5B40" w:rsidRDefault="00614985" w:rsidP="00610E90">
            <w:pPr>
              <w:autoSpaceDE w:val="0"/>
              <w:autoSpaceDN w:val="0"/>
              <w:spacing w:line="240" w:lineRule="auto"/>
              <w:rPr>
                <w:rFonts w:ascii="Times New Roman" w:hAnsi="Times New Roman"/>
                <w:bCs/>
                <w:iCs/>
                <w:sz w:val="24"/>
                <w:szCs w:val="24"/>
                <w:lang w:eastAsia="ru-RU"/>
              </w:rPr>
            </w:pPr>
          </w:p>
        </w:tc>
      </w:tr>
      <w:tr w:rsidR="00614985" w:rsidRPr="00B5619E" w:rsidTr="00614985">
        <w:trPr>
          <w:gridAfter w:val="1"/>
          <w:wAfter w:w="976" w:type="dxa"/>
          <w:trHeight w:val="300"/>
        </w:trPr>
        <w:tc>
          <w:tcPr>
            <w:tcW w:w="7645" w:type="dxa"/>
            <w:gridSpan w:val="2"/>
            <w:shd w:val="clear" w:color="auto" w:fill="FFFFFF" w:themeFill="background1"/>
          </w:tcPr>
          <w:p w:rsidR="00614985" w:rsidRPr="00B5619E" w:rsidRDefault="00614985" w:rsidP="00610E90">
            <w:pPr>
              <w:autoSpaceDE w:val="0"/>
              <w:autoSpaceDN w:val="0"/>
              <w:spacing w:after="0" w:line="240" w:lineRule="auto"/>
              <w:rPr>
                <w:rFonts w:ascii="Times New Roman" w:hAnsi="Times New Roman"/>
                <w:b/>
                <w:sz w:val="24"/>
                <w:szCs w:val="24"/>
                <w:lang w:eastAsia="ru-RU"/>
              </w:rPr>
            </w:pPr>
            <w:r w:rsidRPr="00B5619E">
              <w:rPr>
                <w:rFonts w:ascii="Times New Roman" w:hAnsi="Times New Roman"/>
                <w:b/>
                <w:sz w:val="24"/>
                <w:szCs w:val="24"/>
                <w:lang w:eastAsia="ru-RU"/>
              </w:rPr>
              <w:t>Культура и кинематография</w:t>
            </w:r>
          </w:p>
        </w:tc>
        <w:tc>
          <w:tcPr>
            <w:tcW w:w="567" w:type="dxa"/>
            <w:gridSpan w:val="2"/>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b/>
                <w:sz w:val="24"/>
                <w:szCs w:val="24"/>
                <w:lang w:eastAsia="ru-RU"/>
              </w:rPr>
            </w:pPr>
            <w:r w:rsidRPr="00B5619E">
              <w:rPr>
                <w:rFonts w:ascii="Times New Roman" w:hAnsi="Times New Roman"/>
                <w:b/>
                <w:sz w:val="24"/>
                <w:szCs w:val="24"/>
                <w:lang w:eastAsia="ru-RU"/>
              </w:rPr>
              <w:t>08</w:t>
            </w:r>
          </w:p>
        </w:tc>
        <w:tc>
          <w:tcPr>
            <w:tcW w:w="567" w:type="dxa"/>
            <w:gridSpan w:val="3"/>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b/>
                <w:sz w:val="24"/>
                <w:szCs w:val="24"/>
                <w:lang w:eastAsia="ru-RU"/>
              </w:rPr>
            </w:pPr>
          </w:p>
        </w:tc>
        <w:tc>
          <w:tcPr>
            <w:tcW w:w="713" w:type="dxa"/>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b/>
                <w:sz w:val="24"/>
                <w:szCs w:val="24"/>
                <w:lang w:eastAsia="ru-RU"/>
              </w:rPr>
            </w:pPr>
          </w:p>
        </w:tc>
        <w:tc>
          <w:tcPr>
            <w:tcW w:w="1843" w:type="dxa"/>
            <w:gridSpan w:val="2"/>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b/>
                <w:sz w:val="24"/>
                <w:szCs w:val="24"/>
                <w:lang w:eastAsia="ru-RU"/>
              </w:rPr>
            </w:pPr>
          </w:p>
        </w:tc>
        <w:tc>
          <w:tcPr>
            <w:tcW w:w="850" w:type="dxa"/>
            <w:gridSpan w:val="2"/>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b/>
                <w:sz w:val="24"/>
                <w:szCs w:val="24"/>
                <w:lang w:eastAsia="ru-RU"/>
              </w:rPr>
            </w:pPr>
          </w:p>
        </w:tc>
        <w:tc>
          <w:tcPr>
            <w:tcW w:w="995" w:type="dxa"/>
            <w:shd w:val="clear" w:color="auto" w:fill="FFFFFF" w:themeFill="background1"/>
          </w:tcPr>
          <w:p w:rsidR="00614985" w:rsidRPr="00B5619E" w:rsidRDefault="00614985" w:rsidP="00610E90">
            <w:pPr>
              <w:autoSpaceDE w:val="0"/>
              <w:autoSpaceDN w:val="0"/>
              <w:spacing w:after="0" w:line="240" w:lineRule="auto"/>
              <w:jc w:val="right"/>
              <w:rPr>
                <w:rFonts w:ascii="Times New Roman" w:hAnsi="Times New Roman"/>
                <w:b/>
                <w:sz w:val="24"/>
                <w:szCs w:val="24"/>
                <w:lang w:eastAsia="ru-RU"/>
              </w:rPr>
            </w:pPr>
          </w:p>
        </w:tc>
        <w:tc>
          <w:tcPr>
            <w:tcW w:w="994" w:type="dxa"/>
            <w:shd w:val="clear" w:color="auto" w:fill="FFFFFF" w:themeFill="background1"/>
          </w:tcPr>
          <w:p w:rsidR="00614985" w:rsidRPr="00690B64" w:rsidRDefault="00614985" w:rsidP="00610E90">
            <w:pPr>
              <w:autoSpaceDE w:val="0"/>
              <w:autoSpaceDN w:val="0"/>
              <w:spacing w:after="0" w:line="240" w:lineRule="auto"/>
              <w:jc w:val="right"/>
              <w:rPr>
                <w:rFonts w:ascii="Times New Roman" w:hAnsi="Times New Roman"/>
                <w:b/>
                <w:sz w:val="24"/>
                <w:szCs w:val="24"/>
                <w:lang w:val="en-US" w:eastAsia="ru-RU"/>
              </w:rPr>
            </w:pPr>
          </w:p>
        </w:tc>
        <w:tc>
          <w:tcPr>
            <w:tcW w:w="1135" w:type="dxa"/>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b/>
                <w:sz w:val="24"/>
                <w:szCs w:val="24"/>
                <w:lang w:eastAsia="ru-RU"/>
              </w:rPr>
            </w:pPr>
          </w:p>
        </w:tc>
      </w:tr>
      <w:tr w:rsidR="00614985" w:rsidRPr="00B5619E" w:rsidTr="00614985">
        <w:trPr>
          <w:gridAfter w:val="1"/>
          <w:wAfter w:w="976" w:type="dxa"/>
          <w:trHeight w:val="308"/>
        </w:trPr>
        <w:tc>
          <w:tcPr>
            <w:tcW w:w="7645" w:type="dxa"/>
            <w:gridSpan w:val="2"/>
            <w:shd w:val="clear" w:color="auto" w:fill="FFFFFF" w:themeFill="background1"/>
          </w:tcPr>
          <w:p w:rsidR="00614985" w:rsidRPr="00B5619E" w:rsidRDefault="00614985" w:rsidP="00610E90">
            <w:pPr>
              <w:autoSpaceDE w:val="0"/>
              <w:autoSpaceDN w:val="0"/>
              <w:spacing w:after="0" w:line="240" w:lineRule="auto"/>
              <w:rPr>
                <w:rFonts w:ascii="Times New Roman" w:hAnsi="Times New Roman"/>
                <w:bCs/>
                <w:iCs/>
                <w:sz w:val="24"/>
                <w:szCs w:val="24"/>
                <w:lang w:eastAsia="ru-RU"/>
              </w:rPr>
            </w:pPr>
            <w:r w:rsidRPr="00B5619E">
              <w:rPr>
                <w:rFonts w:ascii="Times New Roman" w:hAnsi="Times New Roman"/>
                <w:bCs/>
                <w:iCs/>
                <w:sz w:val="24"/>
                <w:szCs w:val="24"/>
                <w:lang w:eastAsia="ru-RU"/>
              </w:rPr>
              <w:t>Культура</w:t>
            </w:r>
          </w:p>
        </w:tc>
        <w:tc>
          <w:tcPr>
            <w:tcW w:w="567" w:type="dxa"/>
            <w:gridSpan w:val="2"/>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bCs/>
                <w:i/>
                <w:iCs/>
                <w:sz w:val="24"/>
                <w:szCs w:val="24"/>
                <w:lang w:eastAsia="ru-RU"/>
              </w:rPr>
            </w:pPr>
            <w:r w:rsidRPr="00B5619E">
              <w:rPr>
                <w:rFonts w:ascii="Times New Roman" w:hAnsi="Times New Roman"/>
                <w:bCs/>
                <w:i/>
                <w:iCs/>
                <w:sz w:val="24"/>
                <w:szCs w:val="24"/>
                <w:lang w:eastAsia="ru-RU"/>
              </w:rPr>
              <w:t>08</w:t>
            </w:r>
          </w:p>
        </w:tc>
        <w:tc>
          <w:tcPr>
            <w:tcW w:w="567" w:type="dxa"/>
            <w:gridSpan w:val="3"/>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bCs/>
                <w:i/>
                <w:iCs/>
                <w:sz w:val="24"/>
                <w:szCs w:val="24"/>
                <w:lang w:eastAsia="ru-RU"/>
              </w:rPr>
            </w:pPr>
            <w:r w:rsidRPr="00B5619E">
              <w:rPr>
                <w:rFonts w:ascii="Times New Roman" w:hAnsi="Times New Roman"/>
                <w:bCs/>
                <w:i/>
                <w:iCs/>
                <w:sz w:val="24"/>
                <w:szCs w:val="24"/>
                <w:lang w:eastAsia="ru-RU"/>
              </w:rPr>
              <w:t>01</w:t>
            </w:r>
          </w:p>
        </w:tc>
        <w:tc>
          <w:tcPr>
            <w:tcW w:w="713" w:type="dxa"/>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bCs/>
                <w:i/>
                <w:iCs/>
                <w:sz w:val="24"/>
                <w:szCs w:val="24"/>
                <w:lang w:eastAsia="ru-RU"/>
              </w:rPr>
            </w:pPr>
          </w:p>
        </w:tc>
        <w:tc>
          <w:tcPr>
            <w:tcW w:w="1843" w:type="dxa"/>
            <w:gridSpan w:val="2"/>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bCs/>
                <w:i/>
                <w:iCs/>
                <w:sz w:val="24"/>
                <w:szCs w:val="24"/>
                <w:lang w:eastAsia="ru-RU"/>
              </w:rPr>
            </w:pPr>
          </w:p>
        </w:tc>
        <w:tc>
          <w:tcPr>
            <w:tcW w:w="850" w:type="dxa"/>
            <w:gridSpan w:val="2"/>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bCs/>
                <w:i/>
                <w:iCs/>
                <w:sz w:val="24"/>
                <w:szCs w:val="24"/>
                <w:lang w:eastAsia="ru-RU"/>
              </w:rPr>
            </w:pPr>
          </w:p>
        </w:tc>
        <w:tc>
          <w:tcPr>
            <w:tcW w:w="995" w:type="dxa"/>
            <w:shd w:val="clear" w:color="auto" w:fill="FFFFFF" w:themeFill="background1"/>
          </w:tcPr>
          <w:p w:rsidR="00614985" w:rsidRPr="00B5619E" w:rsidRDefault="00614985" w:rsidP="00610E90">
            <w:pPr>
              <w:spacing w:line="240" w:lineRule="auto"/>
              <w:jc w:val="right"/>
              <w:rPr>
                <w:rFonts w:ascii="Times New Roman" w:hAnsi="Times New Roman"/>
                <w:sz w:val="24"/>
                <w:szCs w:val="24"/>
              </w:rPr>
            </w:pPr>
          </w:p>
        </w:tc>
        <w:tc>
          <w:tcPr>
            <w:tcW w:w="994" w:type="dxa"/>
            <w:shd w:val="clear" w:color="auto" w:fill="FFFFFF" w:themeFill="background1"/>
          </w:tcPr>
          <w:p w:rsidR="00614985" w:rsidRPr="00B5619E" w:rsidRDefault="00614985" w:rsidP="00610E90">
            <w:pPr>
              <w:spacing w:line="240" w:lineRule="auto"/>
              <w:jc w:val="right"/>
              <w:rPr>
                <w:rFonts w:ascii="Times New Roman" w:hAnsi="Times New Roman"/>
                <w:sz w:val="24"/>
                <w:szCs w:val="24"/>
              </w:rPr>
            </w:pPr>
          </w:p>
        </w:tc>
        <w:tc>
          <w:tcPr>
            <w:tcW w:w="1135" w:type="dxa"/>
            <w:shd w:val="clear" w:color="auto" w:fill="FFFFFF" w:themeFill="background1"/>
          </w:tcPr>
          <w:p w:rsidR="00614985" w:rsidRPr="00690B64" w:rsidRDefault="00614985" w:rsidP="00610E90">
            <w:pPr>
              <w:spacing w:line="240" w:lineRule="auto"/>
              <w:jc w:val="center"/>
              <w:rPr>
                <w:rFonts w:ascii="Times New Roman" w:hAnsi="Times New Roman"/>
                <w:sz w:val="24"/>
                <w:szCs w:val="24"/>
                <w:lang w:val="en-US"/>
              </w:rPr>
            </w:pPr>
          </w:p>
        </w:tc>
      </w:tr>
      <w:tr w:rsidR="00614985" w:rsidRPr="00B5619E" w:rsidTr="00614985">
        <w:trPr>
          <w:gridAfter w:val="1"/>
          <w:wAfter w:w="976" w:type="dxa"/>
        </w:trPr>
        <w:tc>
          <w:tcPr>
            <w:tcW w:w="7645" w:type="dxa"/>
            <w:gridSpan w:val="2"/>
            <w:shd w:val="clear" w:color="auto" w:fill="FFFFFF" w:themeFill="background1"/>
          </w:tcPr>
          <w:p w:rsidR="00614985" w:rsidRPr="00B5619E" w:rsidRDefault="00614985" w:rsidP="00610E90">
            <w:pPr>
              <w:autoSpaceDE w:val="0"/>
              <w:autoSpaceDN w:val="0"/>
              <w:spacing w:after="0" w:line="240" w:lineRule="auto"/>
              <w:jc w:val="both"/>
              <w:rPr>
                <w:rFonts w:ascii="Times New Roman" w:hAnsi="Times New Roman"/>
                <w:i/>
                <w:iCs/>
                <w:sz w:val="24"/>
                <w:szCs w:val="24"/>
                <w:lang w:eastAsia="ru-RU"/>
              </w:rPr>
            </w:pPr>
            <w:r w:rsidRPr="00B5619E">
              <w:rPr>
                <w:rFonts w:ascii="Times New Roman" w:hAnsi="Times New Roman"/>
                <w:i/>
                <w:iCs/>
                <w:sz w:val="24"/>
                <w:szCs w:val="24"/>
                <w:lang w:eastAsia="ru-RU"/>
              </w:rPr>
              <w:t>Создание условий для организации досуга и обеспечение жителей поселения услугами организаций культуры</w:t>
            </w:r>
          </w:p>
        </w:tc>
        <w:tc>
          <w:tcPr>
            <w:tcW w:w="567" w:type="dxa"/>
            <w:gridSpan w:val="2"/>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i/>
                <w:sz w:val="24"/>
                <w:szCs w:val="24"/>
                <w:lang w:eastAsia="ru-RU"/>
              </w:rPr>
            </w:pPr>
            <w:r w:rsidRPr="00B5619E">
              <w:rPr>
                <w:rFonts w:ascii="Times New Roman" w:hAnsi="Times New Roman"/>
                <w:i/>
                <w:sz w:val="24"/>
                <w:szCs w:val="24"/>
                <w:lang w:eastAsia="ru-RU"/>
              </w:rPr>
              <w:t>08</w:t>
            </w:r>
          </w:p>
        </w:tc>
        <w:tc>
          <w:tcPr>
            <w:tcW w:w="567" w:type="dxa"/>
            <w:gridSpan w:val="3"/>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i/>
                <w:sz w:val="24"/>
                <w:szCs w:val="24"/>
                <w:lang w:eastAsia="ru-RU"/>
              </w:rPr>
            </w:pPr>
            <w:r w:rsidRPr="00B5619E">
              <w:rPr>
                <w:rFonts w:ascii="Times New Roman" w:hAnsi="Times New Roman"/>
                <w:i/>
                <w:sz w:val="24"/>
                <w:szCs w:val="24"/>
                <w:lang w:eastAsia="ru-RU"/>
              </w:rPr>
              <w:t>01</w:t>
            </w:r>
          </w:p>
        </w:tc>
        <w:tc>
          <w:tcPr>
            <w:tcW w:w="713" w:type="dxa"/>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015</w:t>
            </w:r>
          </w:p>
        </w:tc>
        <w:tc>
          <w:tcPr>
            <w:tcW w:w="1843" w:type="dxa"/>
            <w:gridSpan w:val="2"/>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i/>
                <w:sz w:val="24"/>
                <w:szCs w:val="24"/>
                <w:lang w:eastAsia="ru-RU"/>
              </w:rPr>
            </w:pPr>
            <w:r w:rsidRPr="00B5619E">
              <w:rPr>
                <w:rFonts w:ascii="Times New Roman" w:hAnsi="Times New Roman"/>
                <w:i/>
                <w:sz w:val="24"/>
                <w:szCs w:val="24"/>
                <w:lang w:eastAsia="ru-RU"/>
              </w:rPr>
              <w:t>30 0 05 81400</w:t>
            </w:r>
          </w:p>
        </w:tc>
        <w:tc>
          <w:tcPr>
            <w:tcW w:w="850" w:type="dxa"/>
            <w:gridSpan w:val="2"/>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i/>
                <w:sz w:val="24"/>
                <w:szCs w:val="24"/>
                <w:lang w:eastAsia="ru-RU"/>
              </w:rPr>
            </w:pPr>
          </w:p>
        </w:tc>
        <w:tc>
          <w:tcPr>
            <w:tcW w:w="995" w:type="dxa"/>
            <w:shd w:val="clear" w:color="auto" w:fill="FFFFFF" w:themeFill="background1"/>
          </w:tcPr>
          <w:p w:rsidR="00614985" w:rsidRPr="00B5619E" w:rsidRDefault="00614985" w:rsidP="00610E90">
            <w:pPr>
              <w:autoSpaceDE w:val="0"/>
              <w:autoSpaceDN w:val="0"/>
              <w:spacing w:line="240" w:lineRule="auto"/>
              <w:jc w:val="right"/>
              <w:rPr>
                <w:rFonts w:ascii="Times New Roman" w:hAnsi="Times New Roman"/>
                <w:i/>
                <w:sz w:val="24"/>
                <w:szCs w:val="24"/>
                <w:lang w:eastAsia="ru-RU"/>
              </w:rPr>
            </w:pPr>
          </w:p>
        </w:tc>
        <w:tc>
          <w:tcPr>
            <w:tcW w:w="994" w:type="dxa"/>
            <w:shd w:val="clear" w:color="auto" w:fill="FFFFFF" w:themeFill="background1"/>
          </w:tcPr>
          <w:p w:rsidR="00614985" w:rsidRPr="00B5619E" w:rsidRDefault="00614985" w:rsidP="00610E90">
            <w:pPr>
              <w:autoSpaceDE w:val="0"/>
              <w:autoSpaceDN w:val="0"/>
              <w:spacing w:line="240" w:lineRule="auto"/>
              <w:jc w:val="right"/>
              <w:rPr>
                <w:rFonts w:ascii="Times New Roman" w:hAnsi="Times New Roman"/>
                <w:i/>
                <w:sz w:val="24"/>
                <w:szCs w:val="24"/>
                <w:lang w:eastAsia="ru-RU"/>
              </w:rPr>
            </w:pPr>
          </w:p>
        </w:tc>
        <w:tc>
          <w:tcPr>
            <w:tcW w:w="1135" w:type="dxa"/>
            <w:shd w:val="clear" w:color="auto" w:fill="FFFFFF" w:themeFill="background1"/>
          </w:tcPr>
          <w:p w:rsidR="00614985" w:rsidRPr="00B5619E" w:rsidRDefault="00614985" w:rsidP="00610E90">
            <w:pPr>
              <w:autoSpaceDE w:val="0"/>
              <w:autoSpaceDN w:val="0"/>
              <w:spacing w:line="240" w:lineRule="auto"/>
              <w:jc w:val="center"/>
              <w:rPr>
                <w:rFonts w:ascii="Times New Roman" w:hAnsi="Times New Roman"/>
                <w:i/>
                <w:sz w:val="24"/>
                <w:szCs w:val="24"/>
                <w:lang w:eastAsia="ru-RU"/>
              </w:rPr>
            </w:pPr>
          </w:p>
        </w:tc>
      </w:tr>
      <w:tr w:rsidR="00614985" w:rsidRPr="00B5619E" w:rsidTr="00610E90">
        <w:trPr>
          <w:gridAfter w:val="1"/>
          <w:wAfter w:w="976" w:type="dxa"/>
          <w:trHeight w:val="252"/>
        </w:trPr>
        <w:tc>
          <w:tcPr>
            <w:tcW w:w="7645" w:type="dxa"/>
            <w:gridSpan w:val="2"/>
            <w:shd w:val="clear" w:color="auto" w:fill="FFFFFF" w:themeFill="background1"/>
          </w:tcPr>
          <w:p w:rsidR="00614985" w:rsidRPr="00B5619E" w:rsidRDefault="00614985" w:rsidP="00610E90">
            <w:pPr>
              <w:autoSpaceDE w:val="0"/>
              <w:autoSpaceDN w:val="0"/>
              <w:spacing w:after="0" w:line="240" w:lineRule="auto"/>
              <w:jc w:val="both"/>
              <w:rPr>
                <w:rFonts w:ascii="Times New Roman" w:hAnsi="Times New Roman"/>
                <w:i/>
                <w:sz w:val="24"/>
                <w:szCs w:val="24"/>
                <w:lang w:eastAsia="ru-RU"/>
              </w:rPr>
            </w:pPr>
            <w:r w:rsidRPr="00B5619E">
              <w:rPr>
                <w:rFonts w:ascii="Times New Roman" w:hAnsi="Times New Roman"/>
                <w:i/>
                <w:iCs/>
                <w:sz w:val="24"/>
                <w:szCs w:val="24"/>
                <w:lang w:eastAsia="ru-RU"/>
              </w:rPr>
              <w:t>Организация библиотечного обслуживания населения .</w:t>
            </w:r>
          </w:p>
        </w:tc>
        <w:tc>
          <w:tcPr>
            <w:tcW w:w="567" w:type="dxa"/>
            <w:gridSpan w:val="2"/>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i/>
                <w:sz w:val="24"/>
                <w:szCs w:val="24"/>
                <w:lang w:eastAsia="ru-RU"/>
              </w:rPr>
            </w:pPr>
            <w:r w:rsidRPr="00B5619E">
              <w:rPr>
                <w:rFonts w:ascii="Times New Roman" w:hAnsi="Times New Roman"/>
                <w:i/>
                <w:sz w:val="24"/>
                <w:szCs w:val="24"/>
                <w:lang w:eastAsia="ru-RU"/>
              </w:rPr>
              <w:t>08</w:t>
            </w:r>
          </w:p>
        </w:tc>
        <w:tc>
          <w:tcPr>
            <w:tcW w:w="567" w:type="dxa"/>
            <w:gridSpan w:val="3"/>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i/>
                <w:sz w:val="24"/>
                <w:szCs w:val="24"/>
                <w:lang w:eastAsia="ru-RU"/>
              </w:rPr>
            </w:pPr>
            <w:r w:rsidRPr="00B5619E">
              <w:rPr>
                <w:rFonts w:ascii="Times New Roman" w:hAnsi="Times New Roman"/>
                <w:i/>
                <w:sz w:val="24"/>
                <w:szCs w:val="24"/>
                <w:lang w:eastAsia="ru-RU"/>
              </w:rPr>
              <w:t>01</w:t>
            </w:r>
          </w:p>
        </w:tc>
        <w:tc>
          <w:tcPr>
            <w:tcW w:w="713" w:type="dxa"/>
            <w:shd w:val="clear" w:color="auto" w:fill="FFFFFF" w:themeFill="background1"/>
          </w:tcPr>
          <w:p w:rsidR="00614985" w:rsidRPr="00B5619E" w:rsidRDefault="00614985" w:rsidP="00610E90">
            <w:pPr>
              <w:autoSpaceDE w:val="0"/>
              <w:autoSpaceDN w:val="0"/>
              <w:spacing w:after="0" w:line="240" w:lineRule="auto"/>
              <w:rPr>
                <w:rFonts w:ascii="Times New Roman" w:hAnsi="Times New Roman"/>
                <w:i/>
                <w:sz w:val="24"/>
                <w:szCs w:val="24"/>
                <w:lang w:eastAsia="ru-RU"/>
              </w:rPr>
            </w:pPr>
            <w:r>
              <w:rPr>
                <w:rFonts w:ascii="Times New Roman" w:hAnsi="Times New Roman"/>
                <w:i/>
                <w:sz w:val="24"/>
                <w:szCs w:val="24"/>
                <w:lang w:eastAsia="ru-RU"/>
              </w:rPr>
              <w:t>015</w:t>
            </w:r>
          </w:p>
        </w:tc>
        <w:tc>
          <w:tcPr>
            <w:tcW w:w="1843" w:type="dxa"/>
            <w:gridSpan w:val="2"/>
            <w:shd w:val="clear" w:color="auto" w:fill="FFFFFF" w:themeFill="background1"/>
          </w:tcPr>
          <w:p w:rsidR="00614985" w:rsidRPr="00B5619E" w:rsidRDefault="00614985" w:rsidP="00610E90">
            <w:pPr>
              <w:autoSpaceDE w:val="0"/>
              <w:autoSpaceDN w:val="0"/>
              <w:spacing w:after="0" w:line="240" w:lineRule="auto"/>
              <w:rPr>
                <w:rFonts w:ascii="Times New Roman" w:hAnsi="Times New Roman"/>
                <w:i/>
                <w:sz w:val="24"/>
                <w:szCs w:val="24"/>
                <w:lang w:eastAsia="ru-RU"/>
              </w:rPr>
            </w:pPr>
            <w:r w:rsidRPr="00B5619E">
              <w:rPr>
                <w:rFonts w:ascii="Times New Roman" w:hAnsi="Times New Roman"/>
                <w:i/>
                <w:sz w:val="24"/>
                <w:szCs w:val="24"/>
                <w:lang w:eastAsia="ru-RU"/>
              </w:rPr>
              <w:t>30 0 05 81420</w:t>
            </w:r>
          </w:p>
        </w:tc>
        <w:tc>
          <w:tcPr>
            <w:tcW w:w="850" w:type="dxa"/>
            <w:gridSpan w:val="2"/>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i/>
                <w:sz w:val="24"/>
                <w:szCs w:val="24"/>
                <w:lang w:eastAsia="ru-RU"/>
              </w:rPr>
            </w:pPr>
          </w:p>
        </w:tc>
        <w:tc>
          <w:tcPr>
            <w:tcW w:w="995" w:type="dxa"/>
            <w:shd w:val="clear" w:color="auto" w:fill="FFFFFF" w:themeFill="background1"/>
          </w:tcPr>
          <w:p w:rsidR="00614985" w:rsidRPr="00B5619E" w:rsidRDefault="00614985" w:rsidP="00610E90">
            <w:pPr>
              <w:autoSpaceDE w:val="0"/>
              <w:autoSpaceDN w:val="0"/>
              <w:spacing w:line="240" w:lineRule="auto"/>
              <w:jc w:val="right"/>
              <w:rPr>
                <w:rFonts w:ascii="Times New Roman" w:hAnsi="Times New Roman"/>
                <w:i/>
                <w:sz w:val="24"/>
                <w:szCs w:val="24"/>
                <w:lang w:eastAsia="ru-RU"/>
              </w:rPr>
            </w:pPr>
          </w:p>
        </w:tc>
        <w:tc>
          <w:tcPr>
            <w:tcW w:w="994" w:type="dxa"/>
            <w:shd w:val="clear" w:color="auto" w:fill="FFFFFF" w:themeFill="background1"/>
          </w:tcPr>
          <w:p w:rsidR="00614985" w:rsidRDefault="00614985" w:rsidP="00610E90">
            <w:pPr>
              <w:spacing w:line="240" w:lineRule="auto"/>
            </w:pPr>
          </w:p>
        </w:tc>
        <w:tc>
          <w:tcPr>
            <w:tcW w:w="1135" w:type="dxa"/>
            <w:shd w:val="clear" w:color="auto" w:fill="FFFFFF" w:themeFill="background1"/>
          </w:tcPr>
          <w:p w:rsidR="00614985" w:rsidRDefault="00614985" w:rsidP="00610E90">
            <w:pPr>
              <w:spacing w:line="240" w:lineRule="auto"/>
            </w:pPr>
          </w:p>
        </w:tc>
      </w:tr>
      <w:tr w:rsidR="00614985" w:rsidRPr="00614985" w:rsidTr="006149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1" w:type="dxa"/>
          <w:wAfter w:w="976" w:type="dxa"/>
        </w:trPr>
        <w:tc>
          <w:tcPr>
            <w:tcW w:w="7661" w:type="dxa"/>
            <w:gridSpan w:val="2"/>
            <w:tcBorders>
              <w:top w:val="single" w:sz="4" w:space="0" w:color="auto"/>
              <w:left w:val="single" w:sz="4" w:space="0" w:color="auto"/>
              <w:bottom w:val="single" w:sz="4" w:space="0" w:color="auto"/>
              <w:right w:val="single" w:sz="4" w:space="0" w:color="auto"/>
            </w:tcBorders>
          </w:tcPr>
          <w:p w:rsidR="00614985" w:rsidRPr="00614985" w:rsidRDefault="00614985" w:rsidP="00610E90">
            <w:pPr>
              <w:autoSpaceDE w:val="0"/>
              <w:autoSpaceDN w:val="0"/>
              <w:spacing w:after="0" w:line="240" w:lineRule="auto"/>
              <w:jc w:val="both"/>
              <w:rPr>
                <w:rFonts w:ascii="Times New Roman" w:hAnsi="Times New Roman"/>
                <w:i/>
                <w:sz w:val="24"/>
                <w:szCs w:val="24"/>
                <w:lang w:eastAsia="ru-RU"/>
              </w:rPr>
            </w:pPr>
            <w:r w:rsidRPr="00614985">
              <w:rPr>
                <w:rFonts w:ascii="Times New Roman" w:hAnsi="Times New Roman"/>
                <w:i/>
                <w:sz w:val="24"/>
                <w:szCs w:val="24"/>
                <w:lang w:eastAsia="ru-RU"/>
              </w:rPr>
              <w:t>Проведение мероприятий в области культуры</w:t>
            </w:r>
          </w:p>
        </w:tc>
        <w:tc>
          <w:tcPr>
            <w:tcW w:w="540" w:type="dxa"/>
            <w:gridSpan w:val="2"/>
            <w:tcBorders>
              <w:top w:val="single" w:sz="4" w:space="0" w:color="auto"/>
              <w:left w:val="single" w:sz="4" w:space="0" w:color="auto"/>
              <w:bottom w:val="single" w:sz="4" w:space="0" w:color="auto"/>
              <w:right w:val="single" w:sz="4" w:space="0" w:color="auto"/>
            </w:tcBorders>
          </w:tcPr>
          <w:p w:rsidR="00614985" w:rsidRPr="00614985" w:rsidRDefault="00614985" w:rsidP="00610E90">
            <w:pPr>
              <w:autoSpaceDE w:val="0"/>
              <w:autoSpaceDN w:val="0"/>
              <w:spacing w:after="0" w:line="240" w:lineRule="auto"/>
              <w:jc w:val="center"/>
              <w:rPr>
                <w:rFonts w:ascii="Times New Roman" w:hAnsi="Times New Roman"/>
                <w:i/>
                <w:sz w:val="28"/>
                <w:szCs w:val="28"/>
                <w:lang w:eastAsia="ru-RU"/>
              </w:rPr>
            </w:pPr>
            <w:r w:rsidRPr="00614985">
              <w:rPr>
                <w:rFonts w:ascii="Times New Roman" w:hAnsi="Times New Roman"/>
                <w:i/>
                <w:sz w:val="28"/>
                <w:szCs w:val="28"/>
                <w:lang w:eastAsia="ru-RU"/>
              </w:rPr>
              <w:t>08</w:t>
            </w:r>
          </w:p>
        </w:tc>
        <w:tc>
          <w:tcPr>
            <w:tcW w:w="540" w:type="dxa"/>
            <w:tcBorders>
              <w:top w:val="single" w:sz="4" w:space="0" w:color="auto"/>
              <w:left w:val="single" w:sz="4" w:space="0" w:color="auto"/>
              <w:bottom w:val="single" w:sz="4" w:space="0" w:color="auto"/>
              <w:right w:val="single" w:sz="4" w:space="0" w:color="auto"/>
            </w:tcBorders>
          </w:tcPr>
          <w:p w:rsidR="00614985" w:rsidRPr="00614985" w:rsidRDefault="00614985" w:rsidP="00610E90">
            <w:pPr>
              <w:autoSpaceDE w:val="0"/>
              <w:autoSpaceDN w:val="0"/>
              <w:spacing w:after="0" w:line="240" w:lineRule="auto"/>
              <w:jc w:val="center"/>
              <w:rPr>
                <w:rFonts w:ascii="Times New Roman" w:hAnsi="Times New Roman"/>
                <w:i/>
                <w:sz w:val="28"/>
                <w:szCs w:val="28"/>
                <w:lang w:eastAsia="ru-RU"/>
              </w:rPr>
            </w:pPr>
            <w:r w:rsidRPr="00614985">
              <w:rPr>
                <w:rFonts w:ascii="Times New Roman" w:hAnsi="Times New Roman"/>
                <w:i/>
                <w:sz w:val="28"/>
                <w:szCs w:val="28"/>
                <w:lang w:eastAsia="ru-RU"/>
              </w:rPr>
              <w:t>01</w:t>
            </w:r>
          </w:p>
        </w:tc>
        <w:tc>
          <w:tcPr>
            <w:tcW w:w="720" w:type="dxa"/>
            <w:gridSpan w:val="2"/>
            <w:tcBorders>
              <w:top w:val="single" w:sz="4" w:space="0" w:color="auto"/>
              <w:left w:val="single" w:sz="4" w:space="0" w:color="auto"/>
              <w:bottom w:val="single" w:sz="4" w:space="0" w:color="auto"/>
              <w:right w:val="single" w:sz="4" w:space="0" w:color="auto"/>
            </w:tcBorders>
          </w:tcPr>
          <w:p w:rsidR="00614985" w:rsidRPr="00614985" w:rsidRDefault="00614985" w:rsidP="00610E90">
            <w:pPr>
              <w:autoSpaceDE w:val="0"/>
              <w:autoSpaceDN w:val="0"/>
              <w:spacing w:after="0" w:line="240" w:lineRule="auto"/>
              <w:jc w:val="center"/>
              <w:rPr>
                <w:rFonts w:ascii="Times New Roman" w:hAnsi="Times New Roman"/>
                <w:i/>
                <w:sz w:val="28"/>
                <w:szCs w:val="28"/>
                <w:lang w:eastAsia="ru-RU"/>
              </w:rPr>
            </w:pPr>
            <w:r w:rsidRPr="00614985">
              <w:rPr>
                <w:rFonts w:ascii="Times New Roman" w:hAnsi="Times New Roman"/>
                <w:i/>
                <w:sz w:val="28"/>
                <w:szCs w:val="28"/>
                <w:lang w:eastAsia="ru-RU"/>
              </w:rPr>
              <w:t>015</w:t>
            </w:r>
          </w:p>
        </w:tc>
        <w:tc>
          <w:tcPr>
            <w:tcW w:w="1804" w:type="dxa"/>
            <w:tcBorders>
              <w:top w:val="single" w:sz="4" w:space="0" w:color="auto"/>
              <w:left w:val="single" w:sz="4" w:space="0" w:color="auto"/>
              <w:bottom w:val="single" w:sz="4" w:space="0" w:color="auto"/>
              <w:right w:val="single" w:sz="4" w:space="0" w:color="auto"/>
            </w:tcBorders>
          </w:tcPr>
          <w:p w:rsidR="00614985" w:rsidRPr="00614985" w:rsidRDefault="00614985" w:rsidP="00610E90">
            <w:pPr>
              <w:autoSpaceDE w:val="0"/>
              <w:autoSpaceDN w:val="0"/>
              <w:spacing w:after="0" w:line="240" w:lineRule="auto"/>
              <w:jc w:val="center"/>
              <w:rPr>
                <w:rFonts w:ascii="Times New Roman" w:hAnsi="Times New Roman"/>
                <w:i/>
                <w:sz w:val="24"/>
                <w:szCs w:val="24"/>
                <w:lang w:eastAsia="ru-RU"/>
              </w:rPr>
            </w:pPr>
            <w:r w:rsidRPr="00614985">
              <w:rPr>
                <w:rFonts w:ascii="Times New Roman" w:hAnsi="Times New Roman"/>
                <w:i/>
                <w:sz w:val="24"/>
                <w:szCs w:val="24"/>
                <w:lang w:eastAsia="ru-RU"/>
              </w:rPr>
              <w:t>30 0 05 91410</w:t>
            </w:r>
          </w:p>
        </w:tc>
        <w:tc>
          <w:tcPr>
            <w:tcW w:w="880" w:type="dxa"/>
            <w:gridSpan w:val="2"/>
            <w:tcBorders>
              <w:top w:val="single" w:sz="4" w:space="0" w:color="auto"/>
              <w:left w:val="single" w:sz="4" w:space="0" w:color="auto"/>
              <w:bottom w:val="single" w:sz="4" w:space="0" w:color="auto"/>
              <w:right w:val="single" w:sz="4" w:space="0" w:color="auto"/>
            </w:tcBorders>
          </w:tcPr>
          <w:p w:rsidR="00614985" w:rsidRPr="00614985" w:rsidRDefault="00614985" w:rsidP="00610E90">
            <w:pPr>
              <w:autoSpaceDE w:val="0"/>
              <w:autoSpaceDN w:val="0"/>
              <w:spacing w:line="240" w:lineRule="auto"/>
              <w:jc w:val="right"/>
              <w:rPr>
                <w:rFonts w:ascii="Times New Roman" w:hAnsi="Times New Roman"/>
                <w:b/>
                <w:sz w:val="28"/>
                <w:szCs w:val="28"/>
                <w:lang w:eastAsia="ru-RU"/>
              </w:rPr>
            </w:pPr>
          </w:p>
        </w:tc>
        <w:tc>
          <w:tcPr>
            <w:tcW w:w="1004" w:type="dxa"/>
            <w:gridSpan w:val="2"/>
            <w:tcBorders>
              <w:top w:val="single" w:sz="4" w:space="0" w:color="auto"/>
              <w:left w:val="single" w:sz="4" w:space="0" w:color="auto"/>
              <w:bottom w:val="single" w:sz="4" w:space="0" w:color="auto"/>
              <w:right w:val="single" w:sz="4" w:space="0" w:color="auto"/>
            </w:tcBorders>
          </w:tcPr>
          <w:p w:rsidR="00614985" w:rsidRPr="00614985" w:rsidRDefault="00614985" w:rsidP="00610E90">
            <w:pPr>
              <w:autoSpaceDE w:val="0"/>
              <w:autoSpaceDN w:val="0"/>
              <w:spacing w:line="240" w:lineRule="auto"/>
              <w:jc w:val="right"/>
              <w:rPr>
                <w:rFonts w:ascii="Times New Roman" w:hAnsi="Times New Roman"/>
                <w:b/>
                <w:sz w:val="28"/>
                <w:szCs w:val="28"/>
                <w:lang w:eastAsia="ru-RU"/>
              </w:rPr>
            </w:pPr>
          </w:p>
        </w:tc>
        <w:tc>
          <w:tcPr>
            <w:tcW w:w="994" w:type="dxa"/>
            <w:tcBorders>
              <w:top w:val="single" w:sz="4" w:space="0" w:color="auto"/>
              <w:left w:val="single" w:sz="4" w:space="0" w:color="auto"/>
              <w:bottom w:val="single" w:sz="4" w:space="0" w:color="auto"/>
              <w:right w:val="single" w:sz="4" w:space="0" w:color="auto"/>
            </w:tcBorders>
          </w:tcPr>
          <w:p w:rsidR="00614985" w:rsidRPr="00614985" w:rsidRDefault="00614985" w:rsidP="00610E90">
            <w:pPr>
              <w:autoSpaceDE w:val="0"/>
              <w:autoSpaceDN w:val="0"/>
              <w:spacing w:line="240" w:lineRule="auto"/>
              <w:jc w:val="right"/>
              <w:rPr>
                <w:rFonts w:ascii="Times New Roman" w:hAnsi="Times New Roman"/>
                <w:i/>
                <w:sz w:val="28"/>
                <w:szCs w:val="28"/>
                <w:lang w:eastAsia="ru-RU"/>
              </w:rPr>
            </w:pPr>
          </w:p>
        </w:tc>
        <w:tc>
          <w:tcPr>
            <w:tcW w:w="1135" w:type="dxa"/>
            <w:tcBorders>
              <w:top w:val="single" w:sz="4" w:space="0" w:color="auto"/>
              <w:left w:val="single" w:sz="4" w:space="0" w:color="auto"/>
              <w:bottom w:val="single" w:sz="4" w:space="0" w:color="auto"/>
              <w:right w:val="single" w:sz="4" w:space="0" w:color="auto"/>
            </w:tcBorders>
          </w:tcPr>
          <w:p w:rsidR="00614985" w:rsidRPr="00614985" w:rsidRDefault="00614985" w:rsidP="00610E90">
            <w:pPr>
              <w:autoSpaceDE w:val="0"/>
              <w:autoSpaceDN w:val="0"/>
              <w:spacing w:line="240" w:lineRule="auto"/>
              <w:jc w:val="right"/>
              <w:rPr>
                <w:rFonts w:ascii="Times New Roman" w:hAnsi="Times New Roman"/>
                <w:i/>
                <w:sz w:val="28"/>
                <w:szCs w:val="28"/>
                <w:lang w:eastAsia="ru-RU"/>
              </w:rPr>
            </w:pPr>
          </w:p>
        </w:tc>
      </w:tr>
      <w:tr w:rsidR="00614985" w:rsidRPr="00B5619E" w:rsidTr="00614985">
        <w:trPr>
          <w:gridAfter w:val="1"/>
          <w:wAfter w:w="976" w:type="dxa"/>
        </w:trPr>
        <w:tc>
          <w:tcPr>
            <w:tcW w:w="7645" w:type="dxa"/>
            <w:gridSpan w:val="2"/>
            <w:shd w:val="clear" w:color="auto" w:fill="FFFFFF" w:themeFill="background1"/>
          </w:tcPr>
          <w:p w:rsidR="00614985" w:rsidRPr="00B5619E" w:rsidRDefault="00614985" w:rsidP="00610E90">
            <w:pPr>
              <w:autoSpaceDE w:val="0"/>
              <w:autoSpaceDN w:val="0"/>
              <w:adjustRightInd w:val="0"/>
              <w:spacing w:after="0" w:line="240" w:lineRule="auto"/>
              <w:jc w:val="both"/>
              <w:rPr>
                <w:rFonts w:ascii="Times New Roman" w:hAnsi="Times New Roman"/>
                <w:i/>
                <w:sz w:val="24"/>
                <w:szCs w:val="24"/>
                <w:lang w:eastAsia="ru-RU"/>
              </w:rPr>
            </w:pPr>
            <w:r w:rsidRPr="00B5619E">
              <w:rPr>
                <w:rFonts w:ascii="Times New Roman" w:hAnsi="Times New Roman"/>
                <w:i/>
                <w:iCs/>
                <w:sz w:val="24"/>
                <w:szCs w:val="24"/>
                <w:lang w:eastAsia="ru-RU"/>
              </w:rPr>
              <w:t xml:space="preserve"> Хозяйственное обслуживание учреждений культуры</w:t>
            </w:r>
          </w:p>
        </w:tc>
        <w:tc>
          <w:tcPr>
            <w:tcW w:w="567" w:type="dxa"/>
            <w:gridSpan w:val="2"/>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i/>
                <w:sz w:val="24"/>
                <w:szCs w:val="24"/>
                <w:lang w:eastAsia="ru-RU"/>
              </w:rPr>
            </w:pPr>
            <w:r w:rsidRPr="00B5619E">
              <w:rPr>
                <w:rFonts w:ascii="Times New Roman" w:hAnsi="Times New Roman"/>
                <w:i/>
                <w:sz w:val="24"/>
                <w:szCs w:val="24"/>
                <w:lang w:eastAsia="ru-RU"/>
              </w:rPr>
              <w:t>08</w:t>
            </w:r>
          </w:p>
        </w:tc>
        <w:tc>
          <w:tcPr>
            <w:tcW w:w="567" w:type="dxa"/>
            <w:gridSpan w:val="3"/>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i/>
                <w:sz w:val="24"/>
                <w:szCs w:val="24"/>
                <w:lang w:eastAsia="ru-RU"/>
              </w:rPr>
            </w:pPr>
            <w:r w:rsidRPr="00B5619E">
              <w:rPr>
                <w:rFonts w:ascii="Times New Roman" w:hAnsi="Times New Roman"/>
                <w:i/>
                <w:sz w:val="24"/>
                <w:szCs w:val="24"/>
                <w:lang w:eastAsia="ru-RU"/>
              </w:rPr>
              <w:t>04</w:t>
            </w:r>
          </w:p>
        </w:tc>
        <w:tc>
          <w:tcPr>
            <w:tcW w:w="713" w:type="dxa"/>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i/>
                <w:sz w:val="24"/>
                <w:szCs w:val="24"/>
                <w:lang w:eastAsia="ru-RU"/>
              </w:rPr>
            </w:pPr>
          </w:p>
        </w:tc>
        <w:tc>
          <w:tcPr>
            <w:tcW w:w="1843" w:type="dxa"/>
            <w:gridSpan w:val="2"/>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i/>
                <w:sz w:val="24"/>
                <w:szCs w:val="24"/>
                <w:lang w:eastAsia="ru-RU"/>
              </w:rPr>
            </w:pPr>
            <w:r w:rsidRPr="00B5619E">
              <w:rPr>
                <w:rFonts w:ascii="Times New Roman" w:hAnsi="Times New Roman"/>
                <w:i/>
                <w:sz w:val="24"/>
                <w:szCs w:val="24"/>
                <w:lang w:eastAsia="ru-RU"/>
              </w:rPr>
              <w:t>30 0 05 81430</w:t>
            </w:r>
          </w:p>
        </w:tc>
        <w:tc>
          <w:tcPr>
            <w:tcW w:w="850" w:type="dxa"/>
            <w:gridSpan w:val="2"/>
            <w:shd w:val="clear" w:color="auto" w:fill="FFFFFF" w:themeFill="background1"/>
          </w:tcPr>
          <w:p w:rsidR="00614985" w:rsidRPr="00B5619E" w:rsidRDefault="00614985" w:rsidP="00610E90">
            <w:pPr>
              <w:autoSpaceDE w:val="0"/>
              <w:autoSpaceDN w:val="0"/>
              <w:spacing w:after="0" w:line="240" w:lineRule="auto"/>
              <w:jc w:val="center"/>
              <w:rPr>
                <w:rFonts w:ascii="Times New Roman" w:hAnsi="Times New Roman"/>
                <w:i/>
                <w:sz w:val="24"/>
                <w:szCs w:val="24"/>
                <w:lang w:eastAsia="ru-RU"/>
              </w:rPr>
            </w:pPr>
          </w:p>
        </w:tc>
        <w:tc>
          <w:tcPr>
            <w:tcW w:w="995" w:type="dxa"/>
            <w:shd w:val="clear" w:color="auto" w:fill="FFFFFF" w:themeFill="background1"/>
          </w:tcPr>
          <w:p w:rsidR="00614985" w:rsidRDefault="00614985" w:rsidP="00610E90">
            <w:pPr>
              <w:spacing w:line="240" w:lineRule="auto"/>
              <w:jc w:val="right"/>
            </w:pPr>
          </w:p>
        </w:tc>
        <w:tc>
          <w:tcPr>
            <w:tcW w:w="994" w:type="dxa"/>
            <w:shd w:val="clear" w:color="auto" w:fill="FFFFFF" w:themeFill="background1"/>
          </w:tcPr>
          <w:p w:rsidR="00614985" w:rsidRPr="00B5619E" w:rsidRDefault="00614985" w:rsidP="00610E90">
            <w:pPr>
              <w:autoSpaceDE w:val="0"/>
              <w:autoSpaceDN w:val="0"/>
              <w:spacing w:line="240" w:lineRule="auto"/>
              <w:jc w:val="right"/>
              <w:rPr>
                <w:rFonts w:ascii="Times New Roman" w:hAnsi="Times New Roman"/>
                <w:b/>
                <w:i/>
                <w:sz w:val="24"/>
                <w:szCs w:val="24"/>
                <w:lang w:eastAsia="ru-RU"/>
              </w:rPr>
            </w:pPr>
          </w:p>
        </w:tc>
        <w:tc>
          <w:tcPr>
            <w:tcW w:w="1135" w:type="dxa"/>
            <w:shd w:val="clear" w:color="auto" w:fill="FFFFFF" w:themeFill="background1"/>
          </w:tcPr>
          <w:p w:rsidR="00614985" w:rsidRPr="00B5619E" w:rsidRDefault="00614985" w:rsidP="00610E90">
            <w:pPr>
              <w:autoSpaceDE w:val="0"/>
              <w:autoSpaceDN w:val="0"/>
              <w:spacing w:line="240" w:lineRule="auto"/>
              <w:jc w:val="center"/>
              <w:rPr>
                <w:rFonts w:ascii="Times New Roman" w:hAnsi="Times New Roman"/>
                <w:b/>
                <w:i/>
                <w:sz w:val="24"/>
                <w:szCs w:val="24"/>
                <w:lang w:eastAsia="ru-RU"/>
              </w:rPr>
            </w:pPr>
          </w:p>
        </w:tc>
      </w:tr>
      <w:tr w:rsidR="00614985" w:rsidRPr="00B5619E" w:rsidTr="00614985">
        <w:trPr>
          <w:gridAfter w:val="1"/>
          <w:wAfter w:w="976" w:type="dxa"/>
        </w:trPr>
        <w:tc>
          <w:tcPr>
            <w:tcW w:w="7645" w:type="dxa"/>
            <w:gridSpan w:val="2"/>
          </w:tcPr>
          <w:p w:rsidR="00614985" w:rsidRPr="00B5619E" w:rsidRDefault="00614985" w:rsidP="00610E90">
            <w:pPr>
              <w:spacing w:line="240" w:lineRule="auto"/>
              <w:jc w:val="both"/>
              <w:rPr>
                <w:rFonts w:ascii="Times New Roman" w:hAnsi="Times New Roman"/>
                <w:b/>
                <w:bCs/>
                <w:i/>
                <w:sz w:val="24"/>
                <w:szCs w:val="24"/>
              </w:rPr>
            </w:pPr>
            <w:r w:rsidRPr="00713F68">
              <w:rPr>
                <w:rFonts w:ascii="Times New Roman" w:hAnsi="Times New Roman"/>
                <w:b/>
                <w:bCs/>
                <w:sz w:val="24"/>
                <w:szCs w:val="24"/>
              </w:rPr>
              <w:t>ВСЕГО РАСХОДОВ</w:t>
            </w:r>
          </w:p>
        </w:tc>
        <w:tc>
          <w:tcPr>
            <w:tcW w:w="567" w:type="dxa"/>
            <w:gridSpan w:val="2"/>
          </w:tcPr>
          <w:p w:rsidR="00614985" w:rsidRPr="00B5619E" w:rsidRDefault="00614985" w:rsidP="00610E90">
            <w:pPr>
              <w:spacing w:line="240" w:lineRule="auto"/>
              <w:jc w:val="center"/>
              <w:rPr>
                <w:rFonts w:ascii="Times New Roman" w:hAnsi="Times New Roman"/>
                <w:b/>
                <w:i/>
                <w:sz w:val="24"/>
                <w:szCs w:val="24"/>
              </w:rPr>
            </w:pPr>
          </w:p>
        </w:tc>
        <w:tc>
          <w:tcPr>
            <w:tcW w:w="567" w:type="dxa"/>
            <w:gridSpan w:val="3"/>
          </w:tcPr>
          <w:p w:rsidR="00614985" w:rsidRPr="00B5619E" w:rsidRDefault="00614985" w:rsidP="00610E90">
            <w:pPr>
              <w:spacing w:line="240" w:lineRule="auto"/>
              <w:jc w:val="center"/>
              <w:rPr>
                <w:rFonts w:ascii="Times New Roman" w:hAnsi="Times New Roman"/>
                <w:b/>
                <w:i/>
                <w:sz w:val="24"/>
                <w:szCs w:val="24"/>
              </w:rPr>
            </w:pPr>
          </w:p>
        </w:tc>
        <w:tc>
          <w:tcPr>
            <w:tcW w:w="713" w:type="dxa"/>
          </w:tcPr>
          <w:p w:rsidR="00614985" w:rsidRPr="00B5619E" w:rsidRDefault="00614985" w:rsidP="00610E90">
            <w:pPr>
              <w:spacing w:line="240" w:lineRule="auto"/>
              <w:rPr>
                <w:rFonts w:ascii="Times New Roman" w:hAnsi="Times New Roman"/>
                <w:b/>
                <w:i/>
                <w:sz w:val="24"/>
                <w:szCs w:val="24"/>
              </w:rPr>
            </w:pPr>
          </w:p>
        </w:tc>
        <w:tc>
          <w:tcPr>
            <w:tcW w:w="1843" w:type="dxa"/>
            <w:gridSpan w:val="2"/>
          </w:tcPr>
          <w:p w:rsidR="00614985" w:rsidRPr="00B5619E" w:rsidRDefault="00614985" w:rsidP="00610E90">
            <w:pPr>
              <w:spacing w:line="240" w:lineRule="auto"/>
              <w:rPr>
                <w:rFonts w:ascii="Times New Roman" w:hAnsi="Times New Roman"/>
                <w:b/>
                <w:i/>
                <w:sz w:val="24"/>
                <w:szCs w:val="24"/>
              </w:rPr>
            </w:pPr>
          </w:p>
        </w:tc>
        <w:tc>
          <w:tcPr>
            <w:tcW w:w="850" w:type="dxa"/>
            <w:gridSpan w:val="2"/>
          </w:tcPr>
          <w:p w:rsidR="00614985" w:rsidRPr="00B5619E" w:rsidRDefault="00614985" w:rsidP="00610E90">
            <w:pPr>
              <w:spacing w:line="240" w:lineRule="auto"/>
              <w:jc w:val="center"/>
              <w:rPr>
                <w:rFonts w:ascii="Times New Roman" w:hAnsi="Times New Roman"/>
                <w:b/>
                <w:i/>
                <w:sz w:val="24"/>
                <w:szCs w:val="24"/>
              </w:rPr>
            </w:pPr>
          </w:p>
        </w:tc>
        <w:tc>
          <w:tcPr>
            <w:tcW w:w="995" w:type="dxa"/>
          </w:tcPr>
          <w:p w:rsidR="00614985" w:rsidRPr="00B5619E" w:rsidRDefault="00614985" w:rsidP="00610E90">
            <w:pPr>
              <w:autoSpaceDE w:val="0"/>
              <w:autoSpaceDN w:val="0"/>
              <w:spacing w:after="0" w:line="240" w:lineRule="auto"/>
              <w:jc w:val="right"/>
              <w:rPr>
                <w:rFonts w:ascii="Times New Roman" w:hAnsi="Times New Roman"/>
                <w:b/>
                <w:sz w:val="24"/>
                <w:szCs w:val="24"/>
                <w:lang w:eastAsia="ru-RU"/>
              </w:rPr>
            </w:pPr>
          </w:p>
        </w:tc>
        <w:tc>
          <w:tcPr>
            <w:tcW w:w="994" w:type="dxa"/>
          </w:tcPr>
          <w:p w:rsidR="00614985" w:rsidRPr="00B5619E" w:rsidRDefault="00614985" w:rsidP="00610E90">
            <w:pPr>
              <w:autoSpaceDE w:val="0"/>
              <w:autoSpaceDN w:val="0"/>
              <w:spacing w:after="0" w:line="240" w:lineRule="auto"/>
              <w:jc w:val="right"/>
              <w:rPr>
                <w:rFonts w:ascii="Times New Roman" w:hAnsi="Times New Roman"/>
                <w:b/>
                <w:sz w:val="24"/>
                <w:szCs w:val="24"/>
                <w:lang w:eastAsia="ru-RU"/>
              </w:rPr>
            </w:pPr>
          </w:p>
        </w:tc>
        <w:tc>
          <w:tcPr>
            <w:tcW w:w="1135" w:type="dxa"/>
          </w:tcPr>
          <w:p w:rsidR="00614985" w:rsidRPr="00B5619E" w:rsidRDefault="00614985" w:rsidP="00610E90">
            <w:pPr>
              <w:tabs>
                <w:tab w:val="left" w:pos="180"/>
              </w:tabs>
              <w:autoSpaceDE w:val="0"/>
              <w:autoSpaceDN w:val="0"/>
              <w:spacing w:after="0" w:line="240" w:lineRule="auto"/>
              <w:rPr>
                <w:rFonts w:ascii="Times New Roman" w:hAnsi="Times New Roman"/>
                <w:b/>
                <w:sz w:val="24"/>
                <w:szCs w:val="24"/>
                <w:lang w:eastAsia="ru-RU"/>
              </w:rPr>
            </w:pPr>
          </w:p>
        </w:tc>
      </w:tr>
    </w:tbl>
    <w:p w:rsidR="00A151EC" w:rsidRPr="00AB43EC" w:rsidRDefault="00A151EC" w:rsidP="00374008">
      <w:pPr>
        <w:rPr>
          <w:rFonts w:ascii="Times New Roman" w:hAnsi="Times New Roman" w:cs="Times New Roman"/>
          <w:sz w:val="24"/>
          <w:szCs w:val="24"/>
        </w:rPr>
      </w:pPr>
    </w:p>
    <w:sectPr w:rsidR="00A151EC" w:rsidRPr="00AB43EC" w:rsidSect="00B56B0F">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sz w:val="28"/>
        <w:szCs w:val="28"/>
        <w:shd w:val="clear" w:color="auto" w:fill="83CAFF"/>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0CE146B"/>
    <w:multiLevelType w:val="hybridMultilevel"/>
    <w:tmpl w:val="EB0EF64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F84B98"/>
    <w:multiLevelType w:val="hybridMultilevel"/>
    <w:tmpl w:val="CD26AE6A"/>
    <w:lvl w:ilvl="0" w:tplc="FCE6B5D2">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compat/>
  <w:rsids>
    <w:rsidRoot w:val="000E1B4E"/>
    <w:rsid w:val="00063E95"/>
    <w:rsid w:val="00082141"/>
    <w:rsid w:val="000B376E"/>
    <w:rsid w:val="000E1B4E"/>
    <w:rsid w:val="000E32E5"/>
    <w:rsid w:val="000F3E6B"/>
    <w:rsid w:val="000F5F52"/>
    <w:rsid w:val="00102D19"/>
    <w:rsid w:val="00153A4B"/>
    <w:rsid w:val="0017049D"/>
    <w:rsid w:val="00172D69"/>
    <w:rsid w:val="001838CB"/>
    <w:rsid w:val="00185E39"/>
    <w:rsid w:val="001A69A9"/>
    <w:rsid w:val="001B490B"/>
    <w:rsid w:val="001C6523"/>
    <w:rsid w:val="001F531F"/>
    <w:rsid w:val="00214420"/>
    <w:rsid w:val="00215F69"/>
    <w:rsid w:val="00234925"/>
    <w:rsid w:val="0027693F"/>
    <w:rsid w:val="00286285"/>
    <w:rsid w:val="002905A8"/>
    <w:rsid w:val="002C22B7"/>
    <w:rsid w:val="002C6FC1"/>
    <w:rsid w:val="002E27F1"/>
    <w:rsid w:val="00316B94"/>
    <w:rsid w:val="00336226"/>
    <w:rsid w:val="00363C2E"/>
    <w:rsid w:val="00374008"/>
    <w:rsid w:val="0038367A"/>
    <w:rsid w:val="00393904"/>
    <w:rsid w:val="00397C21"/>
    <w:rsid w:val="003B038B"/>
    <w:rsid w:val="003E5511"/>
    <w:rsid w:val="00492431"/>
    <w:rsid w:val="004B344E"/>
    <w:rsid w:val="004B5990"/>
    <w:rsid w:val="004D65E7"/>
    <w:rsid w:val="004F10A0"/>
    <w:rsid w:val="00525A1D"/>
    <w:rsid w:val="00526AFB"/>
    <w:rsid w:val="005877B1"/>
    <w:rsid w:val="005954B6"/>
    <w:rsid w:val="005A3860"/>
    <w:rsid w:val="005C5440"/>
    <w:rsid w:val="005F2F89"/>
    <w:rsid w:val="00603DB8"/>
    <w:rsid w:val="00604C21"/>
    <w:rsid w:val="00610E90"/>
    <w:rsid w:val="00612992"/>
    <w:rsid w:val="00614985"/>
    <w:rsid w:val="00616100"/>
    <w:rsid w:val="00651D88"/>
    <w:rsid w:val="006934E0"/>
    <w:rsid w:val="006A33AC"/>
    <w:rsid w:val="006B2C39"/>
    <w:rsid w:val="00711C83"/>
    <w:rsid w:val="00732BF5"/>
    <w:rsid w:val="00760B65"/>
    <w:rsid w:val="00762A2B"/>
    <w:rsid w:val="0077267F"/>
    <w:rsid w:val="007D574C"/>
    <w:rsid w:val="007E2523"/>
    <w:rsid w:val="007E29D2"/>
    <w:rsid w:val="00823B5D"/>
    <w:rsid w:val="00827E07"/>
    <w:rsid w:val="0085057A"/>
    <w:rsid w:val="00894CAE"/>
    <w:rsid w:val="008A1138"/>
    <w:rsid w:val="008D179A"/>
    <w:rsid w:val="008E0667"/>
    <w:rsid w:val="009262C1"/>
    <w:rsid w:val="009754F9"/>
    <w:rsid w:val="009963D9"/>
    <w:rsid w:val="009A151F"/>
    <w:rsid w:val="009B7322"/>
    <w:rsid w:val="00A151EC"/>
    <w:rsid w:val="00AB43EC"/>
    <w:rsid w:val="00AE2C35"/>
    <w:rsid w:val="00B275BB"/>
    <w:rsid w:val="00B43B6E"/>
    <w:rsid w:val="00B56B0F"/>
    <w:rsid w:val="00B94BAA"/>
    <w:rsid w:val="00BF73D1"/>
    <w:rsid w:val="00C059CD"/>
    <w:rsid w:val="00C13EA8"/>
    <w:rsid w:val="00C563AB"/>
    <w:rsid w:val="00C648DE"/>
    <w:rsid w:val="00C74F71"/>
    <w:rsid w:val="00C82A9D"/>
    <w:rsid w:val="00C84716"/>
    <w:rsid w:val="00CB2DC7"/>
    <w:rsid w:val="00CB6E1D"/>
    <w:rsid w:val="00CC2756"/>
    <w:rsid w:val="00D433FB"/>
    <w:rsid w:val="00D51DD1"/>
    <w:rsid w:val="00D52C89"/>
    <w:rsid w:val="00D6372F"/>
    <w:rsid w:val="00DB6D16"/>
    <w:rsid w:val="00DC4757"/>
    <w:rsid w:val="00DC5502"/>
    <w:rsid w:val="00DE1A15"/>
    <w:rsid w:val="00E11742"/>
    <w:rsid w:val="00E14A36"/>
    <w:rsid w:val="00E353E2"/>
    <w:rsid w:val="00E7097A"/>
    <w:rsid w:val="00E81240"/>
    <w:rsid w:val="00E94E52"/>
    <w:rsid w:val="00EC4BB2"/>
    <w:rsid w:val="00EF026F"/>
    <w:rsid w:val="00F25277"/>
    <w:rsid w:val="00F27347"/>
    <w:rsid w:val="00F5458A"/>
    <w:rsid w:val="00F62AD8"/>
    <w:rsid w:val="00F83DBC"/>
    <w:rsid w:val="00F85FD4"/>
    <w:rsid w:val="00FC78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57A"/>
  </w:style>
  <w:style w:type="paragraph" w:styleId="1">
    <w:name w:val="heading 1"/>
    <w:basedOn w:val="a"/>
    <w:next w:val="a"/>
    <w:link w:val="10"/>
    <w:qFormat/>
    <w:rsid w:val="005954B6"/>
    <w:pPr>
      <w:autoSpaceDE w:val="0"/>
      <w:autoSpaceDN w:val="0"/>
      <w:adjustRightInd w:val="0"/>
      <w:spacing w:before="108" w:after="108" w:line="240" w:lineRule="auto"/>
      <w:jc w:val="center"/>
      <w:outlineLvl w:val="0"/>
    </w:pPr>
    <w:rPr>
      <w:rFonts w:ascii="Arial" w:eastAsia="Calibri" w:hAnsi="Arial" w:cs="Times New Roman"/>
      <w:b/>
      <w:bCs/>
      <w:color w:val="26282F"/>
      <w:sz w:val="24"/>
      <w:szCs w:val="24"/>
    </w:rPr>
  </w:style>
  <w:style w:type="paragraph" w:styleId="2">
    <w:name w:val="heading 2"/>
    <w:basedOn w:val="a"/>
    <w:next w:val="a"/>
    <w:link w:val="20"/>
    <w:semiHidden/>
    <w:unhideWhenUsed/>
    <w:qFormat/>
    <w:rsid w:val="005954B6"/>
    <w:pPr>
      <w:keepNext/>
      <w:overflowPunct w:val="0"/>
      <w:autoSpaceDE w:val="0"/>
      <w:autoSpaceDN w:val="0"/>
      <w:adjustRightInd w:val="0"/>
      <w:spacing w:after="0" w:line="240" w:lineRule="auto"/>
      <w:ind w:right="-908"/>
      <w:jc w:val="center"/>
      <w:outlineLvl w:val="1"/>
    </w:pPr>
    <w:rPr>
      <w:rFonts w:ascii="Calibri" w:eastAsia="Calibri" w:hAnsi="Calibri" w:cs="Times New Roman"/>
      <w:b/>
      <w:bCs/>
      <w:sz w:val="28"/>
      <w:szCs w:val="28"/>
      <w:lang w:eastAsia="ru-RU"/>
    </w:rPr>
  </w:style>
  <w:style w:type="paragraph" w:styleId="3">
    <w:name w:val="heading 3"/>
    <w:basedOn w:val="a"/>
    <w:next w:val="a"/>
    <w:link w:val="30"/>
    <w:semiHidden/>
    <w:unhideWhenUsed/>
    <w:qFormat/>
    <w:rsid w:val="005954B6"/>
    <w:pPr>
      <w:keepNext/>
      <w:widowControl w:val="0"/>
      <w:overflowPunct w:val="0"/>
      <w:autoSpaceDE w:val="0"/>
      <w:autoSpaceDN w:val="0"/>
      <w:adjustRightInd w:val="0"/>
      <w:spacing w:after="0" w:line="240" w:lineRule="auto"/>
      <w:ind w:right="-284"/>
      <w:jc w:val="center"/>
      <w:outlineLvl w:val="2"/>
    </w:pPr>
    <w:rPr>
      <w:rFonts w:ascii="Calibri" w:eastAsia="Calibri" w:hAnsi="Calibri" w:cs="Times New Roman"/>
      <w:b/>
      <w:bCs/>
      <w:sz w:val="34"/>
      <w:szCs w:val="34"/>
      <w:lang w:eastAsia="ru-RU"/>
    </w:rPr>
  </w:style>
  <w:style w:type="paragraph" w:styleId="4">
    <w:name w:val="heading 4"/>
    <w:basedOn w:val="a"/>
    <w:next w:val="a"/>
    <w:link w:val="40"/>
    <w:semiHidden/>
    <w:unhideWhenUsed/>
    <w:qFormat/>
    <w:rsid w:val="005954B6"/>
    <w:pPr>
      <w:keepNext/>
      <w:widowControl w:val="0"/>
      <w:overflowPunct w:val="0"/>
      <w:autoSpaceDE w:val="0"/>
      <w:autoSpaceDN w:val="0"/>
      <w:adjustRightInd w:val="0"/>
      <w:spacing w:after="0" w:line="240" w:lineRule="auto"/>
      <w:ind w:right="-284"/>
      <w:jc w:val="center"/>
      <w:outlineLvl w:val="3"/>
    </w:pPr>
    <w:rPr>
      <w:rFonts w:ascii="Calibri" w:eastAsia="Calibri" w:hAnsi="Calibri"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54B6"/>
    <w:rPr>
      <w:rFonts w:ascii="Arial" w:eastAsia="Calibri" w:hAnsi="Arial" w:cs="Times New Roman"/>
      <w:b/>
      <w:bCs/>
      <w:color w:val="26282F"/>
      <w:sz w:val="24"/>
      <w:szCs w:val="24"/>
    </w:rPr>
  </w:style>
  <w:style w:type="character" w:customStyle="1" w:styleId="20">
    <w:name w:val="Заголовок 2 Знак"/>
    <w:basedOn w:val="a0"/>
    <w:link w:val="2"/>
    <w:semiHidden/>
    <w:rsid w:val="005954B6"/>
    <w:rPr>
      <w:rFonts w:ascii="Calibri" w:eastAsia="Calibri" w:hAnsi="Calibri" w:cs="Times New Roman"/>
      <w:b/>
      <w:bCs/>
      <w:sz w:val="28"/>
      <w:szCs w:val="28"/>
      <w:lang w:eastAsia="ru-RU"/>
    </w:rPr>
  </w:style>
  <w:style w:type="character" w:customStyle="1" w:styleId="30">
    <w:name w:val="Заголовок 3 Знак"/>
    <w:basedOn w:val="a0"/>
    <w:link w:val="3"/>
    <w:semiHidden/>
    <w:rsid w:val="005954B6"/>
    <w:rPr>
      <w:rFonts w:ascii="Calibri" w:eastAsia="Calibri" w:hAnsi="Calibri" w:cs="Times New Roman"/>
      <w:b/>
      <w:bCs/>
      <w:sz w:val="34"/>
      <w:szCs w:val="34"/>
      <w:lang w:eastAsia="ru-RU"/>
    </w:rPr>
  </w:style>
  <w:style w:type="character" w:customStyle="1" w:styleId="40">
    <w:name w:val="Заголовок 4 Знак"/>
    <w:basedOn w:val="a0"/>
    <w:link w:val="4"/>
    <w:semiHidden/>
    <w:rsid w:val="005954B6"/>
    <w:rPr>
      <w:rFonts w:ascii="Calibri" w:eastAsia="Calibri" w:hAnsi="Calibri" w:cs="Times New Roman"/>
      <w:b/>
      <w:bCs/>
      <w:sz w:val="32"/>
      <w:szCs w:val="32"/>
      <w:lang w:eastAsia="ru-RU"/>
    </w:rPr>
  </w:style>
  <w:style w:type="numbering" w:customStyle="1" w:styleId="11">
    <w:name w:val="Нет списка1"/>
    <w:next w:val="a2"/>
    <w:uiPriority w:val="99"/>
    <w:semiHidden/>
    <w:unhideWhenUsed/>
    <w:rsid w:val="005954B6"/>
  </w:style>
  <w:style w:type="paragraph" w:styleId="a3">
    <w:name w:val="Normal (Web)"/>
    <w:basedOn w:val="a"/>
    <w:uiPriority w:val="99"/>
    <w:semiHidden/>
    <w:unhideWhenUsed/>
    <w:rsid w:val="005954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5954B6"/>
    <w:pPr>
      <w:widowControl w:val="0"/>
      <w:overflowPunct w:val="0"/>
      <w:autoSpaceDE w:val="0"/>
      <w:autoSpaceDN w:val="0"/>
      <w:adjustRightInd w:val="0"/>
      <w:spacing w:after="0" w:line="240" w:lineRule="auto"/>
    </w:pPr>
    <w:rPr>
      <w:rFonts w:ascii="Calibri" w:eastAsia="Calibri" w:hAnsi="Calibri" w:cs="Times New Roman"/>
      <w:sz w:val="20"/>
      <w:szCs w:val="20"/>
      <w:lang w:eastAsia="ru-RU"/>
    </w:rPr>
  </w:style>
  <w:style w:type="character" w:customStyle="1" w:styleId="a5">
    <w:name w:val="Текст сноски Знак"/>
    <w:basedOn w:val="a0"/>
    <w:link w:val="a4"/>
    <w:uiPriority w:val="99"/>
    <w:semiHidden/>
    <w:rsid w:val="005954B6"/>
    <w:rPr>
      <w:rFonts w:ascii="Calibri" w:eastAsia="Calibri" w:hAnsi="Calibri" w:cs="Times New Roman"/>
      <w:sz w:val="20"/>
      <w:szCs w:val="20"/>
      <w:lang w:eastAsia="ru-RU"/>
    </w:rPr>
  </w:style>
  <w:style w:type="paragraph" w:styleId="a6">
    <w:name w:val="annotation text"/>
    <w:basedOn w:val="a"/>
    <w:link w:val="a7"/>
    <w:uiPriority w:val="99"/>
    <w:semiHidden/>
    <w:unhideWhenUsed/>
    <w:rsid w:val="005954B6"/>
    <w:pPr>
      <w:widowControl w:val="0"/>
      <w:overflowPunct w:val="0"/>
      <w:autoSpaceDE w:val="0"/>
      <w:autoSpaceDN w:val="0"/>
      <w:adjustRightInd w:val="0"/>
      <w:spacing w:after="0" w:line="240" w:lineRule="auto"/>
    </w:pPr>
    <w:rPr>
      <w:rFonts w:ascii="Calibri" w:eastAsia="Calibri" w:hAnsi="Calibri" w:cs="Times New Roman"/>
      <w:sz w:val="20"/>
      <w:szCs w:val="20"/>
      <w:lang w:eastAsia="ru-RU"/>
    </w:rPr>
  </w:style>
  <w:style w:type="character" w:customStyle="1" w:styleId="a7">
    <w:name w:val="Текст примечания Знак"/>
    <w:basedOn w:val="a0"/>
    <w:link w:val="a6"/>
    <w:uiPriority w:val="99"/>
    <w:semiHidden/>
    <w:rsid w:val="005954B6"/>
    <w:rPr>
      <w:rFonts w:ascii="Calibri" w:eastAsia="Calibri" w:hAnsi="Calibri" w:cs="Times New Roman"/>
      <w:sz w:val="20"/>
      <w:szCs w:val="20"/>
      <w:lang w:eastAsia="ru-RU"/>
    </w:rPr>
  </w:style>
  <w:style w:type="paragraph" w:styleId="a8">
    <w:name w:val="header"/>
    <w:basedOn w:val="a"/>
    <w:link w:val="a9"/>
    <w:uiPriority w:val="99"/>
    <w:semiHidden/>
    <w:unhideWhenUsed/>
    <w:rsid w:val="005954B6"/>
    <w:pPr>
      <w:widowControl w:val="0"/>
      <w:tabs>
        <w:tab w:val="center" w:pos="4153"/>
        <w:tab w:val="right" w:pos="8306"/>
      </w:tabs>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a9">
    <w:name w:val="Верхний колонтитул Знак"/>
    <w:basedOn w:val="a0"/>
    <w:link w:val="a8"/>
    <w:uiPriority w:val="99"/>
    <w:semiHidden/>
    <w:rsid w:val="005954B6"/>
    <w:rPr>
      <w:rFonts w:ascii="Times New Roman" w:eastAsia="Calibri" w:hAnsi="Times New Roman" w:cs="Times New Roman"/>
      <w:sz w:val="20"/>
      <w:szCs w:val="20"/>
      <w:lang w:eastAsia="ru-RU"/>
    </w:rPr>
  </w:style>
  <w:style w:type="paragraph" w:styleId="aa">
    <w:name w:val="footer"/>
    <w:basedOn w:val="a"/>
    <w:link w:val="ab"/>
    <w:uiPriority w:val="99"/>
    <w:semiHidden/>
    <w:unhideWhenUsed/>
    <w:rsid w:val="005954B6"/>
    <w:pPr>
      <w:widowControl w:val="0"/>
      <w:tabs>
        <w:tab w:val="center" w:pos="4677"/>
        <w:tab w:val="right" w:pos="9355"/>
      </w:tabs>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ab">
    <w:name w:val="Нижний колонтитул Знак"/>
    <w:basedOn w:val="a0"/>
    <w:link w:val="aa"/>
    <w:uiPriority w:val="99"/>
    <w:semiHidden/>
    <w:rsid w:val="005954B6"/>
    <w:rPr>
      <w:rFonts w:ascii="Times New Roman" w:eastAsia="Calibri" w:hAnsi="Times New Roman" w:cs="Times New Roman"/>
      <w:sz w:val="20"/>
      <w:szCs w:val="20"/>
      <w:lang w:eastAsia="ru-RU"/>
    </w:rPr>
  </w:style>
  <w:style w:type="paragraph" w:styleId="ac">
    <w:name w:val="caption"/>
    <w:basedOn w:val="a"/>
    <w:next w:val="a"/>
    <w:uiPriority w:val="99"/>
    <w:semiHidden/>
    <w:unhideWhenUsed/>
    <w:qFormat/>
    <w:rsid w:val="005954B6"/>
    <w:pPr>
      <w:overflowPunct w:val="0"/>
      <w:autoSpaceDE w:val="0"/>
      <w:autoSpaceDN w:val="0"/>
      <w:adjustRightInd w:val="0"/>
      <w:spacing w:after="0" w:line="240" w:lineRule="auto"/>
      <w:ind w:right="-908" w:firstLine="5670"/>
      <w:jc w:val="both"/>
    </w:pPr>
    <w:rPr>
      <w:rFonts w:ascii="Times New Roman" w:eastAsia="Times New Roman" w:hAnsi="Times New Roman" w:cs="Times New Roman"/>
      <w:sz w:val="28"/>
      <w:szCs w:val="28"/>
      <w:lang w:eastAsia="ru-RU"/>
    </w:rPr>
  </w:style>
  <w:style w:type="paragraph" w:styleId="ad">
    <w:name w:val="Body Text"/>
    <w:basedOn w:val="a"/>
    <w:link w:val="ae"/>
    <w:uiPriority w:val="99"/>
    <w:semiHidden/>
    <w:unhideWhenUsed/>
    <w:rsid w:val="005954B6"/>
    <w:pPr>
      <w:widowControl w:val="0"/>
      <w:pBdr>
        <w:bottom w:val="single" w:sz="18" w:space="1" w:color="auto"/>
      </w:pBdr>
      <w:overflowPunct w:val="0"/>
      <w:autoSpaceDE w:val="0"/>
      <w:autoSpaceDN w:val="0"/>
      <w:adjustRightInd w:val="0"/>
      <w:spacing w:after="0" w:line="240" w:lineRule="auto"/>
      <w:jc w:val="center"/>
    </w:pPr>
    <w:rPr>
      <w:rFonts w:ascii="Calibri" w:eastAsia="Calibri" w:hAnsi="Calibri" w:cs="Times New Roman"/>
      <w:b/>
      <w:bCs/>
      <w:sz w:val="10"/>
      <w:szCs w:val="10"/>
      <w:lang w:eastAsia="ru-RU"/>
    </w:rPr>
  </w:style>
  <w:style w:type="character" w:customStyle="1" w:styleId="ae">
    <w:name w:val="Основной текст Знак"/>
    <w:basedOn w:val="a0"/>
    <w:link w:val="ad"/>
    <w:uiPriority w:val="99"/>
    <w:semiHidden/>
    <w:rsid w:val="005954B6"/>
    <w:rPr>
      <w:rFonts w:ascii="Calibri" w:eastAsia="Calibri" w:hAnsi="Calibri" w:cs="Times New Roman"/>
      <w:b/>
      <w:bCs/>
      <w:sz w:val="10"/>
      <w:szCs w:val="10"/>
      <w:lang w:eastAsia="ru-RU"/>
    </w:rPr>
  </w:style>
  <w:style w:type="character" w:customStyle="1" w:styleId="af">
    <w:name w:val="Основной текст с отступом Знак"/>
    <w:aliases w:val="Основной текст 1 Знак,Нумерованный список !! Знак,Надин стиль Знак,Основной текст без отступа Знак"/>
    <w:basedOn w:val="a0"/>
    <w:link w:val="af0"/>
    <w:semiHidden/>
    <w:locked/>
    <w:rsid w:val="005954B6"/>
  </w:style>
  <w:style w:type="paragraph" w:styleId="af0">
    <w:name w:val="Body Text Indent"/>
    <w:aliases w:val="Основной текст 1,Нумерованный список !!,Надин стиль,Основной текст без отступа"/>
    <w:basedOn w:val="a"/>
    <w:link w:val="af"/>
    <w:semiHidden/>
    <w:unhideWhenUsed/>
    <w:rsid w:val="005954B6"/>
    <w:pPr>
      <w:widowControl w:val="0"/>
      <w:overflowPunct w:val="0"/>
      <w:autoSpaceDE w:val="0"/>
      <w:autoSpaceDN w:val="0"/>
      <w:adjustRightInd w:val="0"/>
      <w:spacing w:after="120" w:line="240" w:lineRule="auto"/>
      <w:ind w:left="283"/>
    </w:pPr>
  </w:style>
  <w:style w:type="character" w:customStyle="1" w:styleId="12">
    <w:name w:val="Основной текст с отступом Знак1"/>
    <w:aliases w:val="Основной текст 1 Знак1,Нумерованный список !! Знак1,Надин стиль Знак1,Основной текст без отступа Знак1"/>
    <w:basedOn w:val="a0"/>
    <w:semiHidden/>
    <w:rsid w:val="005954B6"/>
  </w:style>
  <w:style w:type="paragraph" w:styleId="21">
    <w:name w:val="Body Text 2"/>
    <w:basedOn w:val="a"/>
    <w:link w:val="22"/>
    <w:uiPriority w:val="99"/>
    <w:semiHidden/>
    <w:unhideWhenUsed/>
    <w:rsid w:val="005954B6"/>
    <w:pPr>
      <w:framePr w:w="3244" w:h="578" w:hSpace="181" w:wrap="auto" w:vAnchor="page" w:hAnchor="page" w:x="8301" w:y="425"/>
      <w:widowControl w:val="0"/>
      <w:overflowPunct w:val="0"/>
      <w:autoSpaceDE w:val="0"/>
      <w:autoSpaceDN w:val="0"/>
      <w:adjustRightInd w:val="0"/>
      <w:spacing w:after="0" w:line="240" w:lineRule="auto"/>
    </w:pPr>
    <w:rPr>
      <w:rFonts w:ascii="Calibri" w:eastAsia="Calibri" w:hAnsi="Calibri" w:cs="Times New Roman"/>
      <w:sz w:val="28"/>
      <w:szCs w:val="28"/>
      <w:lang w:eastAsia="ru-RU"/>
    </w:rPr>
  </w:style>
  <w:style w:type="character" w:customStyle="1" w:styleId="22">
    <w:name w:val="Основной текст 2 Знак"/>
    <w:basedOn w:val="a0"/>
    <w:link w:val="21"/>
    <w:uiPriority w:val="99"/>
    <w:semiHidden/>
    <w:rsid w:val="005954B6"/>
    <w:rPr>
      <w:rFonts w:ascii="Calibri" w:eastAsia="Calibri" w:hAnsi="Calibri" w:cs="Times New Roman"/>
      <w:sz w:val="28"/>
      <w:szCs w:val="28"/>
      <w:lang w:eastAsia="ru-RU"/>
    </w:rPr>
  </w:style>
  <w:style w:type="paragraph" w:styleId="23">
    <w:name w:val="Body Text Indent 2"/>
    <w:basedOn w:val="a"/>
    <w:link w:val="24"/>
    <w:uiPriority w:val="99"/>
    <w:semiHidden/>
    <w:unhideWhenUsed/>
    <w:rsid w:val="005954B6"/>
    <w:pPr>
      <w:widowControl w:val="0"/>
      <w:overflowPunct w:val="0"/>
      <w:autoSpaceDE w:val="0"/>
      <w:autoSpaceDN w:val="0"/>
      <w:adjustRightInd w:val="0"/>
      <w:spacing w:after="120" w:line="480" w:lineRule="auto"/>
      <w:ind w:left="283"/>
    </w:pPr>
    <w:rPr>
      <w:rFonts w:ascii="Calibri" w:eastAsia="Calibri" w:hAnsi="Calibri" w:cs="Times New Roman"/>
      <w:sz w:val="20"/>
      <w:szCs w:val="20"/>
      <w:lang w:eastAsia="ru-RU"/>
    </w:rPr>
  </w:style>
  <w:style w:type="character" w:customStyle="1" w:styleId="24">
    <w:name w:val="Основной текст с отступом 2 Знак"/>
    <w:basedOn w:val="a0"/>
    <w:link w:val="23"/>
    <w:uiPriority w:val="99"/>
    <w:semiHidden/>
    <w:rsid w:val="005954B6"/>
    <w:rPr>
      <w:rFonts w:ascii="Calibri" w:eastAsia="Calibri" w:hAnsi="Calibri" w:cs="Times New Roman"/>
      <w:sz w:val="20"/>
      <w:szCs w:val="20"/>
      <w:lang w:eastAsia="ru-RU"/>
    </w:rPr>
  </w:style>
  <w:style w:type="paragraph" w:styleId="af1">
    <w:name w:val="annotation subject"/>
    <w:basedOn w:val="a6"/>
    <w:next w:val="a6"/>
    <w:link w:val="af2"/>
    <w:uiPriority w:val="99"/>
    <w:semiHidden/>
    <w:unhideWhenUsed/>
    <w:rsid w:val="005954B6"/>
    <w:rPr>
      <w:b/>
      <w:bCs/>
    </w:rPr>
  </w:style>
  <w:style w:type="character" w:customStyle="1" w:styleId="af2">
    <w:name w:val="Тема примечания Знак"/>
    <w:basedOn w:val="a7"/>
    <w:link w:val="af1"/>
    <w:uiPriority w:val="99"/>
    <w:semiHidden/>
    <w:rsid w:val="005954B6"/>
    <w:rPr>
      <w:rFonts w:ascii="Calibri" w:eastAsia="Calibri" w:hAnsi="Calibri" w:cs="Times New Roman"/>
      <w:b/>
      <w:bCs/>
      <w:sz w:val="20"/>
      <w:szCs w:val="20"/>
      <w:lang w:eastAsia="ru-RU"/>
    </w:rPr>
  </w:style>
  <w:style w:type="paragraph" w:styleId="af3">
    <w:name w:val="Balloon Text"/>
    <w:basedOn w:val="a"/>
    <w:link w:val="af4"/>
    <w:uiPriority w:val="99"/>
    <w:semiHidden/>
    <w:unhideWhenUsed/>
    <w:rsid w:val="005954B6"/>
    <w:pPr>
      <w:widowControl w:val="0"/>
      <w:overflowPunct w:val="0"/>
      <w:autoSpaceDE w:val="0"/>
      <w:autoSpaceDN w:val="0"/>
      <w:adjustRightInd w:val="0"/>
      <w:spacing w:after="0" w:line="240" w:lineRule="auto"/>
    </w:pPr>
    <w:rPr>
      <w:rFonts w:ascii="Tahoma" w:eastAsia="Calibri" w:hAnsi="Tahoma" w:cs="Times New Roman"/>
      <w:sz w:val="16"/>
      <w:szCs w:val="16"/>
      <w:lang w:eastAsia="ru-RU"/>
    </w:rPr>
  </w:style>
  <w:style w:type="character" w:customStyle="1" w:styleId="af4">
    <w:name w:val="Текст выноски Знак"/>
    <w:basedOn w:val="a0"/>
    <w:link w:val="af3"/>
    <w:uiPriority w:val="99"/>
    <w:semiHidden/>
    <w:rsid w:val="005954B6"/>
    <w:rPr>
      <w:rFonts w:ascii="Tahoma" w:eastAsia="Calibri" w:hAnsi="Tahoma" w:cs="Times New Roman"/>
      <w:sz w:val="16"/>
      <w:szCs w:val="16"/>
      <w:lang w:eastAsia="ru-RU"/>
    </w:rPr>
  </w:style>
  <w:style w:type="paragraph" w:styleId="af5">
    <w:name w:val="No Spacing"/>
    <w:uiPriority w:val="1"/>
    <w:qFormat/>
    <w:rsid w:val="005954B6"/>
    <w:pPr>
      <w:spacing w:after="0" w:line="240" w:lineRule="auto"/>
    </w:pPr>
    <w:rPr>
      <w:rFonts w:ascii="Calibri" w:eastAsia="Calibri" w:hAnsi="Calibri" w:cs="Times New Roman"/>
    </w:rPr>
  </w:style>
  <w:style w:type="paragraph" w:styleId="af6">
    <w:name w:val="List Paragraph"/>
    <w:basedOn w:val="a"/>
    <w:uiPriority w:val="34"/>
    <w:qFormat/>
    <w:rsid w:val="005954B6"/>
    <w:pPr>
      <w:spacing w:after="0" w:line="240" w:lineRule="auto"/>
      <w:ind w:left="720"/>
      <w:contextualSpacing/>
    </w:pPr>
    <w:rPr>
      <w:rFonts w:ascii="Times New Roman" w:eastAsia="Calibri" w:hAnsi="Times New Roman" w:cs="Times New Roman"/>
      <w:sz w:val="28"/>
    </w:rPr>
  </w:style>
  <w:style w:type="paragraph" w:customStyle="1" w:styleId="Default">
    <w:name w:val="Default"/>
    <w:uiPriority w:val="99"/>
    <w:rsid w:val="005954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uiPriority w:val="99"/>
    <w:rsid w:val="005954B6"/>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BlockQuotation">
    <w:name w:val="Block Quotation"/>
    <w:basedOn w:val="a"/>
    <w:uiPriority w:val="99"/>
    <w:rsid w:val="005954B6"/>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8"/>
      <w:lang w:eastAsia="ru-RU"/>
    </w:rPr>
  </w:style>
  <w:style w:type="paragraph" w:customStyle="1" w:styleId="13">
    <w:name w:val="Абзац списка1"/>
    <w:basedOn w:val="a"/>
    <w:uiPriority w:val="99"/>
    <w:rsid w:val="005954B6"/>
    <w:pPr>
      <w:spacing w:after="0" w:line="240" w:lineRule="auto"/>
      <w:ind w:left="720"/>
      <w:contextualSpacing/>
    </w:pPr>
    <w:rPr>
      <w:rFonts w:ascii="Times New Roman" w:eastAsia="Times New Roman" w:hAnsi="Times New Roman" w:cs="Times New Roman"/>
      <w:sz w:val="28"/>
    </w:rPr>
  </w:style>
  <w:style w:type="paragraph" w:customStyle="1" w:styleId="af7">
    <w:name w:val="ЭЭГ"/>
    <w:basedOn w:val="a"/>
    <w:uiPriority w:val="99"/>
    <w:rsid w:val="005954B6"/>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ConsPlusCell">
    <w:name w:val="ConsPlusCell"/>
    <w:uiPriority w:val="99"/>
    <w:rsid w:val="005954B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8">
    <w:name w:val="Нормальный (таблица)"/>
    <w:basedOn w:val="a"/>
    <w:next w:val="a"/>
    <w:uiPriority w:val="99"/>
    <w:rsid w:val="005954B6"/>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af9">
    <w:name w:val="Прижатый влево"/>
    <w:basedOn w:val="a"/>
    <w:next w:val="a"/>
    <w:uiPriority w:val="99"/>
    <w:rsid w:val="005954B6"/>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ConsPlusTitle">
    <w:name w:val="ConsPlusTitle"/>
    <w:uiPriority w:val="99"/>
    <w:rsid w:val="005954B6"/>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fa">
    <w:name w:val="annotation reference"/>
    <w:semiHidden/>
    <w:unhideWhenUsed/>
    <w:rsid w:val="005954B6"/>
    <w:rPr>
      <w:sz w:val="16"/>
      <w:szCs w:val="16"/>
    </w:rPr>
  </w:style>
  <w:style w:type="character" w:styleId="afb">
    <w:name w:val="page number"/>
    <w:semiHidden/>
    <w:unhideWhenUsed/>
    <w:rsid w:val="005954B6"/>
    <w:rPr>
      <w:rFonts w:ascii="Times New Roman" w:hAnsi="Times New Roman" w:cs="Times New Roman" w:hint="default"/>
    </w:rPr>
  </w:style>
  <w:style w:type="character" w:customStyle="1" w:styleId="afc">
    <w:name w:val="Гипертекстовая ссылка"/>
    <w:rsid w:val="005954B6"/>
    <w:rPr>
      <w:rFonts w:ascii="Times New Roman" w:hAnsi="Times New Roman" w:cs="Times New Roman" w:hint="default"/>
      <w:color w:val="106BBE"/>
    </w:rPr>
  </w:style>
  <w:style w:type="character" w:customStyle="1" w:styleId="120">
    <w:name w:val="Знак Знак12"/>
    <w:locked/>
    <w:rsid w:val="005954B6"/>
    <w:rPr>
      <w:rFonts w:ascii="Cambria" w:hAnsi="Cambria" w:cs="Cambria" w:hint="default"/>
      <w:b/>
      <w:bCs/>
      <w:kern w:val="32"/>
      <w:sz w:val="32"/>
      <w:szCs w:val="32"/>
    </w:rPr>
  </w:style>
  <w:style w:type="character" w:customStyle="1" w:styleId="7">
    <w:name w:val="Знак Знак7"/>
    <w:locked/>
    <w:rsid w:val="005954B6"/>
    <w:rPr>
      <w:rFonts w:ascii="Times New Roman" w:hAnsi="Times New Roman" w:cs="Times New Roman" w:hint="default"/>
      <w:sz w:val="20"/>
      <w:szCs w:val="20"/>
    </w:rPr>
  </w:style>
  <w:style w:type="character" w:customStyle="1" w:styleId="6">
    <w:name w:val="Знак Знак6"/>
    <w:locked/>
    <w:rsid w:val="005954B6"/>
    <w:rPr>
      <w:rFonts w:ascii="Times New Roman" w:hAnsi="Times New Roman" w:cs="Times New Roman" w:hint="default"/>
      <w:sz w:val="20"/>
      <w:szCs w:val="20"/>
    </w:rPr>
  </w:style>
  <w:style w:type="character" w:customStyle="1" w:styleId="apple-converted-space">
    <w:name w:val="apple-converted-space"/>
    <w:basedOn w:val="a0"/>
    <w:rsid w:val="005954B6"/>
  </w:style>
  <w:style w:type="character" w:styleId="afd">
    <w:name w:val="Hyperlink"/>
    <w:basedOn w:val="a0"/>
    <w:uiPriority w:val="99"/>
    <w:semiHidden/>
    <w:unhideWhenUsed/>
    <w:rsid w:val="005954B6"/>
    <w:rPr>
      <w:color w:val="0000FF"/>
      <w:u w:val="single"/>
    </w:rPr>
  </w:style>
  <w:style w:type="character" w:styleId="afe">
    <w:name w:val="FollowedHyperlink"/>
    <w:basedOn w:val="a0"/>
    <w:uiPriority w:val="99"/>
    <w:semiHidden/>
    <w:unhideWhenUsed/>
    <w:rsid w:val="005954B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57A"/>
  </w:style>
  <w:style w:type="paragraph" w:styleId="1">
    <w:name w:val="heading 1"/>
    <w:basedOn w:val="a"/>
    <w:next w:val="a"/>
    <w:link w:val="10"/>
    <w:qFormat/>
    <w:rsid w:val="005954B6"/>
    <w:pPr>
      <w:autoSpaceDE w:val="0"/>
      <w:autoSpaceDN w:val="0"/>
      <w:adjustRightInd w:val="0"/>
      <w:spacing w:before="108" w:after="108" w:line="240" w:lineRule="auto"/>
      <w:jc w:val="center"/>
      <w:outlineLvl w:val="0"/>
    </w:pPr>
    <w:rPr>
      <w:rFonts w:ascii="Arial" w:eastAsia="Calibri" w:hAnsi="Arial" w:cs="Times New Roman"/>
      <w:b/>
      <w:bCs/>
      <w:color w:val="26282F"/>
      <w:sz w:val="24"/>
      <w:szCs w:val="24"/>
      <w:lang w:val="x-none" w:eastAsia="x-none"/>
    </w:rPr>
  </w:style>
  <w:style w:type="paragraph" w:styleId="2">
    <w:name w:val="heading 2"/>
    <w:basedOn w:val="a"/>
    <w:next w:val="a"/>
    <w:link w:val="20"/>
    <w:semiHidden/>
    <w:unhideWhenUsed/>
    <w:qFormat/>
    <w:rsid w:val="005954B6"/>
    <w:pPr>
      <w:keepNext/>
      <w:overflowPunct w:val="0"/>
      <w:autoSpaceDE w:val="0"/>
      <w:autoSpaceDN w:val="0"/>
      <w:adjustRightInd w:val="0"/>
      <w:spacing w:after="0" w:line="240" w:lineRule="auto"/>
      <w:ind w:right="-908"/>
      <w:jc w:val="center"/>
      <w:outlineLvl w:val="1"/>
    </w:pPr>
    <w:rPr>
      <w:rFonts w:ascii="Calibri" w:eastAsia="Calibri" w:hAnsi="Calibri" w:cs="Times New Roman"/>
      <w:b/>
      <w:bCs/>
      <w:sz w:val="28"/>
      <w:szCs w:val="28"/>
      <w:lang w:eastAsia="ru-RU"/>
    </w:rPr>
  </w:style>
  <w:style w:type="paragraph" w:styleId="3">
    <w:name w:val="heading 3"/>
    <w:basedOn w:val="a"/>
    <w:next w:val="a"/>
    <w:link w:val="30"/>
    <w:semiHidden/>
    <w:unhideWhenUsed/>
    <w:qFormat/>
    <w:rsid w:val="005954B6"/>
    <w:pPr>
      <w:keepNext/>
      <w:widowControl w:val="0"/>
      <w:overflowPunct w:val="0"/>
      <w:autoSpaceDE w:val="0"/>
      <w:autoSpaceDN w:val="0"/>
      <w:adjustRightInd w:val="0"/>
      <w:spacing w:after="0" w:line="240" w:lineRule="auto"/>
      <w:ind w:right="-284"/>
      <w:jc w:val="center"/>
      <w:outlineLvl w:val="2"/>
    </w:pPr>
    <w:rPr>
      <w:rFonts w:ascii="Calibri" w:eastAsia="Calibri" w:hAnsi="Calibri" w:cs="Times New Roman"/>
      <w:b/>
      <w:bCs/>
      <w:sz w:val="34"/>
      <w:szCs w:val="34"/>
      <w:lang w:eastAsia="ru-RU"/>
    </w:rPr>
  </w:style>
  <w:style w:type="paragraph" w:styleId="4">
    <w:name w:val="heading 4"/>
    <w:basedOn w:val="a"/>
    <w:next w:val="a"/>
    <w:link w:val="40"/>
    <w:semiHidden/>
    <w:unhideWhenUsed/>
    <w:qFormat/>
    <w:rsid w:val="005954B6"/>
    <w:pPr>
      <w:keepNext/>
      <w:widowControl w:val="0"/>
      <w:overflowPunct w:val="0"/>
      <w:autoSpaceDE w:val="0"/>
      <w:autoSpaceDN w:val="0"/>
      <w:adjustRightInd w:val="0"/>
      <w:spacing w:after="0" w:line="240" w:lineRule="auto"/>
      <w:ind w:right="-284"/>
      <w:jc w:val="center"/>
      <w:outlineLvl w:val="3"/>
    </w:pPr>
    <w:rPr>
      <w:rFonts w:ascii="Calibri" w:eastAsia="Calibri" w:hAnsi="Calibri"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54B6"/>
    <w:rPr>
      <w:rFonts w:ascii="Arial" w:eastAsia="Calibri" w:hAnsi="Arial" w:cs="Times New Roman"/>
      <w:b/>
      <w:bCs/>
      <w:color w:val="26282F"/>
      <w:sz w:val="24"/>
      <w:szCs w:val="24"/>
      <w:lang w:val="x-none" w:eastAsia="x-none"/>
    </w:rPr>
  </w:style>
  <w:style w:type="character" w:customStyle="1" w:styleId="20">
    <w:name w:val="Заголовок 2 Знак"/>
    <w:basedOn w:val="a0"/>
    <w:link w:val="2"/>
    <w:semiHidden/>
    <w:rsid w:val="005954B6"/>
    <w:rPr>
      <w:rFonts w:ascii="Calibri" w:eastAsia="Calibri" w:hAnsi="Calibri" w:cs="Times New Roman"/>
      <w:b/>
      <w:bCs/>
      <w:sz w:val="28"/>
      <w:szCs w:val="28"/>
      <w:lang w:eastAsia="ru-RU"/>
    </w:rPr>
  </w:style>
  <w:style w:type="character" w:customStyle="1" w:styleId="30">
    <w:name w:val="Заголовок 3 Знак"/>
    <w:basedOn w:val="a0"/>
    <w:link w:val="3"/>
    <w:semiHidden/>
    <w:rsid w:val="005954B6"/>
    <w:rPr>
      <w:rFonts w:ascii="Calibri" w:eastAsia="Calibri" w:hAnsi="Calibri" w:cs="Times New Roman"/>
      <w:b/>
      <w:bCs/>
      <w:sz w:val="34"/>
      <w:szCs w:val="34"/>
      <w:lang w:eastAsia="ru-RU"/>
    </w:rPr>
  </w:style>
  <w:style w:type="character" w:customStyle="1" w:styleId="40">
    <w:name w:val="Заголовок 4 Знак"/>
    <w:basedOn w:val="a0"/>
    <w:link w:val="4"/>
    <w:semiHidden/>
    <w:rsid w:val="005954B6"/>
    <w:rPr>
      <w:rFonts w:ascii="Calibri" w:eastAsia="Calibri" w:hAnsi="Calibri" w:cs="Times New Roman"/>
      <w:b/>
      <w:bCs/>
      <w:sz w:val="32"/>
      <w:szCs w:val="32"/>
      <w:lang w:eastAsia="ru-RU"/>
    </w:rPr>
  </w:style>
  <w:style w:type="numbering" w:customStyle="1" w:styleId="11">
    <w:name w:val="Нет списка1"/>
    <w:next w:val="a2"/>
    <w:uiPriority w:val="99"/>
    <w:semiHidden/>
    <w:unhideWhenUsed/>
    <w:rsid w:val="005954B6"/>
  </w:style>
  <w:style w:type="paragraph" w:styleId="a3">
    <w:name w:val="Normal (Web)"/>
    <w:basedOn w:val="a"/>
    <w:uiPriority w:val="99"/>
    <w:semiHidden/>
    <w:unhideWhenUsed/>
    <w:rsid w:val="005954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5954B6"/>
    <w:pPr>
      <w:widowControl w:val="0"/>
      <w:overflowPunct w:val="0"/>
      <w:autoSpaceDE w:val="0"/>
      <w:autoSpaceDN w:val="0"/>
      <w:adjustRightInd w:val="0"/>
      <w:spacing w:after="0" w:line="240" w:lineRule="auto"/>
    </w:pPr>
    <w:rPr>
      <w:rFonts w:ascii="Calibri" w:eastAsia="Calibri" w:hAnsi="Calibri" w:cs="Times New Roman"/>
      <w:sz w:val="20"/>
      <w:szCs w:val="20"/>
      <w:lang w:eastAsia="ru-RU"/>
    </w:rPr>
  </w:style>
  <w:style w:type="character" w:customStyle="1" w:styleId="a5">
    <w:name w:val="Текст сноски Знак"/>
    <w:basedOn w:val="a0"/>
    <w:link w:val="a4"/>
    <w:uiPriority w:val="99"/>
    <w:semiHidden/>
    <w:rsid w:val="005954B6"/>
    <w:rPr>
      <w:rFonts w:ascii="Calibri" w:eastAsia="Calibri" w:hAnsi="Calibri" w:cs="Times New Roman"/>
      <w:sz w:val="20"/>
      <w:szCs w:val="20"/>
      <w:lang w:eastAsia="ru-RU"/>
    </w:rPr>
  </w:style>
  <w:style w:type="paragraph" w:styleId="a6">
    <w:name w:val="annotation text"/>
    <w:basedOn w:val="a"/>
    <w:link w:val="a7"/>
    <w:uiPriority w:val="99"/>
    <w:semiHidden/>
    <w:unhideWhenUsed/>
    <w:rsid w:val="005954B6"/>
    <w:pPr>
      <w:widowControl w:val="0"/>
      <w:overflowPunct w:val="0"/>
      <w:autoSpaceDE w:val="0"/>
      <w:autoSpaceDN w:val="0"/>
      <w:adjustRightInd w:val="0"/>
      <w:spacing w:after="0" w:line="240" w:lineRule="auto"/>
    </w:pPr>
    <w:rPr>
      <w:rFonts w:ascii="Calibri" w:eastAsia="Calibri" w:hAnsi="Calibri" w:cs="Times New Roman"/>
      <w:sz w:val="20"/>
      <w:szCs w:val="20"/>
      <w:lang w:eastAsia="ru-RU"/>
    </w:rPr>
  </w:style>
  <w:style w:type="character" w:customStyle="1" w:styleId="a7">
    <w:name w:val="Текст примечания Знак"/>
    <w:basedOn w:val="a0"/>
    <w:link w:val="a6"/>
    <w:uiPriority w:val="99"/>
    <w:semiHidden/>
    <w:rsid w:val="005954B6"/>
    <w:rPr>
      <w:rFonts w:ascii="Calibri" w:eastAsia="Calibri" w:hAnsi="Calibri" w:cs="Times New Roman"/>
      <w:sz w:val="20"/>
      <w:szCs w:val="20"/>
      <w:lang w:eastAsia="ru-RU"/>
    </w:rPr>
  </w:style>
  <w:style w:type="paragraph" w:styleId="a8">
    <w:name w:val="header"/>
    <w:basedOn w:val="a"/>
    <w:link w:val="a9"/>
    <w:uiPriority w:val="99"/>
    <w:semiHidden/>
    <w:unhideWhenUsed/>
    <w:rsid w:val="005954B6"/>
    <w:pPr>
      <w:widowControl w:val="0"/>
      <w:tabs>
        <w:tab w:val="center" w:pos="4153"/>
        <w:tab w:val="right" w:pos="8306"/>
      </w:tabs>
      <w:overflowPunct w:val="0"/>
      <w:autoSpaceDE w:val="0"/>
      <w:autoSpaceDN w:val="0"/>
      <w:adjustRightInd w:val="0"/>
      <w:spacing w:after="0" w:line="240" w:lineRule="auto"/>
    </w:pPr>
    <w:rPr>
      <w:rFonts w:ascii="Times New Roman" w:eastAsia="Calibri" w:hAnsi="Times New Roman" w:cs="Times New Roman"/>
      <w:sz w:val="20"/>
      <w:szCs w:val="20"/>
      <w:lang w:val="x-none" w:eastAsia="ru-RU"/>
    </w:rPr>
  </w:style>
  <w:style w:type="character" w:customStyle="1" w:styleId="a9">
    <w:name w:val="Верхний колонтитул Знак"/>
    <w:basedOn w:val="a0"/>
    <w:link w:val="a8"/>
    <w:uiPriority w:val="99"/>
    <w:semiHidden/>
    <w:rsid w:val="005954B6"/>
    <w:rPr>
      <w:rFonts w:ascii="Times New Roman" w:eastAsia="Calibri" w:hAnsi="Times New Roman" w:cs="Times New Roman"/>
      <w:sz w:val="20"/>
      <w:szCs w:val="20"/>
      <w:lang w:val="x-none" w:eastAsia="ru-RU"/>
    </w:rPr>
  </w:style>
  <w:style w:type="paragraph" w:styleId="aa">
    <w:name w:val="footer"/>
    <w:basedOn w:val="a"/>
    <w:link w:val="ab"/>
    <w:uiPriority w:val="99"/>
    <w:semiHidden/>
    <w:unhideWhenUsed/>
    <w:rsid w:val="005954B6"/>
    <w:pPr>
      <w:widowControl w:val="0"/>
      <w:tabs>
        <w:tab w:val="center" w:pos="4677"/>
        <w:tab w:val="right" w:pos="9355"/>
      </w:tabs>
      <w:overflowPunct w:val="0"/>
      <w:autoSpaceDE w:val="0"/>
      <w:autoSpaceDN w:val="0"/>
      <w:adjustRightInd w:val="0"/>
      <w:spacing w:after="0" w:line="240" w:lineRule="auto"/>
    </w:pPr>
    <w:rPr>
      <w:rFonts w:ascii="Times New Roman" w:eastAsia="Calibri" w:hAnsi="Times New Roman" w:cs="Times New Roman"/>
      <w:sz w:val="20"/>
      <w:szCs w:val="20"/>
      <w:lang w:val="x-none" w:eastAsia="ru-RU"/>
    </w:rPr>
  </w:style>
  <w:style w:type="character" w:customStyle="1" w:styleId="ab">
    <w:name w:val="Нижний колонтитул Знак"/>
    <w:basedOn w:val="a0"/>
    <w:link w:val="aa"/>
    <w:uiPriority w:val="99"/>
    <w:semiHidden/>
    <w:rsid w:val="005954B6"/>
    <w:rPr>
      <w:rFonts w:ascii="Times New Roman" w:eastAsia="Calibri" w:hAnsi="Times New Roman" w:cs="Times New Roman"/>
      <w:sz w:val="20"/>
      <w:szCs w:val="20"/>
      <w:lang w:val="x-none" w:eastAsia="ru-RU"/>
    </w:rPr>
  </w:style>
  <w:style w:type="paragraph" w:styleId="ac">
    <w:name w:val="caption"/>
    <w:basedOn w:val="a"/>
    <w:next w:val="a"/>
    <w:uiPriority w:val="99"/>
    <w:semiHidden/>
    <w:unhideWhenUsed/>
    <w:qFormat/>
    <w:rsid w:val="005954B6"/>
    <w:pPr>
      <w:overflowPunct w:val="0"/>
      <w:autoSpaceDE w:val="0"/>
      <w:autoSpaceDN w:val="0"/>
      <w:adjustRightInd w:val="0"/>
      <w:spacing w:after="0" w:line="240" w:lineRule="auto"/>
      <w:ind w:right="-908" w:firstLine="5670"/>
      <w:jc w:val="both"/>
    </w:pPr>
    <w:rPr>
      <w:rFonts w:ascii="Times New Roman" w:eastAsia="Times New Roman" w:hAnsi="Times New Roman" w:cs="Times New Roman"/>
      <w:sz w:val="28"/>
      <w:szCs w:val="28"/>
      <w:lang w:eastAsia="ru-RU"/>
    </w:rPr>
  </w:style>
  <w:style w:type="paragraph" w:styleId="ad">
    <w:name w:val="Body Text"/>
    <w:basedOn w:val="a"/>
    <w:link w:val="ae"/>
    <w:uiPriority w:val="99"/>
    <w:semiHidden/>
    <w:unhideWhenUsed/>
    <w:rsid w:val="005954B6"/>
    <w:pPr>
      <w:widowControl w:val="0"/>
      <w:pBdr>
        <w:bottom w:val="single" w:sz="18" w:space="1" w:color="auto"/>
      </w:pBdr>
      <w:overflowPunct w:val="0"/>
      <w:autoSpaceDE w:val="0"/>
      <w:autoSpaceDN w:val="0"/>
      <w:adjustRightInd w:val="0"/>
      <w:spacing w:after="0" w:line="240" w:lineRule="auto"/>
      <w:jc w:val="center"/>
    </w:pPr>
    <w:rPr>
      <w:rFonts w:ascii="Calibri" w:eastAsia="Calibri" w:hAnsi="Calibri" w:cs="Times New Roman"/>
      <w:b/>
      <w:bCs/>
      <w:sz w:val="10"/>
      <w:szCs w:val="10"/>
      <w:lang w:eastAsia="ru-RU"/>
    </w:rPr>
  </w:style>
  <w:style w:type="character" w:customStyle="1" w:styleId="ae">
    <w:name w:val="Основной текст Знак"/>
    <w:basedOn w:val="a0"/>
    <w:link w:val="ad"/>
    <w:uiPriority w:val="99"/>
    <w:semiHidden/>
    <w:rsid w:val="005954B6"/>
    <w:rPr>
      <w:rFonts w:ascii="Calibri" w:eastAsia="Calibri" w:hAnsi="Calibri" w:cs="Times New Roman"/>
      <w:b/>
      <w:bCs/>
      <w:sz w:val="10"/>
      <w:szCs w:val="10"/>
      <w:lang w:eastAsia="ru-RU"/>
    </w:rPr>
  </w:style>
  <w:style w:type="character" w:customStyle="1" w:styleId="af">
    <w:name w:val="Основной текст с отступом Знак"/>
    <w:aliases w:val="Основной текст 1 Знак,Нумерованный список !! Знак,Надин стиль Знак,Основной текст без отступа Знак"/>
    <w:basedOn w:val="a0"/>
    <w:link w:val="af0"/>
    <w:semiHidden/>
    <w:locked/>
    <w:rsid w:val="005954B6"/>
  </w:style>
  <w:style w:type="paragraph" w:styleId="af0">
    <w:name w:val="Body Text Indent"/>
    <w:aliases w:val="Основной текст 1,Нумерованный список !!,Надин стиль,Основной текст без отступа"/>
    <w:basedOn w:val="a"/>
    <w:link w:val="af"/>
    <w:semiHidden/>
    <w:unhideWhenUsed/>
    <w:rsid w:val="005954B6"/>
    <w:pPr>
      <w:widowControl w:val="0"/>
      <w:overflowPunct w:val="0"/>
      <w:autoSpaceDE w:val="0"/>
      <w:autoSpaceDN w:val="0"/>
      <w:adjustRightInd w:val="0"/>
      <w:spacing w:after="120" w:line="240" w:lineRule="auto"/>
      <w:ind w:left="283"/>
    </w:pPr>
  </w:style>
  <w:style w:type="character" w:customStyle="1" w:styleId="12">
    <w:name w:val="Основной текст с отступом Знак1"/>
    <w:aliases w:val="Основной текст 1 Знак1,Нумерованный список !! Знак1,Надин стиль Знак1,Основной текст без отступа Знак1"/>
    <w:basedOn w:val="a0"/>
    <w:semiHidden/>
    <w:rsid w:val="005954B6"/>
  </w:style>
  <w:style w:type="paragraph" w:styleId="21">
    <w:name w:val="Body Text 2"/>
    <w:basedOn w:val="a"/>
    <w:link w:val="22"/>
    <w:uiPriority w:val="99"/>
    <w:semiHidden/>
    <w:unhideWhenUsed/>
    <w:rsid w:val="005954B6"/>
    <w:pPr>
      <w:framePr w:w="3244" w:h="578" w:hSpace="181" w:wrap="auto" w:vAnchor="page" w:hAnchor="page" w:x="8301" w:y="425"/>
      <w:widowControl w:val="0"/>
      <w:overflowPunct w:val="0"/>
      <w:autoSpaceDE w:val="0"/>
      <w:autoSpaceDN w:val="0"/>
      <w:adjustRightInd w:val="0"/>
      <w:spacing w:after="0" w:line="240" w:lineRule="auto"/>
    </w:pPr>
    <w:rPr>
      <w:rFonts w:ascii="Calibri" w:eastAsia="Calibri" w:hAnsi="Calibri" w:cs="Times New Roman"/>
      <w:sz w:val="28"/>
      <w:szCs w:val="28"/>
      <w:lang w:eastAsia="ru-RU"/>
    </w:rPr>
  </w:style>
  <w:style w:type="character" w:customStyle="1" w:styleId="22">
    <w:name w:val="Основной текст 2 Знак"/>
    <w:basedOn w:val="a0"/>
    <w:link w:val="21"/>
    <w:uiPriority w:val="99"/>
    <w:semiHidden/>
    <w:rsid w:val="005954B6"/>
    <w:rPr>
      <w:rFonts w:ascii="Calibri" w:eastAsia="Calibri" w:hAnsi="Calibri" w:cs="Times New Roman"/>
      <w:sz w:val="28"/>
      <w:szCs w:val="28"/>
      <w:lang w:eastAsia="ru-RU"/>
    </w:rPr>
  </w:style>
  <w:style w:type="paragraph" w:styleId="23">
    <w:name w:val="Body Text Indent 2"/>
    <w:basedOn w:val="a"/>
    <w:link w:val="24"/>
    <w:uiPriority w:val="99"/>
    <w:semiHidden/>
    <w:unhideWhenUsed/>
    <w:rsid w:val="005954B6"/>
    <w:pPr>
      <w:widowControl w:val="0"/>
      <w:overflowPunct w:val="0"/>
      <w:autoSpaceDE w:val="0"/>
      <w:autoSpaceDN w:val="0"/>
      <w:adjustRightInd w:val="0"/>
      <w:spacing w:after="120" w:line="480" w:lineRule="auto"/>
      <w:ind w:left="283"/>
    </w:pPr>
    <w:rPr>
      <w:rFonts w:ascii="Calibri" w:eastAsia="Calibri" w:hAnsi="Calibri" w:cs="Times New Roman"/>
      <w:sz w:val="20"/>
      <w:szCs w:val="20"/>
      <w:lang w:eastAsia="ru-RU"/>
    </w:rPr>
  </w:style>
  <w:style w:type="character" w:customStyle="1" w:styleId="24">
    <w:name w:val="Основной текст с отступом 2 Знак"/>
    <w:basedOn w:val="a0"/>
    <w:link w:val="23"/>
    <w:uiPriority w:val="99"/>
    <w:semiHidden/>
    <w:rsid w:val="005954B6"/>
    <w:rPr>
      <w:rFonts w:ascii="Calibri" w:eastAsia="Calibri" w:hAnsi="Calibri" w:cs="Times New Roman"/>
      <w:sz w:val="20"/>
      <w:szCs w:val="20"/>
      <w:lang w:eastAsia="ru-RU"/>
    </w:rPr>
  </w:style>
  <w:style w:type="paragraph" w:styleId="af1">
    <w:name w:val="annotation subject"/>
    <w:basedOn w:val="a6"/>
    <w:next w:val="a6"/>
    <w:link w:val="af2"/>
    <w:uiPriority w:val="99"/>
    <w:semiHidden/>
    <w:unhideWhenUsed/>
    <w:rsid w:val="005954B6"/>
    <w:rPr>
      <w:b/>
      <w:bCs/>
    </w:rPr>
  </w:style>
  <w:style w:type="character" w:customStyle="1" w:styleId="af2">
    <w:name w:val="Тема примечания Знак"/>
    <w:basedOn w:val="a7"/>
    <w:link w:val="af1"/>
    <w:uiPriority w:val="99"/>
    <w:semiHidden/>
    <w:rsid w:val="005954B6"/>
    <w:rPr>
      <w:rFonts w:ascii="Calibri" w:eastAsia="Calibri" w:hAnsi="Calibri" w:cs="Times New Roman"/>
      <w:b/>
      <w:bCs/>
      <w:sz w:val="20"/>
      <w:szCs w:val="20"/>
      <w:lang w:eastAsia="ru-RU"/>
    </w:rPr>
  </w:style>
  <w:style w:type="paragraph" w:styleId="af3">
    <w:name w:val="Balloon Text"/>
    <w:basedOn w:val="a"/>
    <w:link w:val="af4"/>
    <w:uiPriority w:val="99"/>
    <w:semiHidden/>
    <w:unhideWhenUsed/>
    <w:rsid w:val="005954B6"/>
    <w:pPr>
      <w:widowControl w:val="0"/>
      <w:overflowPunct w:val="0"/>
      <w:autoSpaceDE w:val="0"/>
      <w:autoSpaceDN w:val="0"/>
      <w:adjustRightInd w:val="0"/>
      <w:spacing w:after="0" w:line="240" w:lineRule="auto"/>
    </w:pPr>
    <w:rPr>
      <w:rFonts w:ascii="Tahoma" w:eastAsia="Calibri" w:hAnsi="Tahoma" w:cs="Times New Roman"/>
      <w:sz w:val="16"/>
      <w:szCs w:val="16"/>
      <w:lang w:val="x-none" w:eastAsia="ru-RU"/>
    </w:rPr>
  </w:style>
  <w:style w:type="character" w:customStyle="1" w:styleId="af4">
    <w:name w:val="Текст выноски Знак"/>
    <w:basedOn w:val="a0"/>
    <w:link w:val="af3"/>
    <w:uiPriority w:val="99"/>
    <w:semiHidden/>
    <w:rsid w:val="005954B6"/>
    <w:rPr>
      <w:rFonts w:ascii="Tahoma" w:eastAsia="Calibri" w:hAnsi="Tahoma" w:cs="Times New Roman"/>
      <w:sz w:val="16"/>
      <w:szCs w:val="16"/>
      <w:lang w:val="x-none" w:eastAsia="ru-RU"/>
    </w:rPr>
  </w:style>
  <w:style w:type="paragraph" w:styleId="af5">
    <w:name w:val="No Spacing"/>
    <w:uiPriority w:val="1"/>
    <w:qFormat/>
    <w:rsid w:val="005954B6"/>
    <w:pPr>
      <w:spacing w:after="0" w:line="240" w:lineRule="auto"/>
    </w:pPr>
    <w:rPr>
      <w:rFonts w:ascii="Calibri" w:eastAsia="Calibri" w:hAnsi="Calibri" w:cs="Times New Roman"/>
    </w:rPr>
  </w:style>
  <w:style w:type="paragraph" w:styleId="af6">
    <w:name w:val="List Paragraph"/>
    <w:basedOn w:val="a"/>
    <w:uiPriority w:val="34"/>
    <w:qFormat/>
    <w:rsid w:val="005954B6"/>
    <w:pPr>
      <w:spacing w:after="0" w:line="240" w:lineRule="auto"/>
      <w:ind w:left="720"/>
      <w:contextualSpacing/>
    </w:pPr>
    <w:rPr>
      <w:rFonts w:ascii="Times New Roman" w:eastAsia="Calibri" w:hAnsi="Times New Roman" w:cs="Times New Roman"/>
      <w:sz w:val="28"/>
    </w:rPr>
  </w:style>
  <w:style w:type="paragraph" w:customStyle="1" w:styleId="Default">
    <w:name w:val="Default"/>
    <w:uiPriority w:val="99"/>
    <w:rsid w:val="005954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uiPriority w:val="99"/>
    <w:rsid w:val="005954B6"/>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BlockQuotation">
    <w:name w:val="Block Quotation"/>
    <w:basedOn w:val="a"/>
    <w:uiPriority w:val="99"/>
    <w:rsid w:val="005954B6"/>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8"/>
      <w:lang w:eastAsia="ru-RU"/>
    </w:rPr>
  </w:style>
  <w:style w:type="paragraph" w:customStyle="1" w:styleId="13">
    <w:name w:val="Абзац списка1"/>
    <w:basedOn w:val="a"/>
    <w:uiPriority w:val="99"/>
    <w:rsid w:val="005954B6"/>
    <w:pPr>
      <w:spacing w:after="0" w:line="240" w:lineRule="auto"/>
      <w:ind w:left="720"/>
      <w:contextualSpacing/>
    </w:pPr>
    <w:rPr>
      <w:rFonts w:ascii="Times New Roman" w:eastAsia="Times New Roman" w:hAnsi="Times New Roman" w:cs="Times New Roman"/>
      <w:sz w:val="28"/>
    </w:rPr>
  </w:style>
  <w:style w:type="paragraph" w:customStyle="1" w:styleId="af7">
    <w:name w:val="ЭЭГ"/>
    <w:basedOn w:val="a"/>
    <w:uiPriority w:val="99"/>
    <w:rsid w:val="005954B6"/>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ConsPlusCell">
    <w:name w:val="ConsPlusCell"/>
    <w:uiPriority w:val="99"/>
    <w:rsid w:val="005954B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8">
    <w:name w:val="Нормальный (таблица)"/>
    <w:basedOn w:val="a"/>
    <w:next w:val="a"/>
    <w:uiPriority w:val="99"/>
    <w:rsid w:val="005954B6"/>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af9">
    <w:name w:val="Прижатый влево"/>
    <w:basedOn w:val="a"/>
    <w:next w:val="a"/>
    <w:uiPriority w:val="99"/>
    <w:rsid w:val="005954B6"/>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ConsPlusTitle">
    <w:name w:val="ConsPlusTitle"/>
    <w:uiPriority w:val="99"/>
    <w:rsid w:val="005954B6"/>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fa">
    <w:name w:val="annotation reference"/>
    <w:semiHidden/>
    <w:unhideWhenUsed/>
    <w:rsid w:val="005954B6"/>
    <w:rPr>
      <w:sz w:val="16"/>
      <w:szCs w:val="16"/>
    </w:rPr>
  </w:style>
  <w:style w:type="character" w:styleId="afb">
    <w:name w:val="page number"/>
    <w:semiHidden/>
    <w:unhideWhenUsed/>
    <w:rsid w:val="005954B6"/>
    <w:rPr>
      <w:rFonts w:ascii="Times New Roman" w:hAnsi="Times New Roman" w:cs="Times New Roman" w:hint="default"/>
    </w:rPr>
  </w:style>
  <w:style w:type="character" w:customStyle="1" w:styleId="afc">
    <w:name w:val="Гипертекстовая ссылка"/>
    <w:rsid w:val="005954B6"/>
    <w:rPr>
      <w:rFonts w:ascii="Times New Roman" w:hAnsi="Times New Roman" w:cs="Times New Roman" w:hint="default"/>
      <w:color w:val="106BBE"/>
    </w:rPr>
  </w:style>
  <w:style w:type="character" w:customStyle="1" w:styleId="120">
    <w:name w:val="Знак Знак12"/>
    <w:locked/>
    <w:rsid w:val="005954B6"/>
    <w:rPr>
      <w:rFonts w:ascii="Cambria" w:hAnsi="Cambria" w:cs="Cambria" w:hint="default"/>
      <w:b/>
      <w:bCs/>
      <w:kern w:val="32"/>
      <w:sz w:val="32"/>
      <w:szCs w:val="32"/>
    </w:rPr>
  </w:style>
  <w:style w:type="character" w:customStyle="1" w:styleId="7">
    <w:name w:val="Знак Знак7"/>
    <w:locked/>
    <w:rsid w:val="005954B6"/>
    <w:rPr>
      <w:rFonts w:ascii="Times New Roman" w:hAnsi="Times New Roman" w:cs="Times New Roman" w:hint="default"/>
      <w:sz w:val="20"/>
      <w:szCs w:val="20"/>
    </w:rPr>
  </w:style>
  <w:style w:type="character" w:customStyle="1" w:styleId="6">
    <w:name w:val="Знак Знак6"/>
    <w:locked/>
    <w:rsid w:val="005954B6"/>
    <w:rPr>
      <w:rFonts w:ascii="Times New Roman" w:hAnsi="Times New Roman" w:cs="Times New Roman" w:hint="default"/>
      <w:sz w:val="20"/>
      <w:szCs w:val="20"/>
    </w:rPr>
  </w:style>
  <w:style w:type="character" w:customStyle="1" w:styleId="apple-converted-space">
    <w:name w:val="apple-converted-space"/>
    <w:basedOn w:val="a0"/>
    <w:rsid w:val="005954B6"/>
  </w:style>
  <w:style w:type="character" w:styleId="afd">
    <w:name w:val="Hyperlink"/>
    <w:basedOn w:val="a0"/>
    <w:uiPriority w:val="99"/>
    <w:semiHidden/>
    <w:unhideWhenUsed/>
    <w:rsid w:val="005954B6"/>
    <w:rPr>
      <w:color w:val="0000FF"/>
      <w:u w:val="single"/>
    </w:rPr>
  </w:style>
  <w:style w:type="character" w:styleId="afe">
    <w:name w:val="FollowedHyperlink"/>
    <w:basedOn w:val="a0"/>
    <w:uiPriority w:val="99"/>
    <w:semiHidden/>
    <w:unhideWhenUsed/>
    <w:rsid w:val="005954B6"/>
    <w:rPr>
      <w:color w:val="800080"/>
      <w:u w:val="single"/>
    </w:rPr>
  </w:style>
</w:styles>
</file>

<file path=word/webSettings.xml><?xml version="1.0" encoding="utf-8"?>
<w:webSettings xmlns:r="http://schemas.openxmlformats.org/officeDocument/2006/relationships" xmlns:w="http://schemas.openxmlformats.org/wordprocessingml/2006/main">
  <w:divs>
    <w:div w:id="205030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22701/" TargetMode="External"/><Relationship Id="rId3" Type="http://schemas.openxmlformats.org/officeDocument/2006/relationships/settings" Target="settings.xml"/><Relationship Id="rId7" Type="http://schemas.openxmlformats.org/officeDocument/2006/relationships/hyperlink" Target="garantf1://10800200.227/"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467F0B587E9C31C67F03E369E4CCE31AAA05C90B2AD789448C5725D3710v5H" TargetMode="External"/><Relationship Id="rId11" Type="http://schemas.openxmlformats.org/officeDocument/2006/relationships/theme" Target="theme/theme1.xml"/><Relationship Id="rId5" Type="http://schemas.openxmlformats.org/officeDocument/2006/relationships/hyperlink" Target="consultantplus://offline/ref=E6CB76673F36A63E4049A9E1485A5A58F72D2EF0E69B9F3B25CF809AE976F37931702607FE0636V6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0800200.2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5332</Words>
  <Characters>30397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Специалист</cp:lastModifiedBy>
  <cp:revision>2</cp:revision>
  <cp:lastPrinted>2016-11-14T03:22:00Z</cp:lastPrinted>
  <dcterms:created xsi:type="dcterms:W3CDTF">2019-06-05T05:39:00Z</dcterms:created>
  <dcterms:modified xsi:type="dcterms:W3CDTF">2019-06-05T05:39:00Z</dcterms:modified>
</cp:coreProperties>
</file>